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C8F" w:rsidRDefault="00DC1C8F" w:rsidP="00DC1C8F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ahoma" w:eastAsiaTheme="minorHAnsi" w:hAnsi="Tahoma" w:cs="Tahoma"/>
          <w:color w:val="auto"/>
          <w:sz w:val="20"/>
          <w:szCs w:val="20"/>
        </w:rPr>
      </w:pPr>
      <w:r>
        <w:rPr>
          <w:rFonts w:ascii="Tahoma" w:eastAsiaTheme="minorHAnsi" w:hAnsi="Tahoma" w:cs="Tahoma"/>
          <w:color w:val="auto"/>
          <w:sz w:val="20"/>
          <w:szCs w:val="20"/>
        </w:rPr>
        <w:t xml:space="preserve">Документ предоставлен </w:t>
      </w:r>
      <w:hyperlink r:id="rId5" w:history="1">
        <w:proofErr w:type="spellStart"/>
        <w:r>
          <w:rPr>
            <w:rFonts w:ascii="Tahoma" w:eastAsiaTheme="minorHAnsi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  <w:r>
        <w:rPr>
          <w:rFonts w:ascii="Tahoma" w:eastAsiaTheme="minorHAnsi" w:hAnsi="Tahoma" w:cs="Tahoma"/>
          <w:color w:val="auto"/>
          <w:sz w:val="20"/>
          <w:szCs w:val="20"/>
        </w:rPr>
        <w:br/>
      </w:r>
    </w:p>
    <w:p w:rsidR="00DC1C8F" w:rsidRDefault="00DC1C8F" w:rsidP="00DC1C8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DC1C8F" w:rsidRDefault="00DC1C8F" w:rsidP="00DC1C8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ГУБЕРНАТОР ХАНТЫ - МАНСИЙСКОГО АВТОНОМНОГО ОКРУГА</w:t>
      </w:r>
    </w:p>
    <w:p w:rsidR="00DC1C8F" w:rsidRDefault="00DC1C8F" w:rsidP="00DC1C8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DC1C8F" w:rsidRDefault="00DC1C8F" w:rsidP="00DC1C8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ПОСТАНОВЛЕНИЕ</w:t>
      </w:r>
    </w:p>
    <w:p w:rsidR="00DC1C8F" w:rsidRDefault="00DC1C8F" w:rsidP="00DC1C8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от 18 сентября 2001 г. N 148</w:t>
      </w:r>
    </w:p>
    <w:p w:rsidR="00DC1C8F" w:rsidRDefault="00DC1C8F" w:rsidP="00DC1C8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DC1C8F" w:rsidRDefault="00DC1C8F" w:rsidP="00DC1C8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ОБ ОРГАНИЗАЦИИ ДЕТСКИХ ОБЩЕСТВЕННЫХ ПРИЕМНЫХ</w:t>
      </w:r>
    </w:p>
    <w:p w:rsidR="00DC1C8F" w:rsidRDefault="00DC1C8F" w:rsidP="00DC1C8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НА ТЕРРИТОРИИ ХАНТЫ - МАНСИЙСКОГО АВТОНОМНОГО ОКРУГА</w:t>
      </w:r>
    </w:p>
    <w:p w:rsidR="00DC1C8F" w:rsidRDefault="00DC1C8F" w:rsidP="00DC1C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C1C8F" w:rsidRDefault="00DC1C8F" w:rsidP="00DC1C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Руководствуясь Федеральным законом от 24 июня 1999 года N 120 "Об основах системы профилактики безнадзорности и правонарушений несовершеннолетних", в целях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несовершеннолетних, обеспечения ответственности должностных лиц и граждан за нарушение прав и законных интересов несовершеннолетних:</w:t>
      </w:r>
    </w:p>
    <w:p w:rsidR="00DC1C8F" w:rsidRDefault="00DC1C8F" w:rsidP="00DC1C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Утвердить примерное </w:t>
      </w:r>
      <w:hyperlink w:anchor="Par30" w:history="1">
        <w:r>
          <w:rPr>
            <w:rFonts w:ascii="Arial" w:hAnsi="Arial" w:cs="Arial"/>
            <w:color w:val="0000FF"/>
            <w:sz w:val="20"/>
            <w:szCs w:val="20"/>
          </w:rPr>
          <w:t>Положение</w:t>
        </w:r>
      </w:hyperlink>
      <w:r>
        <w:rPr>
          <w:rFonts w:ascii="Arial" w:hAnsi="Arial" w:cs="Arial"/>
          <w:sz w:val="20"/>
          <w:szCs w:val="20"/>
        </w:rPr>
        <w:t xml:space="preserve"> о детских общественных приемных в составе комиссий по делам несовершеннолетних и защите их прав на территории Ханты - Мансийского автономного округа (прилагается).</w:t>
      </w:r>
    </w:p>
    <w:p w:rsidR="00DC1C8F" w:rsidRDefault="00DC1C8F" w:rsidP="00DC1C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Поручить Правительству автономного округа организовать детскую общественную приемную в составе комиссии по делам несовершеннолетних и защите их прав при Правительстве Ханты - Мансийского автономного округа без введения дополнительных штатных единиц.</w:t>
      </w:r>
    </w:p>
    <w:p w:rsidR="00DC1C8F" w:rsidRDefault="00DC1C8F" w:rsidP="00DC1C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Предложить главам муниципальных образований городов и районов автономного округа образовать в составе комиссий по делам несовершеннолетних и защите их прав детские общественные приемные.</w:t>
      </w:r>
    </w:p>
    <w:p w:rsidR="00DC1C8F" w:rsidRDefault="00DC1C8F" w:rsidP="00DC1C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proofErr w:type="gramStart"/>
      <w:r>
        <w:rPr>
          <w:rFonts w:ascii="Arial" w:hAnsi="Arial" w:cs="Arial"/>
          <w:sz w:val="20"/>
          <w:szCs w:val="20"/>
        </w:rPr>
        <w:t>Контроль за</w:t>
      </w:r>
      <w:proofErr w:type="gramEnd"/>
      <w:r>
        <w:rPr>
          <w:rFonts w:ascii="Arial" w:hAnsi="Arial" w:cs="Arial"/>
          <w:sz w:val="20"/>
          <w:szCs w:val="20"/>
        </w:rPr>
        <w:t xml:space="preserve"> выполнением постановления возложить на заместителя Председателя Правительства Ханты - Мансийского автономного округа </w:t>
      </w:r>
      <w:proofErr w:type="spellStart"/>
      <w:r>
        <w:rPr>
          <w:rFonts w:ascii="Arial" w:hAnsi="Arial" w:cs="Arial"/>
          <w:sz w:val="20"/>
          <w:szCs w:val="20"/>
        </w:rPr>
        <w:t>Н.Л.Западнову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DC1C8F" w:rsidRDefault="00DC1C8F" w:rsidP="00DC1C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C1C8F" w:rsidRDefault="00DC1C8F" w:rsidP="00DC1C8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Губернатор</w:t>
      </w:r>
    </w:p>
    <w:p w:rsidR="00DC1C8F" w:rsidRDefault="00DC1C8F" w:rsidP="00DC1C8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автономного округа</w:t>
      </w:r>
    </w:p>
    <w:p w:rsidR="00DC1C8F" w:rsidRDefault="00DC1C8F" w:rsidP="00DC1C8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А.В.ФИЛИПЕНКО</w:t>
      </w:r>
    </w:p>
    <w:p w:rsidR="00DC1C8F" w:rsidRDefault="00DC1C8F" w:rsidP="00DC1C8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C1C8F" w:rsidRDefault="00DC1C8F" w:rsidP="00DC1C8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C1C8F" w:rsidRDefault="00DC1C8F" w:rsidP="00DC1C8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C1C8F" w:rsidRDefault="00DC1C8F" w:rsidP="00DC1C8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C1C8F" w:rsidRDefault="00DC1C8F" w:rsidP="00DC1C8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C1C8F" w:rsidRDefault="00DC1C8F" w:rsidP="00DC1C8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</w:t>
      </w:r>
    </w:p>
    <w:p w:rsidR="00DC1C8F" w:rsidRDefault="00DC1C8F" w:rsidP="00DC1C8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постановлению</w:t>
      </w:r>
    </w:p>
    <w:p w:rsidR="00DC1C8F" w:rsidRDefault="00DC1C8F" w:rsidP="00DC1C8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Губернатора</w:t>
      </w:r>
    </w:p>
    <w:p w:rsidR="00DC1C8F" w:rsidRDefault="00DC1C8F" w:rsidP="00DC1C8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Ханты - Мансийского</w:t>
      </w:r>
    </w:p>
    <w:p w:rsidR="00DC1C8F" w:rsidRDefault="00DC1C8F" w:rsidP="00DC1C8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автономного округа</w:t>
      </w:r>
    </w:p>
    <w:p w:rsidR="00DC1C8F" w:rsidRDefault="00DC1C8F" w:rsidP="00DC1C8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18 сентября 2001 г. N 148</w:t>
      </w:r>
    </w:p>
    <w:p w:rsidR="00DC1C8F" w:rsidRDefault="00DC1C8F" w:rsidP="00DC1C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C1C8F" w:rsidRDefault="00DC1C8F" w:rsidP="00DC1C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Par30"/>
      <w:bookmarkEnd w:id="0"/>
      <w:r>
        <w:rPr>
          <w:rFonts w:ascii="Arial" w:hAnsi="Arial" w:cs="Arial"/>
          <w:sz w:val="20"/>
          <w:szCs w:val="20"/>
        </w:rPr>
        <w:t>ПРИМЕРНОЕ ПОЛОЖЕНИЕ</w:t>
      </w:r>
    </w:p>
    <w:p w:rsidR="00DC1C8F" w:rsidRDefault="00DC1C8F" w:rsidP="00DC1C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 ДЕТСКИХ ОБЩЕСТВЕННЫХ ПРИЕМНЫХ</w:t>
      </w:r>
    </w:p>
    <w:p w:rsidR="00DC1C8F" w:rsidRDefault="00DC1C8F" w:rsidP="00DC1C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ТЕРРИТОРИИ ХАНТЫ - МАНСИЙСКОГО АВТОНОМНОГО ОКРУГА</w:t>
      </w:r>
    </w:p>
    <w:p w:rsidR="00DC1C8F" w:rsidRDefault="00DC1C8F" w:rsidP="00DC1C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C1C8F" w:rsidRDefault="00DC1C8F" w:rsidP="00DC1C8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Общие положения</w:t>
      </w:r>
    </w:p>
    <w:p w:rsidR="00DC1C8F" w:rsidRDefault="00DC1C8F" w:rsidP="00DC1C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C1C8F" w:rsidRDefault="00DC1C8F" w:rsidP="00DC1C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1.1. Детские общественные приемные (далее - приемные) действуют в составе комиссии по делам несовершеннолетних и защите их прав при органе исполнительной власти, комиссий муниципальных образований как специализированный рабочий орган комиссий по делам несовершеннолетних и защите их прав.</w:t>
      </w:r>
    </w:p>
    <w:p w:rsidR="00DC1C8F" w:rsidRDefault="00DC1C8F" w:rsidP="00DC1C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1.2. Приемные в своей деятельности руководствуются Конституцией Российской Федерации, федеральным и окружным законодательствами, нормативными правовыми актами местного самоуправления и настоящим Положением о приемных.</w:t>
      </w:r>
    </w:p>
    <w:p w:rsidR="00DC1C8F" w:rsidRDefault="00DC1C8F" w:rsidP="00DC1C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1.3. Деятельность приемных основывается на принципах законности, справедливости, уважения, соблюдения прав и законных интересов несовершеннолетних, их родителей, опекунов, попечителей.</w:t>
      </w:r>
    </w:p>
    <w:p w:rsidR="00DC1C8F" w:rsidRDefault="00DC1C8F" w:rsidP="00DC1C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C1C8F" w:rsidRDefault="00DC1C8F" w:rsidP="00DC1C8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Основная задача и функции приемных</w:t>
      </w:r>
    </w:p>
    <w:p w:rsidR="00DC1C8F" w:rsidRDefault="00DC1C8F" w:rsidP="00DC1C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C1C8F" w:rsidRDefault="00DC1C8F" w:rsidP="00DC1C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 Основная задача деятельности приемных направлена на улучшение эффективности повседневной работы комиссий по делам несовершеннолетних и защите их прав, привлечение общественности и специалистов для своевременного решения вопросов, возникающих в сфере профилактики безнадзорности и правонарушений несовершеннолетних.</w:t>
      </w:r>
    </w:p>
    <w:p w:rsidR="00DC1C8F" w:rsidRDefault="00DC1C8F" w:rsidP="00DC1C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2.2. Для решения основной задачи приемные осуществляют следующие отдельные функции:</w:t>
      </w:r>
    </w:p>
    <w:p w:rsidR="00DC1C8F" w:rsidRDefault="00DC1C8F" w:rsidP="00DC1C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организация приема несовершеннолетних, их родителей, опекунов и попечителей; учет обращений несовершеннолетних, их родителей, опекунов и попечителей; своевременное рассмотрение обращений несовершеннолетних, их родителей, опекунов и попечителей; оперативное принятие решений, направление обращений несовершеннолетних, их родителей, опекунов и попечителей в соответствующие органы, учреждения и организации;</w:t>
      </w:r>
    </w:p>
    <w:p w:rsidR="00DC1C8F" w:rsidRDefault="00DC1C8F" w:rsidP="00DC1C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осуществление взаимодействия с предприятиями, учреждениями, организациями, общественными объединениями, детскими организациями, соответствующими специалистами;</w:t>
      </w:r>
    </w:p>
    <w:p w:rsidR="00DC1C8F" w:rsidRDefault="00DC1C8F" w:rsidP="00DC1C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сбор социальной информации о положении детей;</w:t>
      </w:r>
    </w:p>
    <w:p w:rsidR="00DC1C8F" w:rsidRDefault="00DC1C8F" w:rsidP="00DC1C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информирование населения об основных направлениях деятельности приемных через средства массовой информации, формирование объективного общественного мнения о деятельности органов исполнительной и законодательной власти по улучшению положения детей, защите их прав и интересов.</w:t>
      </w:r>
    </w:p>
    <w:p w:rsidR="00DC1C8F" w:rsidRDefault="00DC1C8F" w:rsidP="00DC1C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C1C8F" w:rsidRDefault="00DC1C8F" w:rsidP="00DC1C8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Для реализации основных функций приемные:</w:t>
      </w:r>
    </w:p>
    <w:p w:rsidR="00DC1C8F" w:rsidRDefault="00DC1C8F" w:rsidP="00DC1C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C1C8F" w:rsidRDefault="00DC1C8F" w:rsidP="00DC1C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ведут прием несовершеннолетних, их родителей, опекунов и попечителей, оказывая консультативную, </w:t>
      </w:r>
      <w:proofErr w:type="spellStart"/>
      <w:r>
        <w:rPr>
          <w:rFonts w:ascii="Arial" w:hAnsi="Arial" w:cs="Arial"/>
          <w:sz w:val="20"/>
          <w:szCs w:val="20"/>
        </w:rPr>
        <w:t>справочно</w:t>
      </w:r>
      <w:proofErr w:type="spellEnd"/>
      <w:r>
        <w:rPr>
          <w:rFonts w:ascii="Arial" w:hAnsi="Arial" w:cs="Arial"/>
          <w:sz w:val="20"/>
          <w:szCs w:val="20"/>
        </w:rPr>
        <w:t xml:space="preserve"> - информационную и другую помощь;</w:t>
      </w:r>
    </w:p>
    <w:p w:rsidR="00DC1C8F" w:rsidRDefault="00DC1C8F" w:rsidP="00DC1C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своевременно рассматривают устные и письменные обращения несовершеннолетних, их родителей, опекунов и попечителей, направляют для рассмотрения в соответствующие органы и учреждения по вопросам их компетенции;</w:t>
      </w:r>
    </w:p>
    <w:p w:rsidR="00DC1C8F" w:rsidRDefault="00DC1C8F" w:rsidP="00DC1C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осуществляют выполнение поручений по обращениям несовершеннолетних, их родителей, опекунов и попечителей;</w:t>
      </w:r>
    </w:p>
    <w:p w:rsidR="00DC1C8F" w:rsidRDefault="00DC1C8F" w:rsidP="00DC1C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извещают несовершеннолетних, их родителей, опекунов и попечителей о результатах рассмотрения поступивших в приемные обращений;</w:t>
      </w:r>
    </w:p>
    <w:p w:rsidR="00DC1C8F" w:rsidRDefault="00DC1C8F" w:rsidP="00DC1C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проводят анализ и обобщают тематику обращений несовершеннолетних, их родителей, опекунов и попечителей;</w:t>
      </w:r>
    </w:p>
    <w:p w:rsidR="00DC1C8F" w:rsidRDefault="00DC1C8F" w:rsidP="00DC1C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выявляют актуальные проблемы детей, реализуют меры, направленные на их разрешение;</w:t>
      </w:r>
    </w:p>
    <w:p w:rsidR="00DC1C8F" w:rsidRDefault="00DC1C8F" w:rsidP="00DC1C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осуществляют контроль за своевременным и полным рассмотрением обращений несовершеннолетних, их родителей, опекунов и попечителей;</w:t>
      </w:r>
    </w:p>
    <w:p w:rsidR="00DC1C8F" w:rsidRDefault="00DC1C8F" w:rsidP="00DC1C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подготавливают ежемесячный (для снятия с контроля), ежеквартальный, полугодовой, годовой анализ о количестве и характере обращений несовершеннолетних, их родителей, опекунов и попечителей;</w:t>
      </w:r>
    </w:p>
    <w:p w:rsidR="00DC1C8F" w:rsidRDefault="00DC1C8F" w:rsidP="00DC1C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разрабатывают на основе анализа поступивших в приемные обращений несовершеннолетних, их родителей, опекунов и попечителей предложения по устранению причин и условий, порождающих обоснованные обращения населения данной категории;</w:t>
      </w:r>
    </w:p>
    <w:p w:rsidR="00DC1C8F" w:rsidRDefault="00DC1C8F" w:rsidP="00DC1C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представляют достоверную информацию в органы исполнительной власти Ханты - Мансийского автономного округа о социально - правовом положении детей в соответствующей территории;</w:t>
      </w:r>
    </w:p>
    <w:p w:rsidR="00DC1C8F" w:rsidRDefault="00DC1C8F" w:rsidP="00DC1C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осуществляют иную текущую деятельность в рамках компетенции комиссий по делам несовершеннолетних и защите их прав.</w:t>
      </w:r>
    </w:p>
    <w:p w:rsidR="00DC1C8F" w:rsidRDefault="00DC1C8F" w:rsidP="00DC1C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C1C8F" w:rsidRDefault="00DC1C8F" w:rsidP="00DC1C8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Организация деятельности приемных</w:t>
      </w:r>
    </w:p>
    <w:p w:rsidR="00DC1C8F" w:rsidRDefault="00DC1C8F" w:rsidP="00DC1C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C1C8F" w:rsidRDefault="00DC1C8F" w:rsidP="00DC1C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4.1. Приемные действуют в составе комиссий по делам несовершеннолетних и защите их прав. Обязанности специалиста приемной возлагаются дополнительно на одного из специалистов комиссии по делам несовершеннолетних и защите их прав.</w:t>
      </w:r>
    </w:p>
    <w:p w:rsidR="00DC1C8F" w:rsidRDefault="00DC1C8F" w:rsidP="00DC1C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4.2. Руководство деятельностью приемных осуществляют председатели (заместители председателей) комиссий по делам несовершеннолетних и защите их прав. Председатели и заместители председателей комиссий по делам несовершеннолетних и защите их прав несут персональную ответственность за работу приемных.</w:t>
      </w:r>
    </w:p>
    <w:p w:rsidR="00DC1C8F" w:rsidRDefault="00DC1C8F" w:rsidP="00DC1C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4.3. Приемные обеспечиваются отдельными номерами телефонов и другими техническими средствами для выполнения функций в установленном порядке.</w:t>
      </w:r>
    </w:p>
    <w:p w:rsidR="00DC1C8F" w:rsidRDefault="00DC1C8F" w:rsidP="00DC1C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4.4. Для осуществления приема несовершеннолетних, их родителей, опекунов и попечителей специалисты приемных предусматривают в своей деятельности выезды в населенные пункты, микрорайоны, конкретные адреса.</w:t>
      </w:r>
    </w:p>
    <w:p w:rsidR="00DC1C8F" w:rsidRDefault="00DC1C8F" w:rsidP="00DC1C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4.5. Приемные имеют бланки с соответствующим наименованием, с указанием адреса и номера телефона, утверждаемые председателями комиссий по делам несовершеннолетних и защите их прав.</w:t>
      </w:r>
    </w:p>
    <w:p w:rsidR="00DC1C8F" w:rsidRDefault="00DC1C8F" w:rsidP="00DC1C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4.6. Приемные имеют вывески соответствующего названия с указанием регламента работы.</w:t>
      </w:r>
    </w:p>
    <w:p w:rsidR="00DC1C8F" w:rsidRDefault="00DC1C8F" w:rsidP="00DC1C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C1C8F" w:rsidRDefault="00DC1C8F" w:rsidP="00DC1C8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Для решения задач и функций</w:t>
      </w:r>
    </w:p>
    <w:p w:rsidR="00DC1C8F" w:rsidRDefault="00DC1C8F" w:rsidP="00DC1C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в текущей деятельности специально закрепленные</w:t>
      </w:r>
      <w:proofErr w:type="gramEnd"/>
    </w:p>
    <w:p w:rsidR="00DC1C8F" w:rsidRDefault="00DC1C8F" w:rsidP="00DC1C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работники приемных имеют право:</w:t>
      </w:r>
    </w:p>
    <w:p w:rsidR="00DC1C8F" w:rsidRDefault="00DC1C8F" w:rsidP="00DC1C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C1C8F" w:rsidRDefault="00DC1C8F" w:rsidP="00DC1C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приглашать по предварительному согласованию специалистов для оказания консультативной помощи несовершеннолетним, их родителям, опекунам и попечителям, обратившимся в приемные;</w:t>
      </w:r>
    </w:p>
    <w:p w:rsidR="00DC1C8F" w:rsidRDefault="00DC1C8F" w:rsidP="00DC1C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запрашивать необходимые аналитические, информационные, справочные материалы от руководителей структурных подразделений органов исполнительной власти Ханты - Мансийского автономного округа;</w:t>
      </w:r>
    </w:p>
    <w:p w:rsidR="00DC1C8F" w:rsidRDefault="00DC1C8F" w:rsidP="00DC1C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направлять запросы и представления должностным лицам, в чьей компетенции находятся вопросы, требующие решения по обращениям несовершеннолетних, их родителей, опекунов и попечителей;</w:t>
      </w:r>
    </w:p>
    <w:p w:rsidR="00DC1C8F" w:rsidRDefault="00DC1C8F" w:rsidP="00DC1C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контролировать исполнение решений;</w:t>
      </w:r>
    </w:p>
    <w:p w:rsidR="00DC1C8F" w:rsidRDefault="00DC1C8F" w:rsidP="00DC1C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участвовать в мероприятиях (заседаниях Дум, коллегиях, комиссиях), совещаниях у глав, на которых рассматриваются вопросы по улучшению положения детей;</w:t>
      </w:r>
    </w:p>
    <w:p w:rsidR="00DC1C8F" w:rsidRDefault="00DC1C8F" w:rsidP="00DC1C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принимать участие в работе семинаров по проблемам несовершеннолетних;</w:t>
      </w:r>
    </w:p>
    <w:p w:rsidR="00DC1C8F" w:rsidRDefault="00DC1C8F" w:rsidP="00DC1C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совершать иные необходимые действия в рамках компетенции комиссий по делам несовершеннолетних и защите их прав.</w:t>
      </w:r>
    </w:p>
    <w:p w:rsidR="00DC1C8F" w:rsidRDefault="00DC1C8F" w:rsidP="00DC1C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C1C8F" w:rsidRDefault="00DC1C8F" w:rsidP="00DC1C8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Примерные должностные обязанности</w:t>
      </w:r>
    </w:p>
    <w:p w:rsidR="00DC1C8F" w:rsidRDefault="00DC1C8F" w:rsidP="00DC1C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специалистов приемных:</w:t>
      </w:r>
    </w:p>
    <w:p w:rsidR="00DC1C8F" w:rsidRDefault="00DC1C8F" w:rsidP="00DC1C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C1C8F" w:rsidRDefault="00DC1C8F" w:rsidP="00DC1C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обеспечивают рассмотрение обращений несовершеннолетних, их родителей, опекунов и попечителей, иных заинтересованных граждан и соответствующих учреждений и организаций в соответствии с действующим законодательством;</w:t>
      </w:r>
    </w:p>
    <w:p w:rsidR="00DC1C8F" w:rsidRDefault="00DC1C8F" w:rsidP="00DC1C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ведут прием несовершеннолетних, их родителей, опекунов и попечителей и иных заинтересованных граждан;</w:t>
      </w:r>
    </w:p>
    <w:p w:rsidR="00DC1C8F" w:rsidRDefault="00DC1C8F" w:rsidP="00DC1C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осуществляют регистрацию обращений несовершеннолетних, их родителей, опекунов и попечителей, а также документальное оформление и учет по результатам приема или обращений (журнал обращений, картотека по исполнению обращений);</w:t>
      </w:r>
    </w:p>
    <w:p w:rsidR="00DC1C8F" w:rsidRDefault="00DC1C8F" w:rsidP="00DC1C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- направляют обращения несовершеннолетних, их родителей, опекунов и попечителей для рассмотрения в соответствующие органы и учреждения, контролируют их исполнение: запрашивают ответы и дополнительную информацию;</w:t>
      </w:r>
    </w:p>
    <w:p w:rsidR="00DC1C8F" w:rsidRDefault="00DC1C8F" w:rsidP="00DC1C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извещают несовершеннолетних, их родителей, опекунов и попечителей о ходе исполнения обращений;</w:t>
      </w:r>
    </w:p>
    <w:p w:rsidR="00DC1C8F" w:rsidRDefault="00DC1C8F" w:rsidP="00DC1C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представляют председателям комиссий по делам несовершеннолетних и защите их прав анализ рассмотрения обращений несовершеннолетних, их родителей, опекунов и попечителей, а также предложения для снятия с контроля разрешенных (исполненных) материалов.</w:t>
      </w:r>
    </w:p>
    <w:p w:rsidR="00DC1C8F" w:rsidRDefault="00DC1C8F" w:rsidP="00DC1C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C1C8F" w:rsidRDefault="00DC1C8F" w:rsidP="00DC1C8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Ответственность специалистов приемных</w:t>
      </w:r>
    </w:p>
    <w:p w:rsidR="00DC1C8F" w:rsidRDefault="00DC1C8F" w:rsidP="00DC1C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C1C8F" w:rsidRDefault="00DC1C8F" w:rsidP="00DC1C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Специалисты приемных несут ответственность в соответствии с </w:t>
      </w:r>
      <w:proofErr w:type="gramStart"/>
      <w:r>
        <w:rPr>
          <w:rFonts w:ascii="Arial" w:hAnsi="Arial" w:cs="Arial"/>
          <w:sz w:val="20"/>
          <w:szCs w:val="20"/>
        </w:rPr>
        <w:t>федеральным</w:t>
      </w:r>
      <w:proofErr w:type="gramEnd"/>
      <w:r>
        <w:rPr>
          <w:rFonts w:ascii="Arial" w:hAnsi="Arial" w:cs="Arial"/>
          <w:sz w:val="20"/>
          <w:szCs w:val="20"/>
        </w:rPr>
        <w:t xml:space="preserve"> и окружным законодательствами за:</w:t>
      </w:r>
    </w:p>
    <w:p w:rsidR="00DC1C8F" w:rsidRDefault="00DC1C8F" w:rsidP="00DC1C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учет и контроль поступивших обращений несовершеннолетних, их родителей, опекунов и попечителей;</w:t>
      </w:r>
    </w:p>
    <w:p w:rsidR="00DC1C8F" w:rsidRDefault="00DC1C8F" w:rsidP="00DC1C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достоверность представленной информации;</w:t>
      </w:r>
    </w:p>
    <w:p w:rsidR="00DC1C8F" w:rsidRDefault="00DC1C8F" w:rsidP="00DC1C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качественное выполнение возложенных на них функций;</w:t>
      </w:r>
    </w:p>
    <w:p w:rsidR="00DC1C8F" w:rsidRDefault="00DC1C8F" w:rsidP="00DC1C8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соблюдение тайны служебной и конфиденциальной информации.</w:t>
      </w:r>
    </w:p>
    <w:p w:rsidR="00DC1C8F" w:rsidRDefault="00DC1C8F" w:rsidP="00DC1C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C1C8F" w:rsidRDefault="00DC1C8F" w:rsidP="00DC1C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C1C8F" w:rsidRDefault="00DC1C8F" w:rsidP="00DC1C8F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9E6D71" w:rsidRDefault="009E6D71">
      <w:bookmarkStart w:id="1" w:name="_GoBack"/>
      <w:bookmarkEnd w:id="1"/>
    </w:p>
    <w:sectPr w:rsidR="009E6D71" w:rsidSect="00345928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C8F"/>
    <w:rsid w:val="009E6D71"/>
    <w:rsid w:val="00A45AD1"/>
    <w:rsid w:val="00DC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1389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VolinecOM</dc:creator>
  <cp:lastModifiedBy>VolinecOM</cp:lastModifiedBy>
  <cp:revision>1</cp:revision>
  <dcterms:created xsi:type="dcterms:W3CDTF">2018-04-28T09:28:00Z</dcterms:created>
  <dcterms:modified xsi:type="dcterms:W3CDTF">2018-04-28T09:29:00Z</dcterms:modified>
</cp:coreProperties>
</file>