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51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F37DC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6F37D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проведенных </w:t>
      </w:r>
      <w:r w:rsidR="006F37DC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палатой белоярского района, </w:t>
      </w:r>
      <w:r>
        <w:rPr>
          <w:rFonts w:ascii="Times New Roman" w:hAnsi="Times New Roman" w:cs="Times New Roman"/>
          <w:b/>
          <w:sz w:val="28"/>
          <w:szCs w:val="28"/>
        </w:rPr>
        <w:t>контрольных и экспертно-аналитических мероприятий</w:t>
      </w:r>
    </w:p>
    <w:p w:rsidR="00072B51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47452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6F37D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072B51" w:rsidRPr="00E65AA4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B51" w:rsidRPr="00DA2246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Сорум</w:t>
      </w:r>
    </w:p>
    <w:p w:rsidR="00072B51" w:rsidRPr="00DA2246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B51" w:rsidRDefault="006F37DC" w:rsidP="00072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Соглашением</w:t>
      </w:r>
      <w:r w:rsidRPr="006F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Сорум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072B51">
        <w:rPr>
          <w:rFonts w:ascii="Times New Roman" w:hAnsi="Times New Roman"/>
          <w:sz w:val="24"/>
          <w:szCs w:val="24"/>
        </w:rPr>
        <w:t>отчетный период 202</w:t>
      </w:r>
      <w:r>
        <w:rPr>
          <w:rFonts w:ascii="Times New Roman" w:hAnsi="Times New Roman"/>
          <w:sz w:val="24"/>
          <w:szCs w:val="24"/>
        </w:rPr>
        <w:t>3</w:t>
      </w:r>
      <w:r w:rsidR="00072B51">
        <w:rPr>
          <w:rFonts w:ascii="Times New Roman" w:hAnsi="Times New Roman"/>
          <w:sz w:val="24"/>
          <w:szCs w:val="24"/>
        </w:rPr>
        <w:t xml:space="preserve"> года контрольно-счетной палатой Белоярского района</w:t>
      </w:r>
      <w:r>
        <w:rPr>
          <w:rFonts w:ascii="Times New Roman" w:hAnsi="Times New Roman"/>
          <w:sz w:val="24"/>
          <w:szCs w:val="24"/>
        </w:rPr>
        <w:t xml:space="preserve"> (далее – КСП) </w:t>
      </w:r>
      <w:r w:rsidR="00072B51" w:rsidRPr="007E7CCA">
        <w:rPr>
          <w:rFonts w:ascii="Times New Roman" w:hAnsi="Times New Roman"/>
          <w:sz w:val="24"/>
          <w:szCs w:val="24"/>
        </w:rPr>
        <w:t>проведены следующие</w:t>
      </w:r>
      <w:r w:rsidR="00072B51">
        <w:rPr>
          <w:rFonts w:ascii="Times New Roman" w:hAnsi="Times New Roman"/>
          <w:sz w:val="24"/>
          <w:szCs w:val="24"/>
        </w:rPr>
        <w:t xml:space="preserve"> мероприятия:</w:t>
      </w:r>
    </w:p>
    <w:p w:rsidR="00072B51" w:rsidRDefault="00072B51" w:rsidP="00072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2B51" w:rsidRPr="002029B6" w:rsidRDefault="00072B51" w:rsidP="00072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072B51" w:rsidRDefault="00072B51" w:rsidP="00072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B51" w:rsidRPr="009A2BAB" w:rsidRDefault="00072B51" w:rsidP="00072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Сорум.</w:t>
      </w:r>
    </w:p>
    <w:p w:rsidR="00072B51" w:rsidRDefault="00072B51" w:rsidP="00072B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27041F" w:rsidRPr="0027041F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27041F">
        <w:rPr>
          <w:rFonts w:ascii="Times New Roman" w:hAnsi="Times New Roman" w:cs="Times New Roman"/>
          <w:b/>
          <w:i/>
          <w:sz w:val="24"/>
          <w:szCs w:val="24"/>
        </w:rPr>
        <w:t xml:space="preserve"> заключени</w:t>
      </w:r>
      <w:r w:rsidR="00F11B40" w:rsidRPr="0027041F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2704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237771">
        <w:rPr>
          <w:rFonts w:ascii="Times New Roman" w:hAnsi="Times New Roman" w:cs="Times New Roman"/>
          <w:sz w:val="24"/>
          <w:szCs w:val="24"/>
        </w:rPr>
        <w:t>Сорум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072B51" w:rsidRPr="000871B6" w:rsidRDefault="00072B51" w:rsidP="00072B51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072B51" w:rsidRPr="00F03E07" w:rsidTr="00007F64">
        <w:tc>
          <w:tcPr>
            <w:tcW w:w="567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072B51" w:rsidRPr="00F03E07" w:rsidTr="00007F64">
        <w:tc>
          <w:tcPr>
            <w:tcW w:w="567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072B51" w:rsidRPr="00F03E07" w:rsidRDefault="00072B51" w:rsidP="0033458D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="0033458D">
              <w:rPr>
                <w:rFonts w:ascii="Times New Roman" w:hAnsi="Times New Roman" w:cs="Times New Roman"/>
              </w:rPr>
              <w:t>Сорум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F03E07" w:rsidRDefault="0027041F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2B51" w:rsidRPr="00F03E07" w:rsidTr="00007F64">
        <w:tc>
          <w:tcPr>
            <w:tcW w:w="567" w:type="dxa"/>
            <w:vAlign w:val="center"/>
          </w:tcPr>
          <w:p w:rsidR="00072B51" w:rsidRPr="00F03E07" w:rsidRDefault="0027041F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072B51" w:rsidRPr="00F03E07" w:rsidRDefault="00072B51" w:rsidP="0027041F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="0027041F">
              <w:rPr>
                <w:rFonts w:ascii="Times New Roman" w:hAnsi="Times New Roman" w:cs="Times New Roman"/>
              </w:rPr>
              <w:t xml:space="preserve"> по внесению изменений в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 w:rsidR="0027041F"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 w:rsidR="0027041F">
              <w:rPr>
                <w:rFonts w:ascii="Times New Roman" w:hAnsi="Times New Roman" w:cs="Times New Roman"/>
              </w:rPr>
              <w:t>у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="0033458D">
              <w:rPr>
                <w:rFonts w:ascii="Times New Roman" w:hAnsi="Times New Roman" w:cs="Times New Roman"/>
              </w:rPr>
              <w:t>Сорум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 w:rsidR="0027041F">
              <w:rPr>
                <w:rFonts w:ascii="Times New Roman" w:hAnsi="Times New Roman" w:cs="Times New Roman"/>
              </w:rPr>
              <w:t>«Реализация полномочий органов местного самоуправления сельского поселения Сорум»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51" w:rsidRPr="00F03E07" w:rsidTr="00007F64">
        <w:tc>
          <w:tcPr>
            <w:tcW w:w="7938" w:type="dxa"/>
            <w:gridSpan w:val="2"/>
            <w:vAlign w:val="center"/>
          </w:tcPr>
          <w:p w:rsidR="00072B51" w:rsidRPr="00021D4B" w:rsidRDefault="00072B51" w:rsidP="0000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021D4B" w:rsidRDefault="0027041F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72B51" w:rsidRDefault="00072B51" w:rsidP="00072B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1DF" w:rsidRDefault="00553A80" w:rsidP="00D67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D671D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 w:rsidR="00D671DF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Сорум</w:t>
      </w:r>
      <w:r w:rsidR="00D671D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D671DF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="00D671D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</w:t>
      </w:r>
      <w:r w:rsidR="00D671DF">
        <w:rPr>
          <w:rFonts w:ascii="Times New Roman" w:eastAsia="Times New Roman" w:hAnsi="Times New Roman" w:cs="Times New Roman"/>
          <w:b/>
          <w:sz w:val="24"/>
          <w:szCs w:val="24"/>
        </w:rPr>
        <w:t xml:space="preserve">Сорум </w:t>
      </w:r>
      <w:r w:rsidR="00D671D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D671DF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D671D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2022 года №</w:t>
      </w:r>
      <w:r w:rsidR="00D671DF">
        <w:rPr>
          <w:rFonts w:ascii="Times New Roman" w:eastAsia="Times New Roman" w:hAnsi="Times New Roman" w:cs="Times New Roman"/>
          <w:b/>
          <w:sz w:val="24"/>
          <w:szCs w:val="24"/>
        </w:rPr>
        <w:t xml:space="preserve"> 45</w:t>
      </w:r>
      <w:r w:rsidR="00D671DF" w:rsidRPr="004803DC">
        <w:rPr>
          <w:rFonts w:ascii="Times New Roman" w:eastAsia="Times New Roman" w:hAnsi="Times New Roman" w:cs="Times New Roman"/>
          <w:b/>
          <w:sz w:val="24"/>
          <w:szCs w:val="24"/>
        </w:rPr>
        <w:t>» (далее – проект решения о внесении изменений в решение о бюджете</w:t>
      </w:r>
      <w:r w:rsidR="00D671DF">
        <w:rPr>
          <w:rFonts w:ascii="Times New Roman" w:eastAsia="Times New Roman" w:hAnsi="Times New Roman" w:cs="Times New Roman"/>
          <w:b/>
          <w:sz w:val="24"/>
          <w:szCs w:val="24"/>
        </w:rPr>
        <w:t xml:space="preserve"> либо проект решения)</w:t>
      </w:r>
      <w:r w:rsidR="00D671DF" w:rsidRPr="004803D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9F5D8D" w:rsidRDefault="00D671DF" w:rsidP="00D671DF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516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о бюджете </w:t>
      </w:r>
      <w:r>
        <w:rPr>
          <w:rFonts w:ascii="Times New Roman" w:eastAsia="Times New Roman" w:hAnsi="Times New Roman" w:cs="Times New Roman"/>
          <w:sz w:val="24"/>
          <w:szCs w:val="24"/>
        </w:rPr>
        <w:t>уточнены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доходы</w:t>
      </w:r>
      <w:r>
        <w:rPr>
          <w:rFonts w:ascii="Times New Roman" w:eastAsia="Times New Roman" w:hAnsi="Times New Roman" w:cs="Times New Roman"/>
          <w:sz w:val="24"/>
          <w:szCs w:val="24"/>
        </w:rPr>
        <w:t>, расходы и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дефицит бюджета </w:t>
      </w:r>
      <w:r w:rsidR="009F5D8D">
        <w:rPr>
          <w:rFonts w:ascii="Times New Roman" w:eastAsia="Times New Roman" w:hAnsi="Times New Roman" w:cs="Times New Roman"/>
          <w:sz w:val="24"/>
          <w:szCs w:val="24"/>
        </w:rPr>
        <w:t>сельского поселения Сорум (далее – поселение)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на 2023 год и плановый период 2024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>2025 годов, вн</w:t>
      </w:r>
      <w:r>
        <w:rPr>
          <w:rFonts w:ascii="Times New Roman" w:eastAsia="Times New Roman" w:hAnsi="Times New Roman" w:cs="Times New Roman"/>
          <w:sz w:val="24"/>
          <w:szCs w:val="24"/>
        </w:rPr>
        <w:t>есены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приложения к решению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бюджете на 2023 год и плановый период 2024 и 2023 годов</w:t>
      </w:r>
      <w:r w:rsidR="009F5D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18DF" w:rsidRDefault="00D671DF" w:rsidP="005A18DF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Доходы бюджета поселения на 2023 год уточнены на </w:t>
      </w:r>
      <w:r w:rsidR="005A18DF" w:rsidRPr="005A18DF">
        <w:rPr>
          <w:rFonts w:ascii="Times New Roman" w:eastAsia="Times New Roman" w:hAnsi="Times New Roman" w:cs="Times New Roman"/>
          <w:sz w:val="24"/>
          <w:szCs w:val="24"/>
        </w:rPr>
        <w:t>(+)5 536 558,27 рублей</w:t>
      </w:r>
      <w:r w:rsidR="005A18DF" w:rsidRPr="00D51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счет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>увеличения налоговых и неналоговых доходов бюджета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5A18DF">
        <w:rPr>
          <w:rFonts w:ascii="Times New Roman" w:eastAsia="Times New Roman" w:hAnsi="Times New Roman" w:cs="Times New Roman"/>
          <w:sz w:val="24"/>
          <w:szCs w:val="24"/>
        </w:rPr>
        <w:t xml:space="preserve"> сумму          </w:t>
      </w:r>
      <w:r w:rsidR="005A18DF" w:rsidRPr="005A18DF">
        <w:rPr>
          <w:rFonts w:ascii="Times New Roman" w:eastAsia="Times New Roman" w:hAnsi="Times New Roman" w:cs="Times New Roman"/>
          <w:sz w:val="24"/>
          <w:szCs w:val="24"/>
        </w:rPr>
        <w:t>61 404,00 рубля</w:t>
      </w:r>
      <w:r w:rsidR="005A18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A18DF" w:rsidRPr="005A18DF">
        <w:rPr>
          <w:rFonts w:ascii="Times New Roman" w:eastAsia="SimSun" w:hAnsi="Times New Roman" w:cs="Times New Roman"/>
          <w:sz w:val="24"/>
          <w:szCs w:val="24"/>
          <w:lang w:eastAsia="zh-CN"/>
        </w:rPr>
        <w:t>поступлени</w:t>
      </w:r>
      <w:r w:rsidR="005A18DF">
        <w:rPr>
          <w:rFonts w:ascii="Times New Roman" w:eastAsia="SimSun" w:hAnsi="Times New Roman" w:cs="Times New Roman"/>
          <w:sz w:val="24"/>
          <w:szCs w:val="24"/>
          <w:lang w:eastAsia="zh-CN"/>
        </w:rPr>
        <w:t>е</w:t>
      </w:r>
      <w:r w:rsidR="005A18DF" w:rsidRPr="005A18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средств от граждан </w:t>
      </w:r>
      <w:r w:rsidR="005A18DF" w:rsidRPr="005A18DF">
        <w:rPr>
          <w:rFonts w:ascii="Times New Roman" w:eastAsia="SimSun" w:hAnsi="Times New Roman" w:cs="Times New Roman"/>
          <w:color w:val="000000"/>
          <w:sz w:val="24"/>
          <w:szCs w:val="24"/>
        </w:rPr>
        <w:t>на</w:t>
      </w:r>
      <w:r w:rsidR="005A18DF" w:rsidRPr="005A18D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реализацию </w:t>
      </w:r>
      <w:r w:rsidR="005A18DF" w:rsidRPr="005A18DF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инициативного проекта </w:t>
      </w:r>
      <w:r w:rsidR="005A18DF" w:rsidRPr="005A18DF">
        <w:rPr>
          <w:rFonts w:ascii="Times New Roman" w:eastAsia="Times New Roman" w:hAnsi="Times New Roman" w:cs="Times New Roman"/>
          <w:sz w:val="24"/>
          <w:szCs w:val="24"/>
        </w:rPr>
        <w:t>«Благоустройство общественной территории «Таежный бульвар» 1 этап: Строительство скейт</w:t>
      </w:r>
      <w:r w:rsidR="005A18D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A18DF" w:rsidRPr="005A18DF">
        <w:rPr>
          <w:rFonts w:ascii="Times New Roman" w:eastAsia="Times New Roman" w:hAnsi="Times New Roman" w:cs="Times New Roman"/>
          <w:sz w:val="24"/>
          <w:szCs w:val="24"/>
        </w:rPr>
        <w:t>площадки в с. п. Сорум Белоярского района»</w:t>
      </w:r>
      <w:r w:rsidR="005A18D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A18DF">
        <w:rPr>
          <w:rFonts w:ascii="Times New Roman" w:eastAsia="Times New Roman" w:hAnsi="Times New Roman" w:cs="Times New Roman"/>
          <w:sz w:val="24"/>
          <w:szCs w:val="24"/>
        </w:rPr>
        <w:t>увеличения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безвозмездных поступлений </w:t>
      </w:r>
      <w:r w:rsidR="005A18DF">
        <w:rPr>
          <w:rFonts w:ascii="Times New Roman" w:eastAsia="Times New Roman" w:hAnsi="Times New Roman" w:cs="Times New Roman"/>
          <w:sz w:val="24"/>
          <w:szCs w:val="24"/>
        </w:rPr>
        <w:t>в бюджет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5A18DF">
        <w:rPr>
          <w:rFonts w:ascii="Times New Roman" w:eastAsia="Times New Roman" w:hAnsi="Times New Roman" w:cs="Times New Roman"/>
          <w:sz w:val="24"/>
          <w:szCs w:val="24"/>
        </w:rPr>
        <w:t xml:space="preserve"> общую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сумму </w:t>
      </w:r>
      <w:r w:rsidR="005A18DF" w:rsidRPr="005A18DF">
        <w:rPr>
          <w:rFonts w:ascii="Times New Roman" w:eastAsia="Times New Roman" w:hAnsi="Times New Roman" w:cs="Times New Roman"/>
          <w:sz w:val="24"/>
          <w:szCs w:val="24"/>
        </w:rPr>
        <w:t>5 475 154,27 рубля</w:t>
      </w:r>
      <w:r w:rsidR="005A18DF">
        <w:rPr>
          <w:rFonts w:ascii="Times New Roman" w:eastAsia="Times New Roman" w:hAnsi="Times New Roman" w:cs="Times New Roman"/>
          <w:sz w:val="24"/>
          <w:szCs w:val="24"/>
        </w:rPr>
        <w:t xml:space="preserve"> (перераспределение между поселениями д</w:t>
      </w:r>
      <w:r w:rsidR="005A18DF" w:rsidRPr="00340537">
        <w:rPr>
          <w:rFonts w:ascii="Times New Roman" w:eastAsia="Times New Roman" w:hAnsi="Times New Roman" w:cs="Times New Roman"/>
          <w:sz w:val="24"/>
          <w:szCs w:val="24"/>
        </w:rPr>
        <w:t>отаци</w:t>
      </w:r>
      <w:r w:rsidR="005A18D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A18DF" w:rsidRPr="00340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8DF">
        <w:rPr>
          <w:rFonts w:ascii="Times New Roman" w:eastAsia="Times New Roman" w:hAnsi="Times New Roman" w:cs="Times New Roman"/>
          <w:sz w:val="24"/>
          <w:szCs w:val="24"/>
        </w:rPr>
        <w:t xml:space="preserve">из бюджета Белоярского района </w:t>
      </w:r>
      <w:r w:rsidR="005A18DF" w:rsidRPr="00340537">
        <w:rPr>
          <w:rFonts w:ascii="Times New Roman" w:eastAsia="Times New Roman" w:hAnsi="Times New Roman" w:cs="Times New Roman"/>
          <w:sz w:val="24"/>
          <w:szCs w:val="24"/>
        </w:rPr>
        <w:t>на выравнивание бюджетной обеспеченности</w:t>
      </w:r>
      <w:r w:rsidR="005A18DF">
        <w:rPr>
          <w:rFonts w:ascii="Times New Roman" w:eastAsia="Times New Roman" w:hAnsi="Times New Roman" w:cs="Times New Roman"/>
          <w:sz w:val="24"/>
          <w:szCs w:val="24"/>
        </w:rPr>
        <w:t xml:space="preserve"> поселений</w:t>
      </w:r>
      <w:r w:rsidR="00A5168A">
        <w:rPr>
          <w:rFonts w:ascii="Times New Roman" w:eastAsia="Times New Roman" w:hAnsi="Times New Roman" w:cs="Times New Roman"/>
          <w:sz w:val="24"/>
          <w:szCs w:val="24"/>
        </w:rPr>
        <w:t xml:space="preserve"> (на сумму (+)7 400,00 рублей)</w:t>
      </w:r>
      <w:r w:rsidR="005A18DF">
        <w:rPr>
          <w:rFonts w:ascii="Times New Roman" w:eastAsia="Times New Roman" w:hAnsi="Times New Roman" w:cs="Times New Roman"/>
          <w:sz w:val="24"/>
          <w:szCs w:val="24"/>
        </w:rPr>
        <w:t xml:space="preserve">; предоставление субсидии на  </w:t>
      </w:r>
      <w:r w:rsidR="005A18DF" w:rsidRPr="004132BB">
        <w:rPr>
          <w:rFonts w:ascii="Times New Roman" w:eastAsia="SimSun" w:hAnsi="Times New Roman" w:cs="Times New Roman"/>
          <w:sz w:val="24"/>
          <w:szCs w:val="24"/>
          <w:lang w:eastAsia="zh-CN"/>
        </w:rPr>
        <w:t>реализацию полномочий в области строительства и жилищных отношений</w:t>
      </w:r>
      <w:r w:rsidR="005A1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8DF" w:rsidRPr="00340537">
        <w:rPr>
          <w:rFonts w:ascii="Times New Roman" w:eastAsia="Times New Roman" w:hAnsi="Times New Roman" w:cs="Times New Roman"/>
          <w:sz w:val="24"/>
          <w:szCs w:val="24"/>
        </w:rPr>
        <w:t>из бюджета</w:t>
      </w:r>
      <w:r w:rsidR="005A18DF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автономного округа – Югры</w:t>
      </w:r>
      <w:r w:rsidR="00A5168A">
        <w:rPr>
          <w:rFonts w:ascii="Times New Roman" w:eastAsia="Times New Roman" w:hAnsi="Times New Roman" w:cs="Times New Roman"/>
          <w:sz w:val="24"/>
          <w:szCs w:val="24"/>
        </w:rPr>
        <w:t xml:space="preserve"> (на сумму </w:t>
      </w:r>
      <w:r w:rsidR="00A5168A" w:rsidRPr="00A5168A">
        <w:rPr>
          <w:rFonts w:ascii="Times New Roman" w:eastAsia="Times New Roman" w:hAnsi="Times New Roman" w:cs="Times New Roman"/>
          <w:sz w:val="24"/>
          <w:szCs w:val="24"/>
        </w:rPr>
        <w:t>(+)4 503 579,50 рублей</w:t>
      </w:r>
      <w:r w:rsidR="00A5168A">
        <w:rPr>
          <w:rFonts w:ascii="Times New Roman" w:eastAsia="Times New Roman" w:hAnsi="Times New Roman" w:cs="Times New Roman"/>
          <w:sz w:val="24"/>
          <w:szCs w:val="24"/>
        </w:rPr>
        <w:t>)</w:t>
      </w:r>
      <w:r w:rsidR="005A18D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5A18DF" w:rsidRPr="002D3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8DF" w:rsidRPr="004132BB">
        <w:rPr>
          <w:rFonts w:ascii="Times New Roman" w:eastAsia="Times New Roman" w:hAnsi="Times New Roman" w:cs="Times New Roman"/>
          <w:sz w:val="24"/>
          <w:szCs w:val="24"/>
        </w:rPr>
        <w:t>иных межбюджетных трансфертов бюджетам поселений из бюджета Белоярского района для обеспечения сбалансированности бюджета поселения</w:t>
      </w:r>
      <w:r w:rsidR="00A5168A">
        <w:rPr>
          <w:rFonts w:ascii="Times New Roman" w:eastAsia="Times New Roman" w:hAnsi="Times New Roman" w:cs="Times New Roman"/>
          <w:sz w:val="24"/>
          <w:szCs w:val="24"/>
        </w:rPr>
        <w:t xml:space="preserve"> (на (+</w:t>
      </w:r>
      <w:r w:rsidR="005A18DF">
        <w:rPr>
          <w:rFonts w:ascii="Times New Roman" w:eastAsia="Times New Roman" w:hAnsi="Times New Roman" w:cs="Times New Roman"/>
          <w:sz w:val="24"/>
          <w:szCs w:val="24"/>
        </w:rPr>
        <w:t>)</w:t>
      </w:r>
      <w:r w:rsidR="00A5168A" w:rsidRPr="00A5168A">
        <w:rPr>
          <w:rFonts w:ascii="Times New Roman" w:eastAsia="Times New Roman" w:hAnsi="Times New Roman" w:cs="Times New Roman"/>
          <w:sz w:val="24"/>
          <w:szCs w:val="24"/>
        </w:rPr>
        <w:t>964 174,77 рубля</w:t>
      </w:r>
      <w:r w:rsidR="00A5168A">
        <w:rPr>
          <w:rFonts w:ascii="Times New Roman" w:eastAsia="Times New Roman" w:hAnsi="Times New Roman" w:cs="Times New Roman"/>
          <w:sz w:val="24"/>
          <w:szCs w:val="24"/>
        </w:rPr>
        <w:t>)</w:t>
      </w:r>
      <w:r w:rsidR="005A18DF" w:rsidRPr="004132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18DF" w:rsidRPr="005A18DF" w:rsidRDefault="00D671DF" w:rsidP="005A18D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D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Расходы бюджета поселения на 2023 год уточнены </w:t>
      </w:r>
      <w:r w:rsidRPr="005A18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A18DF" w:rsidRPr="005A18DF">
        <w:rPr>
          <w:rFonts w:ascii="Times New Roman" w:eastAsia="Times New Roman" w:hAnsi="Times New Roman" w:cs="Times New Roman"/>
          <w:sz w:val="24"/>
          <w:szCs w:val="24"/>
        </w:rPr>
        <w:t>(+)11 830 520,41 рублей, из них</w:t>
      </w:r>
      <w:r w:rsidR="005A18DF" w:rsidRPr="005A18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A18DF" w:rsidRPr="005A18DF">
        <w:rPr>
          <w:rFonts w:ascii="Times New Roman" w:eastAsia="Times New Roman" w:hAnsi="Times New Roman" w:cs="Times New Roman"/>
          <w:sz w:val="24"/>
          <w:szCs w:val="24"/>
        </w:rPr>
        <w:t xml:space="preserve">за счет остатка средств на счетах по учету средств бюджета поселения на 1 января 2023 года. </w:t>
      </w:r>
      <w:r w:rsidRPr="005A18DF">
        <w:rPr>
          <w:rFonts w:ascii="Times New Roman" w:eastAsia="Times New Roman" w:hAnsi="Times New Roman" w:cs="Times New Roman"/>
          <w:sz w:val="24"/>
          <w:szCs w:val="24"/>
        </w:rPr>
        <w:t xml:space="preserve">Средства направлены на реализацию основных мероприятий муниципальной программы </w:t>
      </w:r>
      <w:r w:rsidR="005A18DF" w:rsidRPr="005A18DF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5A18DF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5A18DF" w:rsidRPr="005A18DF">
        <w:rPr>
          <w:rFonts w:ascii="Times New Roman" w:eastAsia="Times New Roman" w:hAnsi="Times New Roman" w:cs="Times New Roman"/>
          <w:sz w:val="24"/>
          <w:szCs w:val="24"/>
        </w:rPr>
        <w:t>Сорум</w:t>
      </w:r>
      <w:r w:rsidRPr="005A18DF">
        <w:rPr>
          <w:rFonts w:ascii="Times New Roman" w:eastAsia="Times New Roman" w:hAnsi="Times New Roman" w:cs="Times New Roman"/>
          <w:sz w:val="24"/>
          <w:szCs w:val="24"/>
        </w:rPr>
        <w:t xml:space="preserve"> «Реализация полномочий органов местного самоу</w:t>
      </w:r>
      <w:r w:rsidR="005A18DF" w:rsidRPr="005A18D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A18DF">
        <w:rPr>
          <w:rFonts w:ascii="Times New Roman" w:eastAsia="Times New Roman" w:hAnsi="Times New Roman" w:cs="Times New Roman"/>
          <w:sz w:val="24"/>
          <w:szCs w:val="24"/>
        </w:rPr>
        <w:t xml:space="preserve">равления </w:t>
      </w:r>
      <w:r w:rsidR="005A18DF" w:rsidRPr="005A18D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5A18DF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5A18DF" w:rsidRPr="005A18DF">
        <w:rPr>
          <w:rFonts w:ascii="Times New Roman" w:eastAsia="Times New Roman" w:hAnsi="Times New Roman" w:cs="Times New Roman"/>
          <w:sz w:val="24"/>
          <w:szCs w:val="24"/>
        </w:rPr>
        <w:t xml:space="preserve"> Сорум</w:t>
      </w:r>
      <w:r w:rsidRPr="005A18D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6255E5" w:rsidRPr="006255E5" w:rsidRDefault="00D671DF" w:rsidP="006255E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Прогнозируемый дефицит бюджета поселения на 2023 год увеличился на </w:t>
      </w:r>
      <w:r w:rsidR="006255E5" w:rsidRPr="006255E5">
        <w:rPr>
          <w:rFonts w:ascii="Times New Roman" w:eastAsia="Times New Roman" w:hAnsi="Times New Roman" w:cs="Times New Roman"/>
          <w:sz w:val="24"/>
          <w:szCs w:val="24"/>
        </w:rPr>
        <w:t>6 293 962,14 рубля и состави</w:t>
      </w:r>
      <w:r w:rsidR="006255E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255E5" w:rsidRPr="006255E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(-)7 988 562,14 рубля.</w:t>
      </w:r>
      <w:r w:rsidR="006255E5" w:rsidRPr="006255E5">
        <w:rPr>
          <w:rFonts w:ascii="Times New Roman" w:eastAsia="Times New Roman" w:hAnsi="Times New Roman" w:cs="Times New Roman"/>
          <w:sz w:val="24"/>
          <w:szCs w:val="24"/>
        </w:rPr>
        <w:t xml:space="preserve"> Источниками внутреннего финансирования дефицита бюджета являются изменения остатков средств на счетах по учету средств бюджета</w:t>
      </w:r>
      <w:r w:rsidR="006255E5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6255E5" w:rsidRPr="006255E5">
        <w:rPr>
          <w:rFonts w:ascii="Times New Roman" w:eastAsia="Times New Roman" w:hAnsi="Times New Roman" w:cs="Times New Roman"/>
          <w:sz w:val="24"/>
          <w:szCs w:val="24"/>
        </w:rPr>
        <w:t>, что соответствует требованиям статьи 92.1 БК РФ.</w:t>
      </w:r>
    </w:p>
    <w:p w:rsidR="00D671DF" w:rsidRPr="005A18DF" w:rsidRDefault="00D671DF" w:rsidP="005A18D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18D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Проектом решения также уточнены доходы и расходы бюджета поселения планового периода 2024 и 2025 годов за счет уменьшения</w:t>
      </w:r>
      <w:r w:rsidRPr="005A18DF">
        <w:rPr>
          <w:rFonts w:ascii="Times New Roman" w:eastAsia="Times New Roman" w:hAnsi="Times New Roman" w:cs="Times New Roman"/>
          <w:sz w:val="24"/>
          <w:szCs w:val="24"/>
        </w:rPr>
        <w:t xml:space="preserve"> безвозмездных поступлений от других бюджетов бюджетной системы Российской Федерации (</w:t>
      </w:r>
      <w:r w:rsidRPr="005A18DF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перераспределение дотации на выравнивание бюджетной обеспеченности поселений из бюджета Белоярского района)</w:t>
      </w:r>
      <w:r w:rsidRPr="005A18D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</w:t>
      </w:r>
      <w:r w:rsidRPr="005A18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2024 год в сумме </w:t>
      </w:r>
      <w:r w:rsidRPr="005A18D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</w:t>
      </w:r>
      <w:r w:rsidR="006255E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+</w:t>
      </w:r>
      <w:r w:rsidRPr="005A18D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  <w:r w:rsidR="00B17E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7 5</w:t>
      </w:r>
      <w:r w:rsidR="006255E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00</w:t>
      </w:r>
      <w:r w:rsidRPr="005A18D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,00 рублей, на 2025 год в сумме (</w:t>
      </w:r>
      <w:r w:rsidR="006255E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+</w:t>
      </w:r>
      <w:r w:rsidRPr="005A18D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  <w:r w:rsidR="006255E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</w:t>
      </w:r>
      <w:r w:rsidR="00B17E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7</w:t>
      </w:r>
      <w:r w:rsidR="006255E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00</w:t>
      </w:r>
      <w:r w:rsidRPr="005A18D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,00 рублей. Прогнозируемый дефицит бюджета поселения планового периода 2024 и 2025 годов не изменился.</w:t>
      </w:r>
    </w:p>
    <w:p w:rsidR="00D671DF" w:rsidRDefault="00D671DF" w:rsidP="00D671DF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56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</w:t>
      </w:r>
      <w:r w:rsidRPr="002D569C">
        <w:rPr>
          <w:rFonts w:ascii="Times New Roman" w:eastAsia="Times New Roman" w:hAnsi="Times New Roman" w:cs="Times New Roman"/>
          <w:sz w:val="24"/>
          <w:szCs w:val="24"/>
        </w:rPr>
        <w:t>проекту решения о внесении изменений в решение о бюджете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характеристики бюджета поселения определены в следующих объемах:</w:t>
      </w:r>
    </w:p>
    <w:p w:rsidR="00D671DF" w:rsidRDefault="00D671DF" w:rsidP="00D671DF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2023 год: по доходам бюджета в сумме </w:t>
      </w:r>
      <w:r w:rsidR="00A5168A">
        <w:rPr>
          <w:rFonts w:ascii="Times New Roman" w:eastAsia="Times New Roman" w:hAnsi="Times New Roman" w:cs="Times New Roman"/>
          <w:sz w:val="24"/>
          <w:szCs w:val="24"/>
        </w:rPr>
        <w:t>32 816 528,27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рублей, </w:t>
      </w:r>
      <w:r w:rsidRPr="0030145E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в сумме </w:t>
      </w:r>
      <w:r w:rsidR="00A5168A">
        <w:rPr>
          <w:rFonts w:ascii="Times New Roman" w:eastAsia="Times New Roman" w:hAnsi="Times New Roman" w:cs="Times New Roman"/>
          <w:sz w:val="24"/>
          <w:szCs w:val="24"/>
        </w:rPr>
        <w:t>40 805 090,41</w:t>
      </w:r>
      <w:r w:rsidRPr="0030145E">
        <w:rPr>
          <w:rFonts w:ascii="Times New Roman" w:eastAsia="Times New Roman" w:hAnsi="Times New Roman" w:cs="Times New Roman"/>
          <w:sz w:val="24"/>
          <w:szCs w:val="24"/>
        </w:rPr>
        <w:t xml:space="preserve"> рублей, с дефицитом бюджета поселения в объеме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68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(-)</w:t>
      </w:r>
      <w:r w:rsidR="00A5168A">
        <w:rPr>
          <w:rFonts w:ascii="Times New Roman" w:eastAsia="Times New Roman" w:hAnsi="Times New Roman" w:cs="Times New Roman"/>
          <w:sz w:val="24"/>
          <w:szCs w:val="24"/>
        </w:rPr>
        <w:t>7 988 562,11</w:t>
      </w:r>
      <w:r w:rsidRPr="0030145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A5168A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D671DF" w:rsidRPr="006657B0" w:rsidRDefault="00D671DF" w:rsidP="00D671DF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на 2024 год: по доходам бюджета в сумме </w:t>
      </w:r>
      <w:r w:rsidR="00A5168A">
        <w:rPr>
          <w:rFonts w:ascii="Times New Roman" w:eastAsia="Times New Roman" w:hAnsi="Times New Roman" w:cs="Times New Roman"/>
          <w:sz w:val="24"/>
          <w:szCs w:val="24"/>
        </w:rPr>
        <w:t>28 965 270,00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 рублей, по расходам бюджета в сумме </w:t>
      </w:r>
      <w:r w:rsidR="00A5168A">
        <w:rPr>
          <w:rFonts w:ascii="Times New Roman" w:eastAsia="Times New Roman" w:hAnsi="Times New Roman" w:cs="Times New Roman"/>
          <w:sz w:val="24"/>
          <w:szCs w:val="24"/>
        </w:rPr>
        <w:t>30 714 270,00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 рублей, с дефицитом бюджета поселения в объеме </w:t>
      </w:r>
      <w:r w:rsidR="00A5168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(-)</w:t>
      </w:r>
      <w:r w:rsidR="00A5168A">
        <w:rPr>
          <w:rFonts w:ascii="Times New Roman" w:eastAsia="Times New Roman" w:hAnsi="Times New Roman" w:cs="Times New Roman"/>
          <w:sz w:val="24"/>
          <w:szCs w:val="24"/>
        </w:rPr>
        <w:t>1 749 000,00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  рублей;</w:t>
      </w:r>
    </w:p>
    <w:p w:rsidR="00D671DF" w:rsidRDefault="00D671DF" w:rsidP="00D671DF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на 2025 год: по доходам бюджета в сумме </w:t>
      </w:r>
      <w:r w:rsidR="00A5168A">
        <w:rPr>
          <w:rFonts w:ascii="Times New Roman" w:eastAsia="Times New Roman" w:hAnsi="Times New Roman" w:cs="Times New Roman"/>
          <w:sz w:val="24"/>
          <w:szCs w:val="24"/>
        </w:rPr>
        <w:t>29 560 070,00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 рублей, по расходам бюджета в сумме</w:t>
      </w:r>
      <w:r w:rsidR="00A5168A">
        <w:rPr>
          <w:rFonts w:ascii="Times New Roman" w:eastAsia="Times New Roman" w:hAnsi="Times New Roman" w:cs="Times New Roman"/>
          <w:sz w:val="24"/>
          <w:szCs w:val="24"/>
        </w:rPr>
        <w:t xml:space="preserve"> 31 354 270,00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 рублей, с дефицитом бюджета поселения в объеме </w:t>
      </w:r>
      <w:r w:rsidR="00A5168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A5168A">
        <w:rPr>
          <w:rFonts w:ascii="Times New Roman" w:eastAsia="Times New Roman" w:hAnsi="Times New Roman" w:cs="Times New Roman"/>
          <w:sz w:val="24"/>
          <w:szCs w:val="24"/>
        </w:rPr>
        <w:t xml:space="preserve">1 794 200,00 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71DF" w:rsidRDefault="00D671DF" w:rsidP="00D6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проекта решения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06078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и дополнения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признаны </w:t>
      </w:r>
      <w:r w:rsidRPr="00A06078">
        <w:rPr>
          <w:rFonts w:ascii="Times New Roman" w:eastAsia="Times New Roman" w:hAnsi="Times New Roman" w:cs="Times New Roman"/>
          <w:sz w:val="24"/>
          <w:szCs w:val="24"/>
        </w:rPr>
        <w:t>обоснова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06078">
        <w:rPr>
          <w:rFonts w:ascii="Times New Roman" w:eastAsia="Times New Roman" w:hAnsi="Times New Roman" w:cs="Times New Roman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ми. П</w:t>
      </w:r>
      <w:r>
        <w:rPr>
          <w:rFonts w:ascii="Times New Roman" w:hAnsi="Times New Roman" w:cs="Times New Roman"/>
          <w:sz w:val="24"/>
          <w:szCs w:val="24"/>
        </w:rPr>
        <w:t xml:space="preserve">одготовлено заключение от </w:t>
      </w:r>
      <w:r w:rsidR="007F7C2D">
        <w:rPr>
          <w:rFonts w:ascii="Times New Roman" w:hAnsi="Times New Roman" w:cs="Times New Roman"/>
          <w:sz w:val="24"/>
          <w:szCs w:val="24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 xml:space="preserve">апреля 2023 года   № </w:t>
      </w:r>
      <w:r w:rsidR="007F7C2D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и направлено в Совет депутатов </w:t>
      </w:r>
      <w:r w:rsidR="007F7C2D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F7C2D">
        <w:rPr>
          <w:rFonts w:ascii="Times New Roman" w:hAnsi="Times New Roman" w:cs="Times New Roman"/>
          <w:sz w:val="24"/>
          <w:szCs w:val="24"/>
        </w:rPr>
        <w:t>Сорум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1DF" w:rsidRDefault="00D671DF" w:rsidP="00D671DF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C3F" w:rsidRPr="00491C3F" w:rsidRDefault="00AC3E95" w:rsidP="00491C3F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91C3F" w:rsidRPr="00491C3F">
        <w:rPr>
          <w:rFonts w:ascii="Times New Roman" w:hAnsi="Times New Roman" w:cs="Times New Roman"/>
          <w:b/>
          <w:sz w:val="24"/>
          <w:szCs w:val="24"/>
        </w:rPr>
        <w:t>) в</w:t>
      </w:r>
      <w:r w:rsidR="00491C3F" w:rsidRPr="00491C3F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годового отчета об исполнении бюджета сельского</w:t>
      </w:r>
      <w:r w:rsidR="00491C3F" w:rsidRPr="00491C3F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491C3F">
        <w:rPr>
          <w:rFonts w:ascii="Times New Roman" w:hAnsi="Times New Roman" w:cs="Times New Roman"/>
          <w:b/>
          <w:sz w:val="24"/>
          <w:szCs w:val="24"/>
        </w:rPr>
        <w:t>Сорум</w:t>
      </w:r>
      <w:r w:rsidR="00491C3F" w:rsidRPr="00491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C3F" w:rsidRPr="00491C3F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91C3F" w:rsidRPr="00491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(далее – годовой отчет за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91C3F" w:rsidRPr="00491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год);</w:t>
      </w:r>
    </w:p>
    <w:p w:rsidR="004C68E4" w:rsidRPr="002A5DAB" w:rsidRDefault="004C68E4" w:rsidP="004C6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DAB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A5DAB">
        <w:rPr>
          <w:rFonts w:ascii="Times New Roman" w:eastAsia="Times New Roman" w:hAnsi="Times New Roman" w:cs="Times New Roman"/>
          <w:sz w:val="24"/>
          <w:szCs w:val="24"/>
        </w:rPr>
        <w:t>одового отчета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2022 год</w:t>
      </w:r>
      <w:r w:rsidRPr="002A5DAB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соответствие по составу форм требованиям пункта 11.2 </w:t>
      </w:r>
      <w:r w:rsidRPr="002A5DAB">
        <w:rPr>
          <w:rFonts w:ascii="Times New Roman" w:hAnsi="Times New Roman"/>
          <w:sz w:val="24"/>
          <w:szCs w:val="24"/>
        </w:rPr>
        <w:t>И</w:t>
      </w:r>
      <w:r w:rsidRPr="002A5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26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191н),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сделаны замечания по включению</w:t>
      </w:r>
      <w:r w:rsidRPr="002A5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A5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одового отчета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2022 год </w:t>
      </w:r>
      <w:r w:rsidRPr="002A5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относящихся к</w:t>
      </w:r>
      <w:r w:rsidRPr="002A5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бюджетной отчетности </w:t>
      </w:r>
      <w:r w:rsidRPr="002A5DAB">
        <w:rPr>
          <w:rFonts w:ascii="Times New Roman" w:eastAsia="Times New Roman" w:hAnsi="Times New Roman" w:cs="Times New Roman"/>
          <w:sz w:val="24"/>
          <w:szCs w:val="24"/>
        </w:rPr>
        <w:t xml:space="preserve"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(формы 0503130, 0503110 (130).</w:t>
      </w:r>
      <w:r w:rsidRPr="002A5DAB">
        <w:rPr>
          <w:rFonts w:ascii="Times New Roman" w:eastAsia="Times New Roman" w:hAnsi="Times New Roman" w:cs="Times New Roman"/>
          <w:sz w:val="24"/>
          <w:szCs w:val="24"/>
        </w:rPr>
        <w:t xml:space="preserve"> Также, в состав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A5DAB">
        <w:rPr>
          <w:rFonts w:ascii="Times New Roman" w:eastAsia="Times New Roman" w:hAnsi="Times New Roman" w:cs="Times New Roman"/>
          <w:sz w:val="24"/>
          <w:szCs w:val="24"/>
        </w:rPr>
        <w:t>одового отчета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2022 год</w:t>
      </w:r>
      <w:r w:rsidRPr="002A5DAB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eastAsia="Times New Roman" w:hAnsi="Times New Roman" w:cs="Times New Roman"/>
          <w:sz w:val="24"/>
          <w:szCs w:val="24"/>
        </w:rPr>
        <w:t>вошла</w:t>
      </w:r>
      <w:r w:rsidRPr="002A5DAB">
        <w:rPr>
          <w:rFonts w:ascii="Times New Roman" w:eastAsia="Times New Roman" w:hAnsi="Times New Roman" w:cs="Times New Roman"/>
          <w:sz w:val="24"/>
          <w:szCs w:val="24"/>
        </w:rPr>
        <w:t xml:space="preserve"> форма 0503169 «Сведения по </w:t>
      </w:r>
      <w:r w:rsidRPr="002A5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дебиторской и кредиторской задолженности» (по виду задолженности – кредиторская).  Данная форма предоставлена администрацией сельского поселения </w:t>
      </w:r>
      <w:r w:rsidR="0095727D">
        <w:rPr>
          <w:rFonts w:ascii="Times New Roman" w:eastAsia="Times New Roman" w:hAnsi="Times New Roman" w:cs="Times New Roman"/>
          <w:color w:val="000000"/>
          <w:sz w:val="24"/>
          <w:szCs w:val="24"/>
        </w:rPr>
        <w:t>Сорум</w:t>
      </w:r>
      <w:r w:rsidRPr="002A5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процессе проведения внешней проверки.</w:t>
      </w:r>
    </w:p>
    <w:p w:rsidR="004C68E4" w:rsidRDefault="004C68E4" w:rsidP="004C68E4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6C7BB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полноты отражения показателей представленного годового отч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7BB7">
        <w:rPr>
          <w:rFonts w:ascii="Times New Roman" w:eastAsia="Times New Roman" w:hAnsi="Times New Roman" w:cs="Times New Roman"/>
          <w:color w:val="000000"/>
          <w:sz w:val="24"/>
          <w:szCs w:val="24"/>
        </w:rPr>
        <w:t>та за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C7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нормам, установленным Инструкцией 191н, сделаны замечания по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7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0503128 </w:t>
      </w:r>
      <w:r w:rsidRPr="00667D5F">
        <w:rPr>
          <w:rFonts w:ascii="Times New Roman" w:hAnsi="Times New Roman" w:cs="Times New Roman"/>
          <w:color w:val="000000"/>
          <w:sz w:val="24"/>
          <w:szCs w:val="24"/>
        </w:rPr>
        <w:t>«Отч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67D5F">
        <w:rPr>
          <w:rFonts w:ascii="Times New Roman" w:hAnsi="Times New Roman" w:cs="Times New Roman"/>
          <w:color w:val="000000"/>
          <w:sz w:val="24"/>
          <w:szCs w:val="24"/>
        </w:rPr>
        <w:t xml:space="preserve">т о бюджетных обязательствах». </w:t>
      </w:r>
    </w:p>
    <w:p w:rsidR="00351706" w:rsidRPr="00351706" w:rsidRDefault="00351706" w:rsidP="003517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7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Выявленные проверкой замечания по составу форм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51706">
        <w:rPr>
          <w:rFonts w:ascii="Times New Roman" w:eastAsia="Times New Roman" w:hAnsi="Times New Roman" w:cs="Times New Roman"/>
          <w:sz w:val="24"/>
          <w:szCs w:val="24"/>
        </w:rPr>
        <w:t>одового отчета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2022 года</w:t>
      </w:r>
      <w:r w:rsidRPr="00351706">
        <w:rPr>
          <w:rFonts w:ascii="Times New Roman" w:eastAsia="Times New Roman" w:hAnsi="Times New Roman" w:cs="Times New Roman"/>
          <w:sz w:val="24"/>
          <w:szCs w:val="24"/>
        </w:rPr>
        <w:t xml:space="preserve"> (пункт 5.1 настоящего заключения), несоблюдения положений пунктов 121, 134 Инструкции 191н (пункт 5.3 заключения) не оказали влияния на достоверность </w:t>
      </w:r>
      <w:r w:rsidR="003364F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51706">
        <w:rPr>
          <w:rFonts w:ascii="Times New Roman" w:eastAsia="Times New Roman" w:hAnsi="Times New Roman" w:cs="Times New Roman"/>
          <w:sz w:val="24"/>
          <w:szCs w:val="24"/>
        </w:rPr>
        <w:t>одового отчета</w:t>
      </w:r>
      <w:r w:rsidR="003364FF">
        <w:rPr>
          <w:rFonts w:ascii="Times New Roman" w:eastAsia="Times New Roman" w:hAnsi="Times New Roman" w:cs="Times New Roman"/>
          <w:sz w:val="24"/>
          <w:szCs w:val="24"/>
        </w:rPr>
        <w:t xml:space="preserve"> за 2022 год</w:t>
      </w:r>
      <w:r w:rsidRPr="003517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1706" w:rsidRPr="00351706" w:rsidRDefault="00351706" w:rsidP="00351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706">
        <w:rPr>
          <w:rFonts w:ascii="Times New Roman" w:eastAsia="Times New Roman" w:hAnsi="Times New Roman" w:cs="Times New Roman"/>
          <w:sz w:val="24"/>
          <w:szCs w:val="24"/>
        </w:rPr>
        <w:t xml:space="preserve">Бюджет поселения за 2022 год исполнен по доходам в сумме 67 752 681,23 </w:t>
      </w:r>
      <w:r w:rsidRPr="00351706">
        <w:rPr>
          <w:rFonts w:ascii="Times New Roman" w:eastAsia="Times New Roman" w:hAnsi="Times New Roman" w:cs="Times New Roman"/>
          <w:snapToGrid w:val="0"/>
          <w:sz w:val="24"/>
          <w:szCs w:val="24"/>
        </w:rPr>
        <w:t>рубль</w:t>
      </w:r>
      <w:r w:rsidR="003364F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или 89,4 % от уточненного плана на год</w:t>
      </w:r>
      <w:r w:rsidRPr="00351706">
        <w:rPr>
          <w:rFonts w:ascii="Times New Roman" w:eastAsia="Times New Roman" w:hAnsi="Times New Roman" w:cs="Times New Roman"/>
          <w:snapToGrid w:val="0"/>
          <w:sz w:val="24"/>
          <w:szCs w:val="24"/>
        </w:rPr>
        <w:t>, по расходам в сумме 63 769 772,64 рубля</w:t>
      </w:r>
      <w:r w:rsidR="003364F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или 83,7 % от уточненного плана на год</w:t>
      </w:r>
      <w:r w:rsidRPr="00351706">
        <w:rPr>
          <w:rFonts w:ascii="Times New Roman" w:eastAsia="Times New Roman" w:hAnsi="Times New Roman" w:cs="Times New Roman"/>
          <w:snapToGrid w:val="0"/>
          <w:sz w:val="24"/>
          <w:szCs w:val="24"/>
        </w:rPr>
        <w:t>, с профицитом бюджета поселения в сумме                                       (+)3 982 908,59</w:t>
      </w:r>
      <w:r w:rsidRPr="00351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706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рублей.</w:t>
      </w:r>
      <w:r w:rsidRPr="00351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04E1" w:rsidRDefault="009F04E1" w:rsidP="009F04E1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4D4">
        <w:rPr>
          <w:rFonts w:ascii="Times New Roman" w:hAnsi="Times New Roman" w:cs="Times New Roman"/>
          <w:sz w:val="24"/>
          <w:szCs w:val="24"/>
        </w:rPr>
        <w:t>По результатам внешней проверки годового отчета</w:t>
      </w:r>
      <w:r w:rsidR="003364FF">
        <w:rPr>
          <w:rFonts w:ascii="Times New Roman" w:hAnsi="Times New Roman" w:cs="Times New Roman"/>
          <w:sz w:val="24"/>
          <w:szCs w:val="24"/>
        </w:rPr>
        <w:t xml:space="preserve"> за 2022 год КСП</w:t>
      </w:r>
      <w:r w:rsidRPr="002C74D4">
        <w:rPr>
          <w:rFonts w:ascii="Times New Roman" w:hAnsi="Times New Roman" w:cs="Times New Roman"/>
          <w:sz w:val="24"/>
          <w:szCs w:val="24"/>
        </w:rPr>
        <w:t xml:space="preserve"> подготовлено заключение от </w:t>
      </w:r>
      <w:r w:rsidR="003364F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4D4">
        <w:rPr>
          <w:rFonts w:ascii="Times New Roman" w:hAnsi="Times New Roman" w:cs="Times New Roman"/>
          <w:sz w:val="24"/>
          <w:szCs w:val="24"/>
        </w:rPr>
        <w:t>апреля 202</w:t>
      </w:r>
      <w:r w:rsidR="003364FF">
        <w:rPr>
          <w:rFonts w:ascii="Times New Roman" w:hAnsi="Times New Roman" w:cs="Times New Roman"/>
          <w:sz w:val="24"/>
          <w:szCs w:val="24"/>
        </w:rPr>
        <w:t>3</w:t>
      </w:r>
      <w:r w:rsidRPr="002C74D4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364FF">
        <w:rPr>
          <w:rFonts w:ascii="Times New Roman" w:hAnsi="Times New Roman" w:cs="Times New Roman"/>
          <w:sz w:val="24"/>
          <w:szCs w:val="24"/>
        </w:rPr>
        <w:t>8</w:t>
      </w:r>
      <w:r w:rsidRPr="002C74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34D9" w:rsidRDefault="004C68E4" w:rsidP="00064ED8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064ED8" w:rsidRPr="002C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экспертиза проекта </w:t>
      </w:r>
      <w:r w:rsidR="00064ED8" w:rsidRPr="002C74D4">
        <w:rPr>
          <w:rFonts w:ascii="Times New Roman" w:hAnsi="Times New Roman" w:cs="Times New Roman"/>
          <w:b/>
          <w:sz w:val="24"/>
          <w:szCs w:val="24"/>
        </w:rPr>
        <w:t xml:space="preserve">решения Совета депутатов сельского поселения </w:t>
      </w:r>
      <w:r w:rsidR="00064ED8">
        <w:rPr>
          <w:rFonts w:ascii="Times New Roman" w:hAnsi="Times New Roman" w:cs="Times New Roman"/>
          <w:b/>
          <w:sz w:val="24"/>
          <w:szCs w:val="24"/>
        </w:rPr>
        <w:t>Сорум</w:t>
      </w:r>
      <w:r w:rsidR="00064ED8" w:rsidRPr="002C74D4">
        <w:rPr>
          <w:rFonts w:ascii="Times New Roman" w:hAnsi="Times New Roman" w:cs="Times New Roman"/>
          <w:b/>
          <w:sz w:val="24"/>
          <w:szCs w:val="24"/>
        </w:rPr>
        <w:t xml:space="preserve"> «Об исполнении бюджета сельского поселения </w:t>
      </w:r>
      <w:r w:rsidR="00064ED8">
        <w:rPr>
          <w:rFonts w:ascii="Times New Roman" w:hAnsi="Times New Roman" w:cs="Times New Roman"/>
          <w:b/>
          <w:sz w:val="24"/>
          <w:szCs w:val="24"/>
        </w:rPr>
        <w:t>Сорум</w:t>
      </w:r>
      <w:r w:rsidR="00064ED8" w:rsidRPr="002C74D4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6734D9">
        <w:rPr>
          <w:rFonts w:ascii="Times New Roman" w:hAnsi="Times New Roman" w:cs="Times New Roman"/>
          <w:b/>
          <w:sz w:val="24"/>
          <w:szCs w:val="24"/>
        </w:rPr>
        <w:t>2</w:t>
      </w:r>
      <w:r w:rsidR="00064ED8" w:rsidRPr="002C74D4">
        <w:rPr>
          <w:rFonts w:ascii="Times New Roman" w:hAnsi="Times New Roman" w:cs="Times New Roman"/>
          <w:b/>
          <w:sz w:val="24"/>
          <w:szCs w:val="24"/>
        </w:rPr>
        <w:t xml:space="preserve"> год» (далее</w:t>
      </w:r>
      <w:r w:rsidR="00064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ED8" w:rsidRPr="002C74D4">
        <w:rPr>
          <w:rFonts w:ascii="Times New Roman" w:hAnsi="Times New Roman" w:cs="Times New Roman"/>
          <w:b/>
          <w:sz w:val="24"/>
          <w:szCs w:val="24"/>
        </w:rPr>
        <w:t>- Проект решения);</w:t>
      </w:r>
    </w:p>
    <w:p w:rsidR="006734D9" w:rsidRPr="006734D9" w:rsidRDefault="006734D9" w:rsidP="00673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D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264.6 БК РФ, статьей 9 </w:t>
      </w:r>
      <w:r w:rsidRPr="00673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 об отдельных вопросах организации и осуществления бюджетного процесса в сельском поселении Сорум, </w:t>
      </w:r>
      <w:r w:rsidRPr="006734D9">
        <w:rPr>
          <w:rFonts w:ascii="Times New Roman" w:eastAsia="Times New Roman" w:hAnsi="Times New Roman" w:cs="Times New Roman"/>
          <w:sz w:val="24"/>
          <w:szCs w:val="24"/>
        </w:rPr>
        <w:t>утвержденного решением Совета депутатов сельского поселения Сорум                 от 25 ноября 2008 года № 24 «Об утверждении Положения об отдельных вопросах организации и осуществления бюджетного процесса в сельском поселении Сорум»</w:t>
      </w:r>
      <w:r w:rsidRPr="00673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734D9">
        <w:rPr>
          <w:rFonts w:ascii="Times New Roman" w:eastAsia="Times New Roman" w:hAnsi="Times New Roman" w:cs="Times New Roman"/>
          <w:sz w:val="24"/>
          <w:szCs w:val="24"/>
        </w:rPr>
        <w:t xml:space="preserve">в текстовой части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34D9">
        <w:rPr>
          <w:rFonts w:ascii="Times New Roman" w:eastAsia="Times New Roman" w:hAnsi="Times New Roman" w:cs="Times New Roman"/>
          <w:sz w:val="24"/>
          <w:szCs w:val="24"/>
        </w:rPr>
        <w:t>роекта решения отражено исполнение по доходам бюджета сельского поселения Сорум в сумме 67 752 681,23</w:t>
      </w:r>
      <w:r w:rsidRPr="006734D9">
        <w:rPr>
          <w:rFonts w:ascii="Times New Roman" w:eastAsia="Times New Roman" w:hAnsi="Times New Roman" w:cs="Times New Roman"/>
          <w:sz w:val="24"/>
          <w:szCs w:val="28"/>
        </w:rPr>
        <w:t xml:space="preserve"> рубль, по расходам в сумме 63 769 772,64</w:t>
      </w:r>
      <w:r w:rsidRPr="006734D9">
        <w:rPr>
          <w:rFonts w:ascii="Times New Roman" w:eastAsia="Times New Roman" w:hAnsi="Times New Roman" w:cs="Times New Roman"/>
          <w:sz w:val="24"/>
          <w:szCs w:val="24"/>
        </w:rPr>
        <w:t xml:space="preserve"> рубля с превышением доходов над доходами (профицит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6734D9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734D9">
        <w:rPr>
          <w:rFonts w:ascii="Times New Roman" w:eastAsia="Times New Roman" w:hAnsi="Times New Roman" w:cs="Times New Roman"/>
          <w:sz w:val="24"/>
          <w:szCs w:val="24"/>
        </w:rPr>
        <w:t>3 982 908,59 рублей.</w:t>
      </w:r>
    </w:p>
    <w:p w:rsidR="006734D9" w:rsidRDefault="00064ED8" w:rsidP="00064ED8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4D4">
        <w:rPr>
          <w:rFonts w:ascii="Times New Roman" w:hAnsi="Times New Roman" w:cs="Times New Roman"/>
          <w:sz w:val="24"/>
          <w:szCs w:val="24"/>
        </w:rPr>
        <w:t xml:space="preserve">Исполненные значения показателей по доходам, расходам и источникам финансирования дефицита бюджета </w:t>
      </w:r>
      <w:r w:rsidR="006734D9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2C74D4">
        <w:rPr>
          <w:rFonts w:ascii="Times New Roman" w:hAnsi="Times New Roman" w:cs="Times New Roman"/>
          <w:sz w:val="24"/>
          <w:szCs w:val="24"/>
        </w:rPr>
        <w:t>за 202</w:t>
      </w:r>
      <w:r w:rsidR="006734D9">
        <w:rPr>
          <w:rFonts w:ascii="Times New Roman" w:hAnsi="Times New Roman" w:cs="Times New Roman"/>
          <w:sz w:val="24"/>
          <w:szCs w:val="24"/>
        </w:rPr>
        <w:t>2</w:t>
      </w:r>
      <w:r w:rsidRPr="002C74D4">
        <w:rPr>
          <w:rFonts w:ascii="Times New Roman" w:hAnsi="Times New Roman" w:cs="Times New Roman"/>
          <w:sz w:val="24"/>
          <w:szCs w:val="24"/>
        </w:rPr>
        <w:t xml:space="preserve"> год, отраженные в текстовой части и приложениях к Проекту решения, соответствуют показателям годового отчета </w:t>
      </w:r>
      <w:r w:rsidR="006734D9">
        <w:rPr>
          <w:rFonts w:ascii="Times New Roman" w:hAnsi="Times New Roman" w:cs="Times New Roman"/>
          <w:sz w:val="24"/>
          <w:szCs w:val="24"/>
        </w:rPr>
        <w:t>за 2022 год.</w:t>
      </w:r>
    </w:p>
    <w:p w:rsidR="00064ED8" w:rsidRDefault="00064ED8" w:rsidP="00064ED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D4">
        <w:rPr>
          <w:rFonts w:ascii="Times New Roman" w:hAnsi="Times New Roman" w:cs="Times New Roman"/>
          <w:sz w:val="24"/>
          <w:szCs w:val="24"/>
        </w:rPr>
        <w:t xml:space="preserve">По результатам экспертизы Проекта решения </w:t>
      </w:r>
      <w:r w:rsidR="006734D9">
        <w:rPr>
          <w:rFonts w:ascii="Times New Roman" w:hAnsi="Times New Roman" w:cs="Times New Roman"/>
          <w:sz w:val="24"/>
          <w:szCs w:val="24"/>
        </w:rPr>
        <w:t xml:space="preserve">КСП </w:t>
      </w:r>
      <w:r w:rsidRPr="002C74D4">
        <w:rPr>
          <w:rFonts w:ascii="Times New Roman" w:hAnsi="Times New Roman" w:cs="Times New Roman"/>
          <w:sz w:val="24"/>
          <w:szCs w:val="24"/>
        </w:rPr>
        <w:t>подготовлено заключение от</w:t>
      </w:r>
      <w:r w:rsidR="006734D9">
        <w:rPr>
          <w:rFonts w:ascii="Times New Roman" w:hAnsi="Times New Roman" w:cs="Times New Roman"/>
          <w:sz w:val="24"/>
          <w:szCs w:val="24"/>
        </w:rPr>
        <w:t xml:space="preserve">   </w:t>
      </w:r>
      <w:r w:rsidRPr="002C74D4">
        <w:rPr>
          <w:rFonts w:ascii="Times New Roman" w:hAnsi="Times New Roman" w:cs="Times New Roman"/>
          <w:sz w:val="24"/>
          <w:szCs w:val="24"/>
        </w:rPr>
        <w:t xml:space="preserve"> </w:t>
      </w:r>
      <w:r w:rsidR="006734D9">
        <w:rPr>
          <w:rFonts w:ascii="Times New Roman" w:hAnsi="Times New Roman" w:cs="Times New Roman"/>
          <w:sz w:val="24"/>
          <w:szCs w:val="24"/>
        </w:rPr>
        <w:t>27</w:t>
      </w:r>
      <w:r w:rsidRPr="002C74D4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6734D9">
        <w:rPr>
          <w:rFonts w:ascii="Times New Roman" w:hAnsi="Times New Roman" w:cs="Times New Roman"/>
          <w:sz w:val="24"/>
          <w:szCs w:val="24"/>
        </w:rPr>
        <w:t>3</w:t>
      </w:r>
      <w:r w:rsidRPr="002C74D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C57EB5">
        <w:rPr>
          <w:rFonts w:ascii="Times New Roman" w:hAnsi="Times New Roman" w:cs="Times New Roman"/>
          <w:sz w:val="24"/>
          <w:szCs w:val="24"/>
        </w:rPr>
        <w:t>3</w:t>
      </w:r>
      <w:r w:rsidR="006734D9">
        <w:rPr>
          <w:rFonts w:ascii="Times New Roman" w:hAnsi="Times New Roman" w:cs="Times New Roman"/>
          <w:sz w:val="24"/>
          <w:szCs w:val="24"/>
        </w:rPr>
        <w:t>9</w:t>
      </w:r>
      <w:r w:rsidRPr="002C74D4">
        <w:rPr>
          <w:rFonts w:ascii="Times New Roman" w:hAnsi="Times New Roman" w:cs="Times New Roman"/>
          <w:sz w:val="24"/>
          <w:szCs w:val="24"/>
        </w:rPr>
        <w:t xml:space="preserve"> и направлено в Совет депутатов сельского поселения </w:t>
      </w:r>
      <w:r>
        <w:rPr>
          <w:rFonts w:ascii="Times New Roman" w:hAnsi="Times New Roman" w:cs="Times New Roman"/>
          <w:sz w:val="24"/>
          <w:szCs w:val="24"/>
        </w:rPr>
        <w:t>Сорум</w:t>
      </w:r>
      <w:r w:rsidRPr="002C74D4">
        <w:rPr>
          <w:rFonts w:ascii="Times New Roman" w:hAnsi="Times New Roman" w:cs="Times New Roman"/>
          <w:sz w:val="24"/>
          <w:szCs w:val="24"/>
        </w:rPr>
        <w:t>.</w:t>
      </w:r>
    </w:p>
    <w:p w:rsidR="008A4793" w:rsidRPr="002C74D4" w:rsidRDefault="008A4793" w:rsidP="00064ED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1D3" w:rsidRDefault="006734D9" w:rsidP="00FA61D3">
      <w:pPr>
        <w:pStyle w:val="a3"/>
        <w:spacing w:after="0" w:line="240" w:lineRule="auto"/>
        <w:ind w:left="0" w:firstLine="709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A61D3">
        <w:rPr>
          <w:rFonts w:ascii="Times New Roman" w:hAnsi="Times New Roman" w:cs="Times New Roman"/>
          <w:b/>
          <w:sz w:val="24"/>
          <w:szCs w:val="24"/>
        </w:rPr>
        <w:t>)</w:t>
      </w:r>
      <w:r w:rsidR="00FA61D3" w:rsidRPr="00862EB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FA61D3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FA61D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FA61D3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FA61D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FA61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Сорум </w:t>
      </w:r>
      <w:r w:rsidR="00FA61D3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FA61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A165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A61D3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</w:t>
      </w:r>
      <w:r w:rsidR="00FA61D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A165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FA61D3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FA61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(далее – </w:t>
      </w:r>
      <w:r w:rsidR="00AA16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квартальный </w:t>
      </w:r>
      <w:r w:rsidR="00FA61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отчет) </w:t>
      </w:r>
      <w:r w:rsidR="00FA61D3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FA61D3">
        <w:rPr>
          <w:rFonts w:ascii="Times New Roman" w:hAnsi="Times New Roman" w:cs="Times New Roman"/>
          <w:b/>
          <w:color w:val="000000"/>
          <w:sz w:val="24"/>
          <w:szCs w:val="24"/>
        </w:rPr>
        <w:t>проекта постановления администрации сельского поселения Сорум «</w:t>
      </w:r>
      <w:r w:rsidR="00FA61D3"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 w:rsidR="00FA61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Сорум за 1 квартал 202</w:t>
      </w:r>
      <w:r w:rsidR="00DE1FF4">
        <w:rPr>
          <w:rFonts w:ascii="Times New Roman" w:hAnsi="Times New Roman" w:cs="Times New Roman"/>
          <w:b/>
          <w:sz w:val="24"/>
          <w:szCs w:val="24"/>
        </w:rPr>
        <w:t>3</w:t>
      </w:r>
      <w:r w:rsidR="00FA61D3"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A61D3">
        <w:rPr>
          <w:rFonts w:ascii="Times New Roman" w:hAnsi="Times New Roman" w:cs="Times New Roman"/>
          <w:b/>
          <w:sz w:val="24"/>
          <w:szCs w:val="24"/>
        </w:rPr>
        <w:t>»</w:t>
      </w:r>
      <w:r w:rsidR="0089790D">
        <w:rPr>
          <w:rFonts w:ascii="Times New Roman" w:hAnsi="Times New Roman" w:cs="Times New Roman"/>
          <w:b/>
          <w:sz w:val="24"/>
          <w:szCs w:val="24"/>
        </w:rPr>
        <w:t>.</w:t>
      </w:r>
    </w:p>
    <w:p w:rsidR="00FA61D3" w:rsidRDefault="00422E47" w:rsidP="00C8696F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Квартальный отчет</w:t>
      </w:r>
      <w:r w:rsidR="00FA61D3" w:rsidRPr="00283FD5">
        <w:rPr>
          <w:rFonts w:ascii="Times New Roman" w:eastAsia="Times New Roman" w:hAnsi="Times New Roman" w:cs="Times New Roman"/>
          <w:sz w:val="24"/>
          <w:szCs w:val="24"/>
        </w:rPr>
        <w:t xml:space="preserve"> сформирован в соответствии с Инструкцией</w:t>
      </w:r>
      <w:r w:rsidR="00FA61D3">
        <w:rPr>
          <w:rFonts w:ascii="Times New Roman" w:eastAsia="Times New Roman" w:hAnsi="Times New Roman" w:cs="Times New Roman"/>
          <w:sz w:val="24"/>
          <w:szCs w:val="24"/>
        </w:rPr>
        <w:t xml:space="preserve"> 191н. </w:t>
      </w:r>
      <w:r w:rsidR="00FA61D3" w:rsidRPr="00283FD5">
        <w:rPr>
          <w:rFonts w:ascii="Times New Roman" w:eastAsia="Times New Roman" w:hAnsi="Times New Roman" w:cs="Times New Roman"/>
          <w:sz w:val="24"/>
          <w:szCs w:val="24"/>
        </w:rPr>
        <w:t>Состав основных форм отчета за первый квартал 202</w:t>
      </w:r>
      <w:r w:rsidR="00FA61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A61D3" w:rsidRPr="00283FD5">
        <w:rPr>
          <w:rFonts w:ascii="Times New Roman" w:eastAsia="Times New Roman" w:hAnsi="Times New Roman" w:cs="Times New Roman"/>
          <w:sz w:val="24"/>
          <w:szCs w:val="24"/>
        </w:rPr>
        <w:t xml:space="preserve"> года соответствует требованиям пункта 11.2 Инструкции 191н.</w:t>
      </w:r>
      <w:r w:rsidR="00FA6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1D3" w:rsidRPr="00283FD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A61D3"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 оценке полноты сведений, представленных в формах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квартального </w:t>
      </w:r>
      <w:r w:rsidR="00FA61D3"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отчета, </w:t>
      </w:r>
      <w:r w:rsidR="00FA61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выявлены </w:t>
      </w:r>
      <w:r w:rsidR="00FA61D3"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>нарушени</w:t>
      </w:r>
      <w:r w:rsidR="00FA61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 по </w:t>
      </w:r>
      <w:r w:rsidR="00FA61D3" w:rsidRPr="004104C4">
        <w:rPr>
          <w:rFonts w:ascii="Times New Roman" w:eastAsia="Calibri" w:hAnsi="Times New Roman" w:cs="Times New Roman"/>
          <w:sz w:val="24"/>
          <w:szCs w:val="24"/>
          <w:lang w:eastAsia="en-US"/>
        </w:rPr>
        <w:t>форм</w:t>
      </w:r>
      <w:r w:rsidR="00C8696F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FA61D3" w:rsidRPr="004104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0503140 «Баланс по поступлениям и выбытиям бюджетных средств»</w:t>
      </w:r>
      <w:r w:rsidR="00C8696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FA61D3">
        <w:rPr>
          <w:rFonts w:ascii="Times New Roman" w:hAnsi="Times New Roman" w:cs="Times New Roman"/>
          <w:sz w:val="24"/>
          <w:szCs w:val="24"/>
        </w:rPr>
        <w:t xml:space="preserve"> Замечания отражены в заключении по внешней проверке.</w:t>
      </w:r>
      <w:r w:rsidR="00FA61D3" w:rsidRPr="00D23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1D3" w:rsidRPr="00AF291E">
        <w:rPr>
          <w:rFonts w:ascii="Times New Roman" w:eastAsia="Times New Roman" w:hAnsi="Times New Roman" w:cs="Times New Roman"/>
          <w:sz w:val="24"/>
          <w:szCs w:val="24"/>
        </w:rPr>
        <w:t xml:space="preserve">Выявленные замечания не повлияли на достоверность </w:t>
      </w:r>
      <w:r>
        <w:rPr>
          <w:rFonts w:ascii="Times New Roman" w:eastAsia="Times New Roman" w:hAnsi="Times New Roman" w:cs="Times New Roman"/>
          <w:sz w:val="24"/>
          <w:szCs w:val="24"/>
        </w:rPr>
        <w:t>квартального отчета</w:t>
      </w:r>
      <w:r w:rsidR="00FA61D3" w:rsidRPr="00AF29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1D3" w:rsidRPr="004104C4" w:rsidRDefault="00422E47" w:rsidP="00FA61D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E47">
        <w:rPr>
          <w:rFonts w:ascii="Times New Roman" w:eastAsia="Times New Roman" w:hAnsi="Times New Roman" w:cs="Times New Roman"/>
          <w:sz w:val="24"/>
          <w:szCs w:val="24"/>
        </w:rPr>
        <w:t xml:space="preserve">Бюджет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отчетный период 2023 года </w:t>
      </w:r>
      <w:r w:rsidRPr="00422E47">
        <w:rPr>
          <w:rFonts w:ascii="Times New Roman" w:eastAsia="Times New Roman" w:hAnsi="Times New Roman" w:cs="Times New Roman"/>
          <w:sz w:val="24"/>
          <w:szCs w:val="24"/>
        </w:rPr>
        <w:t>исполнен по доходам в сумме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22E47">
        <w:rPr>
          <w:rFonts w:ascii="Times New Roman" w:eastAsia="Times New Roman" w:hAnsi="Times New Roman" w:cs="Times New Roman"/>
          <w:sz w:val="24"/>
          <w:szCs w:val="24"/>
        </w:rPr>
        <w:t xml:space="preserve"> 5 753 800,97 рублей или 21,1 % от утвержденного плана на год, по расходам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сумме         </w:t>
      </w:r>
      <w:r w:rsidRPr="00422E47">
        <w:rPr>
          <w:rFonts w:ascii="Times New Roman" w:eastAsia="Times New Roman" w:hAnsi="Times New Roman" w:cs="Times New Roman"/>
          <w:sz w:val="24"/>
          <w:szCs w:val="24"/>
        </w:rPr>
        <w:t xml:space="preserve">8 757 997,63 рублей или 26,0 % от уточненного плана на год, с дефицитом бюджета в объеме (-)3 004 196,66 рублей. </w:t>
      </w:r>
      <w:r w:rsidR="00FA61D3" w:rsidRPr="004104C4">
        <w:rPr>
          <w:rFonts w:ascii="Times New Roman" w:eastAsia="Times New Roman" w:hAnsi="Times New Roman" w:cs="Times New Roman"/>
          <w:sz w:val="24"/>
          <w:szCs w:val="24"/>
        </w:rPr>
        <w:t>Источниками покрытия дефицита бюджета поселения определены изменения остатков средств на счетах по учету средств бюджета поселения, что соответствует требованиям статьи 92.1 БК РФ.</w:t>
      </w:r>
    </w:p>
    <w:p w:rsidR="0060223E" w:rsidRDefault="00FA61D3" w:rsidP="00FA61D3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Данные, представленные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роекте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064ED8">
        <w:rPr>
          <w:rFonts w:ascii="Times New Roman" w:eastAsia="Times New Roman" w:hAnsi="Times New Roman" w:cs="Times New Roman"/>
          <w:sz w:val="24"/>
          <w:szCs w:val="24"/>
        </w:rPr>
        <w:t>Сорум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б исполнении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064ED8">
        <w:rPr>
          <w:rFonts w:ascii="Times New Roman" w:eastAsia="Times New Roman" w:hAnsi="Times New Roman" w:cs="Times New Roman"/>
          <w:sz w:val="24"/>
          <w:szCs w:val="24"/>
        </w:rPr>
        <w:t>Сорум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1 квартал</w:t>
      </w:r>
      <w:r w:rsidR="00064ED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22E4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года»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223E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23E">
        <w:rPr>
          <w:rFonts w:ascii="Times New Roman" w:eastAsia="Times New Roman" w:hAnsi="Times New Roman" w:cs="Times New Roman"/>
          <w:sz w:val="24"/>
          <w:szCs w:val="24"/>
        </w:rPr>
        <w:t xml:space="preserve">показателям квартального 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="006022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1D3" w:rsidRPr="00724947" w:rsidRDefault="00FA61D3" w:rsidP="0060223E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</w:t>
      </w:r>
      <w:r w:rsidR="00AA1653">
        <w:rPr>
          <w:rFonts w:ascii="Times New Roman" w:hAnsi="Times New Roman" w:cs="Times New Roman"/>
          <w:sz w:val="24"/>
          <w:szCs w:val="24"/>
        </w:rPr>
        <w:t xml:space="preserve">КСП квартального </w:t>
      </w:r>
      <w:r>
        <w:rPr>
          <w:rFonts w:ascii="Times New Roman" w:hAnsi="Times New Roman" w:cs="Times New Roman"/>
          <w:sz w:val="24"/>
          <w:szCs w:val="24"/>
        </w:rPr>
        <w:t xml:space="preserve">отчета и экспертизы проекта постановления </w:t>
      </w:r>
      <w:r w:rsidR="00AA1653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Сорум «Об утверждении отчета об </w:t>
      </w:r>
      <w:r w:rsidR="00AA1653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исполнении бюджета сельского поселения Сорум за </w:t>
      </w:r>
      <w:r w:rsidR="009A71BB">
        <w:rPr>
          <w:rFonts w:ascii="Times New Roman" w:hAnsi="Times New Roman" w:cs="Times New Roman"/>
          <w:sz w:val="24"/>
          <w:szCs w:val="24"/>
        </w:rPr>
        <w:t>1 квартал 2023 года» подготовлено</w:t>
      </w:r>
      <w:r>
        <w:rPr>
          <w:rFonts w:ascii="Times New Roman" w:hAnsi="Times New Roman" w:cs="Times New Roman"/>
          <w:sz w:val="24"/>
          <w:szCs w:val="24"/>
        </w:rPr>
        <w:t xml:space="preserve"> заключение от </w:t>
      </w:r>
      <w:r w:rsidR="009A71BB">
        <w:rPr>
          <w:rFonts w:ascii="Times New Roman" w:hAnsi="Times New Roman" w:cs="Times New Roman"/>
          <w:sz w:val="24"/>
          <w:szCs w:val="24"/>
        </w:rPr>
        <w:t>8 июня 2023</w:t>
      </w:r>
      <w:r>
        <w:rPr>
          <w:rFonts w:ascii="Times New Roman" w:hAnsi="Times New Roman" w:cs="Times New Roman"/>
          <w:sz w:val="24"/>
          <w:szCs w:val="24"/>
        </w:rPr>
        <w:t xml:space="preserve"> года № 4</w:t>
      </w:r>
      <w:r w:rsidR="009A71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3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1D3" w:rsidRPr="00724947" w:rsidRDefault="00FA61D3" w:rsidP="00FA61D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54A" w:rsidRDefault="00FA61D3" w:rsidP="0047654A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54A">
        <w:rPr>
          <w:rFonts w:ascii="Times New Roman" w:hAnsi="Times New Roman" w:cs="Times New Roman"/>
          <w:b/>
          <w:sz w:val="24"/>
          <w:szCs w:val="24"/>
        </w:rPr>
        <w:t>Контрольные мероприятия во втором квартале 2023 не проводились.</w:t>
      </w:r>
    </w:p>
    <w:p w:rsidR="00720DBB" w:rsidRDefault="00FA61D3" w:rsidP="00064ED8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64ED8" w:rsidRDefault="00064ED8" w:rsidP="00064ED8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64ED8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D97" w:rsidRDefault="00613D97" w:rsidP="00043AB0">
      <w:pPr>
        <w:spacing w:after="0" w:line="240" w:lineRule="auto"/>
      </w:pPr>
      <w:r>
        <w:separator/>
      </w:r>
    </w:p>
  </w:endnote>
  <w:endnote w:type="continuationSeparator" w:id="0">
    <w:p w:rsidR="00613D97" w:rsidRDefault="00613D97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D97" w:rsidRDefault="00613D97" w:rsidP="00043AB0">
      <w:pPr>
        <w:spacing w:after="0" w:line="240" w:lineRule="auto"/>
      </w:pPr>
      <w:r>
        <w:separator/>
      </w:r>
    </w:p>
  </w:footnote>
  <w:footnote w:type="continuationSeparator" w:id="0">
    <w:p w:rsidR="00613D97" w:rsidRDefault="00613D97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5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81E7231"/>
    <w:multiLevelType w:val="hybridMultilevel"/>
    <w:tmpl w:val="3EF6CD7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10"/>
  </w:num>
  <w:num w:numId="11">
    <w:abstractNumId w:val="6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4ED8"/>
    <w:rsid w:val="00067DA4"/>
    <w:rsid w:val="00067F06"/>
    <w:rsid w:val="00071C4D"/>
    <w:rsid w:val="00071E20"/>
    <w:rsid w:val="00072383"/>
    <w:rsid w:val="00072B51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35AC"/>
    <w:rsid w:val="000C0A55"/>
    <w:rsid w:val="000C5A8D"/>
    <w:rsid w:val="000D3E17"/>
    <w:rsid w:val="000D5D00"/>
    <w:rsid w:val="000D6788"/>
    <w:rsid w:val="000D758A"/>
    <w:rsid w:val="000E68F9"/>
    <w:rsid w:val="000F10F0"/>
    <w:rsid w:val="000F1860"/>
    <w:rsid w:val="000F32C5"/>
    <w:rsid w:val="000F3C36"/>
    <w:rsid w:val="000F52B9"/>
    <w:rsid w:val="000F667E"/>
    <w:rsid w:val="000F73D0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45625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425"/>
    <w:rsid w:val="001C2A1D"/>
    <w:rsid w:val="001C54C1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2BE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37771"/>
    <w:rsid w:val="00241AB9"/>
    <w:rsid w:val="00246126"/>
    <w:rsid w:val="0025200C"/>
    <w:rsid w:val="0025783E"/>
    <w:rsid w:val="00260CC5"/>
    <w:rsid w:val="00261247"/>
    <w:rsid w:val="002613E3"/>
    <w:rsid w:val="002633AA"/>
    <w:rsid w:val="00265D33"/>
    <w:rsid w:val="00267FE2"/>
    <w:rsid w:val="0027041F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458D"/>
    <w:rsid w:val="0033521A"/>
    <w:rsid w:val="003364FF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1706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370B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5443"/>
    <w:rsid w:val="003E1069"/>
    <w:rsid w:val="003E75AA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2E47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52D"/>
    <w:rsid w:val="0047472E"/>
    <w:rsid w:val="0047654A"/>
    <w:rsid w:val="00486AB5"/>
    <w:rsid w:val="00487E78"/>
    <w:rsid w:val="004900F0"/>
    <w:rsid w:val="00490C16"/>
    <w:rsid w:val="00491C3F"/>
    <w:rsid w:val="004A34E3"/>
    <w:rsid w:val="004A4EF9"/>
    <w:rsid w:val="004A532B"/>
    <w:rsid w:val="004B01F8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C68E4"/>
    <w:rsid w:val="004D1036"/>
    <w:rsid w:val="004D190E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1F37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3A80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18DF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223E"/>
    <w:rsid w:val="00607DB8"/>
    <w:rsid w:val="0061182B"/>
    <w:rsid w:val="00613D97"/>
    <w:rsid w:val="00613DD6"/>
    <w:rsid w:val="00614860"/>
    <w:rsid w:val="00617D1F"/>
    <w:rsid w:val="00617DD1"/>
    <w:rsid w:val="00622F18"/>
    <w:rsid w:val="00623D70"/>
    <w:rsid w:val="006255E5"/>
    <w:rsid w:val="00626F44"/>
    <w:rsid w:val="00627719"/>
    <w:rsid w:val="00627BDD"/>
    <w:rsid w:val="00632C78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734D9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1299"/>
    <w:rsid w:val="006F22E3"/>
    <w:rsid w:val="006F37DC"/>
    <w:rsid w:val="006F7249"/>
    <w:rsid w:val="006F759B"/>
    <w:rsid w:val="007015B4"/>
    <w:rsid w:val="007023A7"/>
    <w:rsid w:val="00702A38"/>
    <w:rsid w:val="00710AA8"/>
    <w:rsid w:val="00720DBB"/>
    <w:rsid w:val="00722485"/>
    <w:rsid w:val="007227A6"/>
    <w:rsid w:val="00723616"/>
    <w:rsid w:val="0072766E"/>
    <w:rsid w:val="0073192C"/>
    <w:rsid w:val="00735887"/>
    <w:rsid w:val="00736150"/>
    <w:rsid w:val="0074215E"/>
    <w:rsid w:val="00743BD7"/>
    <w:rsid w:val="00744CA0"/>
    <w:rsid w:val="00750854"/>
    <w:rsid w:val="007511B7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467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7F7C2D"/>
    <w:rsid w:val="008036FB"/>
    <w:rsid w:val="0080558F"/>
    <w:rsid w:val="008056D8"/>
    <w:rsid w:val="00807B06"/>
    <w:rsid w:val="0081100A"/>
    <w:rsid w:val="00811256"/>
    <w:rsid w:val="00812137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9790D"/>
    <w:rsid w:val="008A0A70"/>
    <w:rsid w:val="008A1DCD"/>
    <w:rsid w:val="008A21F2"/>
    <w:rsid w:val="008A4793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1541"/>
    <w:rsid w:val="009136F5"/>
    <w:rsid w:val="009173AB"/>
    <w:rsid w:val="0092039D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5727D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08C4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A71BB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04E1"/>
    <w:rsid w:val="009F21FC"/>
    <w:rsid w:val="009F3478"/>
    <w:rsid w:val="009F5D8D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4EAD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168A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1653"/>
    <w:rsid w:val="00AA3333"/>
    <w:rsid w:val="00AA3DE9"/>
    <w:rsid w:val="00AA4DBD"/>
    <w:rsid w:val="00AB2FBC"/>
    <w:rsid w:val="00AC1620"/>
    <w:rsid w:val="00AC33A8"/>
    <w:rsid w:val="00AC3E95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17E4A"/>
    <w:rsid w:val="00B21B89"/>
    <w:rsid w:val="00B22F9C"/>
    <w:rsid w:val="00B2719A"/>
    <w:rsid w:val="00B32109"/>
    <w:rsid w:val="00B329B8"/>
    <w:rsid w:val="00B368C2"/>
    <w:rsid w:val="00B3784A"/>
    <w:rsid w:val="00B42259"/>
    <w:rsid w:val="00B42582"/>
    <w:rsid w:val="00B42CFF"/>
    <w:rsid w:val="00B455A9"/>
    <w:rsid w:val="00B603C4"/>
    <w:rsid w:val="00B635E3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4833"/>
    <w:rsid w:val="00BA6319"/>
    <w:rsid w:val="00BB0441"/>
    <w:rsid w:val="00BB3068"/>
    <w:rsid w:val="00BB4E44"/>
    <w:rsid w:val="00BB7BE5"/>
    <w:rsid w:val="00BC43ED"/>
    <w:rsid w:val="00BC4E29"/>
    <w:rsid w:val="00BC575B"/>
    <w:rsid w:val="00BD1FB0"/>
    <w:rsid w:val="00BE01FA"/>
    <w:rsid w:val="00BE1E64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44D1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C32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8696F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0CF0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671DF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69EF"/>
    <w:rsid w:val="00DD2C39"/>
    <w:rsid w:val="00DE1FF4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6D6"/>
    <w:rsid w:val="00EF3F12"/>
    <w:rsid w:val="00EF6A86"/>
    <w:rsid w:val="00F025CE"/>
    <w:rsid w:val="00F03E07"/>
    <w:rsid w:val="00F04E15"/>
    <w:rsid w:val="00F07C84"/>
    <w:rsid w:val="00F11B40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BAB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D1E"/>
    <w:rsid w:val="00F74967"/>
    <w:rsid w:val="00F75BE2"/>
    <w:rsid w:val="00F76B36"/>
    <w:rsid w:val="00F80E23"/>
    <w:rsid w:val="00F82E5E"/>
    <w:rsid w:val="00F94620"/>
    <w:rsid w:val="00F94D5F"/>
    <w:rsid w:val="00F9748D"/>
    <w:rsid w:val="00FA22FB"/>
    <w:rsid w:val="00FA61D3"/>
    <w:rsid w:val="00FB180F"/>
    <w:rsid w:val="00FB2D8E"/>
    <w:rsid w:val="00FC5A26"/>
    <w:rsid w:val="00FC6C4D"/>
    <w:rsid w:val="00FD0AB1"/>
    <w:rsid w:val="00FD0B09"/>
    <w:rsid w:val="00FD0F10"/>
    <w:rsid w:val="00FD4401"/>
    <w:rsid w:val="00FD6BC2"/>
    <w:rsid w:val="00FE7030"/>
    <w:rsid w:val="00FF05EE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2C283-ED2F-4E8D-A695-ABEB51F5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5829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738</cp:revision>
  <cp:lastPrinted>2021-02-18T09:58:00Z</cp:lastPrinted>
  <dcterms:created xsi:type="dcterms:W3CDTF">2013-04-01T05:21:00Z</dcterms:created>
  <dcterms:modified xsi:type="dcterms:W3CDTF">2023-07-10T05:23:00Z</dcterms:modified>
</cp:coreProperties>
</file>