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B5" w:rsidRPr="007B21A5" w:rsidRDefault="00684BB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от 7 мая 2015 г. </w:t>
      </w:r>
      <w:r w:rsidR="007C7655">
        <w:rPr>
          <w:rFonts w:ascii="Times New Roman" w:hAnsi="Times New Roman" w:cs="Times New Roman"/>
          <w:sz w:val="24"/>
          <w:szCs w:val="24"/>
        </w:rPr>
        <w:t>№</w:t>
      </w:r>
      <w:r w:rsidRPr="007B21A5">
        <w:rPr>
          <w:rFonts w:ascii="Times New Roman" w:hAnsi="Times New Roman" w:cs="Times New Roman"/>
          <w:sz w:val="24"/>
          <w:szCs w:val="24"/>
        </w:rPr>
        <w:t xml:space="preserve"> 486</w:t>
      </w: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B21A5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</w:t>
      </w: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bookmarkEnd w:id="0"/>
    <w:p w:rsidR="00684BB5" w:rsidRPr="007B21A5" w:rsidRDefault="00684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84BB5" w:rsidRPr="007B21A5" w:rsidRDefault="00684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21A5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Белоярского района от 27.07.2015 </w:t>
      </w:r>
      <w:hyperlink r:id="rId5" w:history="1">
        <w:r w:rsidRPr="007B21A5">
          <w:rPr>
            <w:rFonts w:ascii="Times New Roman" w:hAnsi="Times New Roman" w:cs="Times New Roman"/>
            <w:sz w:val="24"/>
            <w:szCs w:val="24"/>
          </w:rPr>
          <w:t>N 937</w:t>
        </w:r>
      </w:hyperlink>
      <w:r w:rsidRPr="007B21A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5684E" w:rsidRPr="007B21A5" w:rsidRDefault="00684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от 15.12.2015 </w:t>
      </w:r>
      <w:hyperlink r:id="rId6" w:history="1">
        <w:r w:rsidR="007C7655">
          <w:rPr>
            <w:rFonts w:ascii="Times New Roman" w:hAnsi="Times New Roman" w:cs="Times New Roman"/>
            <w:sz w:val="24"/>
            <w:szCs w:val="24"/>
          </w:rPr>
          <w:t>№</w:t>
        </w:r>
        <w:r w:rsidRPr="007B21A5">
          <w:rPr>
            <w:rFonts w:ascii="Times New Roman" w:hAnsi="Times New Roman" w:cs="Times New Roman"/>
            <w:sz w:val="24"/>
            <w:szCs w:val="24"/>
          </w:rPr>
          <w:t xml:space="preserve"> 1493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, от 07.08.2017 </w:t>
      </w:r>
      <w:hyperlink r:id="rId7" w:history="1">
        <w:r w:rsidR="007C7655">
          <w:rPr>
            <w:rFonts w:ascii="Times New Roman" w:hAnsi="Times New Roman" w:cs="Times New Roman"/>
            <w:sz w:val="24"/>
            <w:szCs w:val="24"/>
          </w:rPr>
          <w:t>№</w:t>
        </w:r>
        <w:r w:rsidRPr="007B21A5">
          <w:rPr>
            <w:rFonts w:ascii="Times New Roman" w:hAnsi="Times New Roman" w:cs="Times New Roman"/>
            <w:sz w:val="24"/>
            <w:szCs w:val="24"/>
          </w:rPr>
          <w:t xml:space="preserve"> 738</w:t>
        </w:r>
      </w:hyperlink>
      <w:r w:rsidR="0045684E" w:rsidRPr="007B21A5">
        <w:rPr>
          <w:rFonts w:ascii="Times New Roman" w:hAnsi="Times New Roman" w:cs="Times New Roman"/>
          <w:sz w:val="24"/>
          <w:szCs w:val="24"/>
        </w:rPr>
        <w:t>, от 16.01.2018 № 16,</w:t>
      </w:r>
    </w:p>
    <w:p w:rsidR="00684BB5" w:rsidRPr="007B21A5" w:rsidRDefault="004568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от 24.07.2018 № 639, от 03.06.2021 № 450</w:t>
      </w:r>
      <w:r w:rsidR="00684BB5" w:rsidRPr="007B21A5">
        <w:rPr>
          <w:rFonts w:ascii="Times New Roman" w:hAnsi="Times New Roman" w:cs="Times New Roman"/>
          <w:sz w:val="24"/>
          <w:szCs w:val="24"/>
        </w:rPr>
        <w:t>)</w:t>
      </w:r>
    </w:p>
    <w:p w:rsidR="00684BB5" w:rsidRPr="007B21A5" w:rsidRDefault="00684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1A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7B21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от 02 марта 2007 года N 25-ФЗ "О муниципальной службе в Российской Федерации", </w:t>
      </w:r>
      <w:hyperlink r:id="rId9" w:history="1">
        <w:r w:rsidRPr="007B21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на основании </w:t>
      </w:r>
      <w:hyperlink r:id="rId10" w:history="1">
        <w:r w:rsidRPr="007B21A5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Думы Белоярского района от 29 октября 2007 года N 84 "О представителе нанимателя (работодателе) для муниципальных служащих</w:t>
      </w:r>
      <w:proofErr w:type="gramEnd"/>
      <w:r w:rsidRPr="007B21A5">
        <w:rPr>
          <w:rFonts w:ascii="Times New Roman" w:hAnsi="Times New Roman" w:cs="Times New Roman"/>
          <w:sz w:val="24"/>
          <w:szCs w:val="24"/>
        </w:rPr>
        <w:t xml:space="preserve"> Белоярского района", соглашений о взаимодействии от 27 февраля 2012 года, с целью проведения аттестации муниципальных служащих постановляю:</w:t>
      </w:r>
    </w:p>
    <w:p w:rsidR="00684BB5" w:rsidRPr="007B21A5" w:rsidRDefault="00684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1. Утвердить:</w:t>
      </w:r>
    </w:p>
    <w:p w:rsidR="00684BB5" w:rsidRPr="007B21A5" w:rsidRDefault="00684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3" w:history="1">
        <w:r w:rsidRPr="007B21A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о проведении аттестации муниципальных служащих администрации Белоярского района согласно приложению 1 к настоящему постановлению;</w:t>
      </w:r>
    </w:p>
    <w:p w:rsidR="00684BB5" w:rsidRPr="007B21A5" w:rsidRDefault="00684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211" w:history="1">
        <w:r w:rsidRPr="007B21A5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аттестационной комиссии согласно приложению 2 к настоящему постановлению;</w:t>
      </w:r>
    </w:p>
    <w:p w:rsidR="00684BB5" w:rsidRPr="007B21A5" w:rsidRDefault="00684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"Белоярские вести. Официальный выпуск".</w:t>
      </w:r>
    </w:p>
    <w:p w:rsidR="00684BB5" w:rsidRPr="007B21A5" w:rsidRDefault="00684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84BB5" w:rsidRPr="007B21A5" w:rsidRDefault="00684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21A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С.П.МАНЕНКОВ</w:t>
      </w: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684E" w:rsidRPr="007B21A5" w:rsidRDefault="004568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от 7 мая 2015 года N 486</w:t>
      </w:r>
    </w:p>
    <w:p w:rsidR="00684BB5" w:rsidRPr="007B21A5" w:rsidRDefault="00684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7B21A5">
        <w:rPr>
          <w:rFonts w:ascii="Times New Roman" w:hAnsi="Times New Roman" w:cs="Times New Roman"/>
          <w:sz w:val="24"/>
          <w:szCs w:val="24"/>
        </w:rPr>
        <w:t>ПОЛОЖЕНИЕ</w:t>
      </w: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</w:t>
      </w: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684BB5" w:rsidRPr="007B21A5" w:rsidRDefault="00684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45684E" w:rsidRPr="007B21A5" w:rsidRDefault="0045684E" w:rsidP="004568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в ред. постановлений Администрации Белоярского района от 27.07.2015 </w:t>
      </w:r>
      <w:hyperlink r:id="rId11" w:history="1">
        <w:r w:rsidRPr="007B21A5">
          <w:rPr>
            <w:rFonts w:ascii="Times New Roman" w:hAnsi="Times New Roman" w:cs="Times New Roman"/>
            <w:sz w:val="24"/>
            <w:szCs w:val="24"/>
          </w:rPr>
          <w:t>N 937</w:t>
        </w:r>
      </w:hyperlink>
      <w:r w:rsidRPr="007B21A5">
        <w:rPr>
          <w:rFonts w:ascii="Times New Roman" w:hAnsi="Times New Roman" w:cs="Times New Roman"/>
          <w:sz w:val="24"/>
          <w:szCs w:val="24"/>
        </w:rPr>
        <w:t>,</w:t>
      </w:r>
    </w:p>
    <w:p w:rsidR="0045684E" w:rsidRPr="007B21A5" w:rsidRDefault="0045684E" w:rsidP="004568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от 15.12.2015 </w:t>
      </w:r>
      <w:hyperlink r:id="rId12" w:history="1">
        <w:r w:rsidRPr="007B21A5">
          <w:rPr>
            <w:rFonts w:ascii="Times New Roman" w:hAnsi="Times New Roman" w:cs="Times New Roman"/>
            <w:sz w:val="24"/>
            <w:szCs w:val="24"/>
          </w:rPr>
          <w:t>N 1493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, от 07.08.2017 </w:t>
      </w:r>
      <w:hyperlink r:id="rId13" w:history="1">
        <w:r w:rsidRPr="007B21A5">
          <w:rPr>
            <w:rFonts w:ascii="Times New Roman" w:hAnsi="Times New Roman" w:cs="Times New Roman"/>
            <w:sz w:val="24"/>
            <w:szCs w:val="24"/>
          </w:rPr>
          <w:t>N 738</w:t>
        </w:r>
      </w:hyperlink>
      <w:r w:rsidRPr="007B21A5">
        <w:rPr>
          <w:rFonts w:ascii="Times New Roman" w:hAnsi="Times New Roman" w:cs="Times New Roman"/>
          <w:sz w:val="24"/>
          <w:szCs w:val="24"/>
        </w:rPr>
        <w:t>, от 16.01.2018 № 16,</w:t>
      </w:r>
    </w:p>
    <w:p w:rsidR="00684BB5" w:rsidRPr="007B21A5" w:rsidRDefault="0045684E" w:rsidP="004568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от 24.07.2018 № 639, от 03.06.2021 № 450</w:t>
      </w:r>
    </w:p>
    <w:p w:rsidR="00FB6483" w:rsidRPr="007B21A5" w:rsidRDefault="00FB648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4BB5" w:rsidRPr="007B21A5" w:rsidRDefault="00684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1A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 w:history="1">
        <w:r w:rsidRPr="007B21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от 02 марта 2007 года N 25-ФЗ "О муниципальной службе в Российской Федерации", </w:t>
      </w:r>
      <w:hyperlink r:id="rId15" w:history="1">
        <w:r w:rsidRPr="007B21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на основании </w:t>
      </w:r>
      <w:hyperlink r:id="rId16" w:history="1">
        <w:r w:rsidRPr="007B21A5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Думы Белоярского района от 29 октября 2007 года N 84 "О представителе нанимателя (работодателе) для муниципальных служащих</w:t>
      </w:r>
      <w:proofErr w:type="gramEnd"/>
      <w:r w:rsidRPr="007B21A5">
        <w:rPr>
          <w:rFonts w:ascii="Times New Roman" w:hAnsi="Times New Roman" w:cs="Times New Roman"/>
          <w:sz w:val="24"/>
          <w:szCs w:val="24"/>
        </w:rPr>
        <w:t xml:space="preserve"> Белоярского района", с целью проведения аттестации муниципальных служащих постановляю: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аттестации муниципальных служащих администрации Белоярского района (далее - Положение) разработано в соответствии с Федеральным </w:t>
      </w:r>
      <w:hyperlink r:id="rId17" w:history="1">
        <w:r w:rsidRPr="007B21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от 02 марта 2007 года N 25-ФЗ "О муниципальной службе в Российской Федерации", </w:t>
      </w:r>
      <w:hyperlink r:id="rId18" w:history="1">
        <w:r w:rsidRPr="007B21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Югре".</w:t>
      </w:r>
      <w:proofErr w:type="gramEnd"/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1.2. Целями настоящего Положения являются урегулирование порядка проведения аттестации муниципальных служащих администрации Белоярского района, совершенствование деятельности органов администрации Белоярского района в области управления персоналом и расстановки кадров, формирование кадрового резерва, определение потребности в дополнительном профессиональном образовании муниципальных служащих.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1.3. Аттестация муниципального служащего администрации Белоярского района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1.4. Аттестации не подлежат следующие муниципальные служащие администрации Белоярского района: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1) замещающие должности муниципальной службы менее одного года;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2) достигшие возраста 60 лет;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3) беременные женщины;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1A5">
        <w:rPr>
          <w:rFonts w:ascii="Times New Roman" w:hAnsi="Times New Roman" w:cs="Times New Roman"/>
          <w:sz w:val="24"/>
          <w:szCs w:val="24"/>
        </w:rPr>
        <w:lastRenderedPageBreak/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B21A5"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1.</w:t>
      </w:r>
      <w:r w:rsidRPr="007B21A5">
        <w:rPr>
          <w:rFonts w:ascii="Times New Roman" w:hAnsi="Times New Roman" w:cs="Times New Roman"/>
          <w:sz w:val="24"/>
          <w:szCs w:val="24"/>
        </w:rPr>
        <w:t>5</w:t>
      </w:r>
      <w:r w:rsidRPr="007B21A5">
        <w:rPr>
          <w:rFonts w:ascii="Times New Roman" w:hAnsi="Times New Roman" w:cs="Times New Roman"/>
          <w:sz w:val="24"/>
          <w:szCs w:val="24"/>
        </w:rPr>
        <w:t>. Аттестация муниципальных служащих, замещающих должности муниципальной службы в контрольно-счетной палате Белоярского района, проводится в порядке, предусмотренном настоящим Положением, в соответствии с распоряжением контрольно-счетной палаты Белоярского района и при непосредственном участии председателя контрольно-счетной палаты Белоярского района в составе аттестационной комиссии.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1.</w:t>
      </w:r>
      <w:r w:rsidRPr="007B21A5">
        <w:rPr>
          <w:rFonts w:ascii="Times New Roman" w:hAnsi="Times New Roman" w:cs="Times New Roman"/>
          <w:sz w:val="24"/>
          <w:szCs w:val="24"/>
        </w:rPr>
        <w:t>6</w:t>
      </w:r>
      <w:r w:rsidRPr="007B21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>При проведении аттестации муниципальных служащих, замещающих должности муниципальной службы в администрации городского поселения Белоярский, в администрациях сельских поселений в границах Белоярского района, в состав аттестационных комиссий поселений включаются представители органов местного самоуправления Белоярского района, входящие в состав аттестационной комиссии для проведения аттестации муниципальных служащих администрации Белоярского района.</w:t>
      </w:r>
      <w:proofErr w:type="gramEnd"/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21A5">
        <w:rPr>
          <w:rFonts w:ascii="Times New Roman" w:hAnsi="Times New Roman" w:cs="Times New Roman"/>
          <w:b/>
          <w:bCs/>
          <w:sz w:val="24"/>
          <w:szCs w:val="24"/>
        </w:rPr>
        <w:t>2. Организация проведения аттестации муниципальных служащих</w:t>
      </w: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1A5">
        <w:rPr>
          <w:rFonts w:ascii="Times New Roman" w:hAnsi="Times New Roman" w:cs="Times New Roman"/>
          <w:b/>
          <w:bCs/>
          <w:sz w:val="24"/>
          <w:szCs w:val="24"/>
        </w:rPr>
        <w:t>администрации Белоярского района</w:t>
      </w: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2.1. Аттестация муниципального служащего администрации Белоярского района проводится один раз в три года.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2.2. Для проведения аттестации муниципальных служащих представителем нанимателя (работодателем) издается правовой акт, содержащий положения: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1) о формировании аттестационной комиссии;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2) об утверждении графика проведения аттестации;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3) о составлении списков муниципальных служащих администрации Белоярского района, подлежащих аттестации;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4) о подготовке документов, необходимых для работы аттестационной комиссии.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2.3.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администрации Белоярского района не менее чем за один месяц до начала аттестации.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2.4. В графике проведения аттестации указываются: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1) наименование органа администрации Белоярского района, в котором проводится аттестация;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2) список муниципальных служащих, подлежащих аттестации;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3) дата, время и место проведения аттестации;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4) дата представления в аттестационную комиссию необходимых документов с указанием ответственных за их представление руководителей органов администрации Белоярского района.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 w:rsidRPr="007B21A5">
        <w:rPr>
          <w:rFonts w:ascii="Times New Roman" w:hAnsi="Times New Roman" w:cs="Times New Roman"/>
          <w:sz w:val="24"/>
          <w:szCs w:val="24"/>
        </w:rPr>
        <w:lastRenderedPageBreak/>
        <w:t xml:space="preserve">2.5. Не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B21A5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администрации Белоярского района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2.6. Отзыв, предусмотренный </w:t>
      </w:r>
      <w:hyperlink w:anchor="Par31" w:history="1">
        <w:r w:rsidRPr="007B21A5">
          <w:rPr>
            <w:rFonts w:ascii="Times New Roman" w:hAnsi="Times New Roman" w:cs="Times New Roman"/>
            <w:sz w:val="24"/>
            <w:szCs w:val="24"/>
          </w:rPr>
          <w:t>пунктом 2.5 раздела 2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настоящего Положения, должен содержать следующие сведения о муниципальном служащем: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2) замещаемая должность муниципальной службы на момент проведения аттестации и дата назначения на эту должность;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2.7. При каждой последующей аттестации в аттестационную комиссию представляется аттестационный лист муниципального служащего с данными предыдущей аттестации.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2.8. Специалисты управления делами администрации Белоярского района не менее чем за неделю до начала аттестации должны ознакомить каждого аттестуемого муниципального служащего администрации Белоярского района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21A5">
        <w:rPr>
          <w:rFonts w:ascii="Times New Roman" w:hAnsi="Times New Roman" w:cs="Times New Roman"/>
          <w:b/>
          <w:bCs/>
          <w:sz w:val="24"/>
          <w:szCs w:val="24"/>
        </w:rPr>
        <w:t>3. Состав и порядок формирования аттестационной комиссии</w:t>
      </w: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3.1. Аттестационная комиссия формируется постановлением администрации Белоярского района.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>В состав аттестационной комиссии включаются заместители главы Белоярского района, курирующие орган администрации Белоярского района, работники которого проходят аттестацию, глава Белоярского района и (или) уполномоченные им муниципальные служащие администрации Белоярского района (в том числе из управления делами администрации Белоярского района, юридическо-правового управления администрации Белоярского района, а также руководители органов администрации Белоярского района, в которых муниципальный служащий, подлежащий аттестации, замещает должность муниципальной</w:t>
      </w:r>
      <w:proofErr w:type="gramEnd"/>
      <w:r w:rsidRPr="007B21A5">
        <w:rPr>
          <w:rFonts w:ascii="Times New Roman" w:hAnsi="Times New Roman" w:cs="Times New Roman"/>
          <w:sz w:val="24"/>
          <w:szCs w:val="24"/>
        </w:rPr>
        <w:t xml:space="preserve"> службы), председатель контрольно-счетной палаты Белоярского района (в случае проведения аттестации муниципальных служащих контрольно-счетной палаты Белоярского района), глава администрации городского поселения Белоярский и главы сельских поселений Белоярского района, работники которых проходят аттестацию.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3.3. В состав аттестационной комиссии могут включаться представители научных и образовательных организаций, других организаций, приглашаемые в качестве </w:t>
      </w:r>
      <w:r w:rsidRPr="007B21A5">
        <w:rPr>
          <w:rFonts w:ascii="Times New Roman" w:hAnsi="Times New Roman" w:cs="Times New Roman"/>
          <w:sz w:val="24"/>
          <w:szCs w:val="24"/>
        </w:rPr>
        <w:lastRenderedPageBreak/>
        <w:t>независимых экспертов - специалистов по вопросам, связанным с муниципальной службой, без указания персональных данных экспертов.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Главой Белоярского района может быть принято решение о включении в состав аттестационной комиссии представителей общественной организации, осуществляющей деятельность на территории Белоярского района.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3.4. Состав аттестационной комиссии для проведения аттестации муниципальных служащих администрации Белоярского района,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федерального законодательства о государственной тайне.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3.5.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3.6.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21A5">
        <w:rPr>
          <w:rFonts w:ascii="Times New Roman" w:hAnsi="Times New Roman" w:cs="Times New Roman"/>
          <w:b/>
          <w:bCs/>
          <w:sz w:val="24"/>
          <w:szCs w:val="24"/>
        </w:rPr>
        <w:t>4. Порядок проведения аттестации муниципального служащего</w:t>
      </w: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4.1. Аттестация проводится в присутствии аттестуемого муниципального служащего на заседании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о муниципальной службе, а аттестация переносится на более поздний срок.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4.2. Обсуждение профессиональных и личностных качеств муниципального служащего администрации Белоярского района применительно к его профессиональной служебной деятельности должно быть объективным и корректным по форме.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администрации Белоярского района задач, сложности выполняемой им работы, ее эффективности и результативности.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1A5">
        <w:rPr>
          <w:rFonts w:ascii="Times New Roman" w:hAnsi="Times New Roman" w:cs="Times New Roman"/>
          <w:sz w:val="24"/>
          <w:szCs w:val="24"/>
        </w:rPr>
        <w:t xml:space="preserve">При этом должны учитываться результаты исполнения муниципальным служащим администрации Белоярского района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 законодательством и законодательством Ханты-Мансийского автономного </w:t>
      </w:r>
      <w:r w:rsidRPr="007B21A5">
        <w:rPr>
          <w:rFonts w:ascii="Times New Roman" w:hAnsi="Times New Roman" w:cs="Times New Roman"/>
          <w:sz w:val="24"/>
          <w:szCs w:val="24"/>
        </w:rPr>
        <w:lastRenderedPageBreak/>
        <w:t>округа - Югры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4.3. Заседание аттестационной комиссии считается правомочным, если на нем присутствует не менее двух третей ее членов.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4.4. Решение аттестационной комиссии принимается в отсутствие аттестуемого муниципального служащего администрации Белоярского района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 администрации Белоярского района, являющегося членом аттестационной комиссии, его членство в этой комиссии приостанавливается.</w:t>
      </w: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B21A5">
        <w:rPr>
          <w:rFonts w:ascii="Times New Roman" w:hAnsi="Times New Roman" w:cs="Times New Roman"/>
          <w:b/>
          <w:bCs/>
          <w:sz w:val="24"/>
          <w:szCs w:val="24"/>
        </w:rPr>
        <w:t>5. Результаты аттестации муниципального служащего</w:t>
      </w: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5.1. По результатам аттестации муниципального служащего аттестационная комиссия выносит одно из следующих решений: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1) муниципальный служащий соответствует замещаемой должности муниципальной службы;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2) муниципальный служащий не соответствует замещаемой должности муниципальной службы.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5.2.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5.3.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5.4. Результаты аттестации муниципального служащего заносятся в аттестационный </w:t>
      </w:r>
      <w:hyperlink r:id="rId19" w:history="1">
        <w:r w:rsidRPr="007B21A5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7B21A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5.5.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5.6.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5.7.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</w:t>
      </w:r>
      <w:r w:rsidRPr="007B21A5">
        <w:rPr>
          <w:rFonts w:ascii="Times New Roman" w:hAnsi="Times New Roman" w:cs="Times New Roman"/>
          <w:sz w:val="24"/>
          <w:szCs w:val="24"/>
        </w:rPr>
        <w:lastRenderedPageBreak/>
        <w:t>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FB6483" w:rsidRPr="007B21A5" w:rsidRDefault="00FB6483" w:rsidP="00FB64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5.8. Муниципальный служащий вправе обжаловать результаты аттестации в соответствии с федеральным законодательством.</w:t>
      </w: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 w:rsidP="00FB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6483" w:rsidRPr="007B21A5" w:rsidRDefault="00FB64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Приложение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к Положению о проведении аттестации муниципальных служащих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684BB5" w:rsidRPr="007B21A5" w:rsidRDefault="00684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2ADD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84BB5" w:rsidRPr="007B21A5" w:rsidRDefault="00684BB5" w:rsidP="00822A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муниципального служащего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(наименование органа администрации Белоярского района)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звания 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>(когда и какую образовательную организацию окончил, специальность и</w:t>
      </w:r>
      <w:proofErr w:type="gramEnd"/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          направление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подготовки, ученая степень, ученое звание)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4.  Замещаемая  должность  муниципальной службы на момент аттестации и дата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назначения на эту должность 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8. Замечания и предложения, высказанные аттестационной комиссией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рекомендаций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lastRenderedPageBreak/>
        <w:t>аттестации 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(выполнены, выполнены частично, не выполнены)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>(соответствует замещаемой должности</w:t>
      </w:r>
      <w:proofErr w:type="gramEnd"/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                      муниципальной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службы, не соответствует замещаемой должности муниципальной службы)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11. Рекомендации аттестационной комиссии 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>(о поощрении муниципального служащего</w:t>
      </w:r>
      <w:proofErr w:type="gramEnd"/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 достигнутые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им успехи в работе, в том числе о повышении в должности, об улучшении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деятельности </w:t>
      </w:r>
      <w:proofErr w:type="gramStart"/>
      <w:r w:rsidRPr="007B21A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служащего, о направлении для получения дополнительного профессионального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      образования)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12. Количественный состав аттестационной комиссии 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На заседании присутствовало _____________ членов аттестационной комиссии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Количество голосов за _________, против 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13. Примечания ____________________________________________________________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аттестационной комиссии          (подпись)            (расшифровка подписи)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аттестационной комиссии          (подпись)            (расшифровка подписи)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Секретарь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аттестационной комиссии          (подпись)            (расшифровка подписи)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Члены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аттестационной комиссии          (подпись)            (расшифровка подписи)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(расшифровка подписи)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_______________________________________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 xml:space="preserve">                                   (подпись муниципального служащего, дата)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1A5">
        <w:rPr>
          <w:rFonts w:ascii="Times New Roman" w:hAnsi="Times New Roman" w:cs="Times New Roman"/>
          <w:sz w:val="24"/>
          <w:szCs w:val="24"/>
        </w:rPr>
        <w:t>(место для печати</w:t>
      </w:r>
      <w:proofErr w:type="gramEnd"/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84BB5" w:rsidRPr="007B21A5" w:rsidRDefault="00684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Белоярского района)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rPr>
          <w:rFonts w:ascii="Times New Roman" w:hAnsi="Times New Roman" w:cs="Times New Roman"/>
          <w:sz w:val="24"/>
          <w:szCs w:val="24"/>
        </w:rPr>
        <w:sectPr w:rsidR="00684BB5" w:rsidRPr="007B21A5" w:rsidSect="00955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BB5" w:rsidRPr="007B21A5" w:rsidRDefault="00684BB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684BB5" w:rsidRPr="007B21A5" w:rsidRDefault="00684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от 7 мая 2015 года N 486</w:t>
      </w:r>
    </w:p>
    <w:p w:rsidR="00684BB5" w:rsidRPr="007B21A5" w:rsidRDefault="00684B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211"/>
      <w:bookmarkEnd w:id="4"/>
      <w:r w:rsidRPr="007B21A5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684BB5" w:rsidRPr="007B21A5" w:rsidRDefault="00684B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21A5">
        <w:rPr>
          <w:rFonts w:ascii="Times New Roman" w:hAnsi="Times New Roman" w:cs="Times New Roman"/>
          <w:b w:val="0"/>
          <w:sz w:val="24"/>
          <w:szCs w:val="24"/>
        </w:rPr>
        <w:t>АТТЕСТАЦИОННОЙ КОМИССИИ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654"/>
      </w:tblGrid>
      <w:tr w:rsidR="007B21A5" w:rsidRPr="007B21A5">
        <w:tc>
          <w:tcPr>
            <w:tcW w:w="1361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22ADD" w:rsidRPr="007B21A5" w:rsidRDefault="007B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A5">
              <w:rPr>
                <w:rFonts w:ascii="Times New Roman" w:hAnsi="Times New Roman" w:cs="Times New Roman"/>
                <w:bCs/>
                <w:sz w:val="24"/>
                <w:szCs w:val="24"/>
              </w:rPr>
              <w:t>Глава Бел</w:t>
            </w:r>
            <w:r w:rsidR="00822ADD" w:rsidRPr="007B21A5">
              <w:rPr>
                <w:rFonts w:ascii="Times New Roman" w:hAnsi="Times New Roman" w:cs="Times New Roman"/>
                <w:bCs/>
                <w:sz w:val="24"/>
                <w:szCs w:val="24"/>
              </w:rPr>
              <w:t>оярского района, председатель комиссии</w:t>
            </w:r>
          </w:p>
        </w:tc>
      </w:tr>
      <w:tr w:rsidR="007B21A5" w:rsidRPr="007B21A5">
        <w:tc>
          <w:tcPr>
            <w:tcW w:w="1361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A5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управляющий делами администрации Белоярского района, заместитель председателя комиссии</w:t>
            </w:r>
          </w:p>
        </w:tc>
      </w:tr>
      <w:tr w:rsidR="007B21A5" w:rsidRPr="007B21A5">
        <w:tc>
          <w:tcPr>
            <w:tcW w:w="1361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A5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управляющего делами, начальник отдела муниципальной службы управления делами администрации Белоярского района, секретарь комиссии</w:t>
            </w:r>
          </w:p>
        </w:tc>
      </w:tr>
      <w:tr w:rsidR="007B21A5" w:rsidRPr="007B21A5">
        <w:tc>
          <w:tcPr>
            <w:tcW w:w="1361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A5">
              <w:rPr>
                <w:rFonts w:ascii="Times New Roman" w:hAnsi="Times New Roman" w:cs="Times New Roman"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7654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1A5" w:rsidRPr="007B21A5">
        <w:tc>
          <w:tcPr>
            <w:tcW w:w="1361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A5">
              <w:rPr>
                <w:rFonts w:ascii="Times New Roman" w:hAnsi="Times New Roman" w:cs="Times New Roman"/>
                <w:bCs/>
                <w:sz w:val="24"/>
                <w:szCs w:val="24"/>
              </w:rPr>
              <w:t>- начальник юридическо-правового управления администрации Белоярского района</w:t>
            </w:r>
          </w:p>
        </w:tc>
      </w:tr>
      <w:tr w:rsidR="007B21A5" w:rsidRPr="007B21A5">
        <w:tc>
          <w:tcPr>
            <w:tcW w:w="1361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822ADD" w:rsidRPr="007B21A5" w:rsidRDefault="00822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1A5">
              <w:rPr>
                <w:rFonts w:ascii="Times New Roman" w:hAnsi="Times New Roman" w:cs="Times New Roman"/>
                <w:bCs/>
                <w:sz w:val="24"/>
                <w:szCs w:val="24"/>
              </w:rPr>
              <w:t>- независимый эксперт (по согласованию)</w:t>
            </w:r>
          </w:p>
        </w:tc>
      </w:tr>
    </w:tbl>
    <w:p w:rsidR="00822ADD" w:rsidRPr="007B21A5" w:rsidRDefault="00822ADD" w:rsidP="00822A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2ADD" w:rsidRPr="007B21A5" w:rsidRDefault="00822ADD" w:rsidP="00822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21A5">
        <w:rPr>
          <w:rFonts w:ascii="Times New Roman" w:hAnsi="Times New Roman" w:cs="Times New Roman"/>
          <w:bCs/>
          <w:sz w:val="24"/>
          <w:szCs w:val="24"/>
        </w:rPr>
        <w:t>В состав аттестационной комиссии также включаются заместители главы Белоярского района, курирующие орган администрации Белоярского района, работники которого проходят аттестацию, руководитель органа администрации Белоярского района, в которых муниципальный служащий, подлежащий аттестации, замещает должность муниципальной службы, председатель контрольно-счетной палаты Белоярского района (в случае проведения аттестации муниципальных служащих контрольно-счетной палаты Белоярского района), глава администрации городского поселения Белоярский и главы сельских поселений Белоярского района</w:t>
      </w:r>
      <w:proofErr w:type="gramEnd"/>
      <w:r w:rsidRPr="007B21A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B21A5">
        <w:rPr>
          <w:rFonts w:ascii="Times New Roman" w:hAnsi="Times New Roman" w:cs="Times New Roman"/>
          <w:bCs/>
          <w:sz w:val="24"/>
          <w:szCs w:val="24"/>
        </w:rPr>
        <w:t>работники</w:t>
      </w:r>
      <w:proofErr w:type="gramEnd"/>
      <w:r w:rsidRPr="007B21A5">
        <w:rPr>
          <w:rFonts w:ascii="Times New Roman" w:hAnsi="Times New Roman" w:cs="Times New Roman"/>
          <w:bCs/>
          <w:sz w:val="24"/>
          <w:szCs w:val="24"/>
        </w:rPr>
        <w:t xml:space="preserve"> которых проходят аттестацию.</w:t>
      </w:r>
    </w:p>
    <w:p w:rsidR="00822ADD" w:rsidRPr="007B21A5" w:rsidRDefault="00822ADD" w:rsidP="00822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2ADD" w:rsidRPr="007B21A5" w:rsidRDefault="00822A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84BB5" w:rsidRPr="007B21A5" w:rsidRDefault="00684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FB" w:rsidRPr="007B21A5" w:rsidRDefault="007B21A5" w:rsidP="007B2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1A5">
        <w:rPr>
          <w:rFonts w:ascii="Times New Roman" w:hAnsi="Times New Roman" w:cs="Times New Roman"/>
          <w:sz w:val="24"/>
          <w:szCs w:val="24"/>
        </w:rPr>
        <w:t>_________________</w:t>
      </w:r>
    </w:p>
    <w:sectPr w:rsidR="00EC20FB" w:rsidRPr="007B21A5" w:rsidSect="00822AD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B5"/>
    <w:rsid w:val="0045684E"/>
    <w:rsid w:val="00684BB5"/>
    <w:rsid w:val="007B21A5"/>
    <w:rsid w:val="007C7655"/>
    <w:rsid w:val="00822ADD"/>
    <w:rsid w:val="00EC20FB"/>
    <w:rsid w:val="00FB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4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4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58E40D1EB966720276FC7819F15EC823631B52FD6775D3009733A42BAD3B4A0375796AD6F63A5b0b4G" TargetMode="External"/><Relationship Id="rId13" Type="http://schemas.openxmlformats.org/officeDocument/2006/relationships/hyperlink" Target="consultantplus://offline/ref=A3058E40D1EB9667202771CA97F342E3863F6FB126D57A086F55756D1DEAD5E1E07751C3EE2B6FA30460465Bb8bAG" TargetMode="External"/><Relationship Id="rId18" Type="http://schemas.openxmlformats.org/officeDocument/2006/relationships/hyperlink" Target="consultantplus://offline/ref=345F927DDC9AA34DCA2067A3F61241C26905806A3FD2803F6034620B0C1504447EA43324027AF87F6C57A54DFC66E28A5826EF36C5471D036A14C589uEZA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3058E40D1EB9667202771CA97F342E3863F6FB126D57A086F55756D1DEAD5E1E07751C3EE2B6FA30460465Bb8bAG" TargetMode="External"/><Relationship Id="rId12" Type="http://schemas.openxmlformats.org/officeDocument/2006/relationships/hyperlink" Target="consultantplus://offline/ref=A3058E40D1EB9667202771CA97F342E3863F6FB126D27A036A54756D1DEAD5E1E07751C3EE2B6FA30460465Bb8bAG" TargetMode="External"/><Relationship Id="rId17" Type="http://schemas.openxmlformats.org/officeDocument/2006/relationships/hyperlink" Target="consultantplus://offline/ref=345F927DDC9AA34DCA2079AEE07E16CD6C06DD623FD58F6B3C64645C534502113EE43571413EF4796C5CF01CBC38BBDA1A6DE336DD5B1C00u7Z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5F927DDC9AA34DCA2067A3F61241C26905806A35D3803D693B3F01044C084679AB6C21056BF87F6A49A54CE66FB6D9u1ZE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058E40D1EB9667202771CA97F342E3863F6FB126D27A036A54756D1DEAD5E1E07751C3EE2B6FA30460465Bb8bAG" TargetMode="External"/><Relationship Id="rId11" Type="http://schemas.openxmlformats.org/officeDocument/2006/relationships/hyperlink" Target="consultantplus://offline/ref=A3058E40D1EB9667202771CA97F342E3863F6FB126D27D0C6C59756D1DEAD5E1E07751C3EE2B6FA30460465Bb8bAG" TargetMode="External"/><Relationship Id="rId5" Type="http://schemas.openxmlformats.org/officeDocument/2006/relationships/hyperlink" Target="consultantplus://offline/ref=A3058E40D1EB9667202771CA97F342E3863F6FB126D27D0C6C59756D1DEAD5E1E07751C3EE2B6FA30460465Bb8bAG" TargetMode="External"/><Relationship Id="rId15" Type="http://schemas.openxmlformats.org/officeDocument/2006/relationships/hyperlink" Target="consultantplus://offline/ref=345F927DDC9AA34DCA2067A3F61241C26905806A3FD2803F6034620B0C1504447EA43324027AF87F6C57A54DFC66E28A5826EF36C5471D036A14C589uEZAJ" TargetMode="External"/><Relationship Id="rId10" Type="http://schemas.openxmlformats.org/officeDocument/2006/relationships/hyperlink" Target="consultantplus://offline/ref=A3058E40D1EB9667202771CA97F342E3863F6FB12FD2780B6556286715B3D9E3bEb7G" TargetMode="External"/><Relationship Id="rId19" Type="http://schemas.openxmlformats.org/officeDocument/2006/relationships/hyperlink" Target="consultantplus://offline/ref=345F927DDC9AA34DCA2067A3F61241C26905806A3FD280396232620B0C1504447EA43324027AF87F6C57A54DF866E28A5826EF36C5471D036A14C589uEZ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58E40D1EB9667202771CA97F342E3863F6FB126D57F03655D756D1DEAD5E1E07751C3EE2B6FA30460475Bb8bBG" TargetMode="External"/><Relationship Id="rId14" Type="http://schemas.openxmlformats.org/officeDocument/2006/relationships/hyperlink" Target="consultantplus://offline/ref=345F927DDC9AA34DCA2079AEE07E16CD6C06DD623FD58F6B3C64645C534502113EE43571413EF4796C5CF01CBC38BBDA1A6DE336DD5B1C00u7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dcterms:created xsi:type="dcterms:W3CDTF">2022-11-16T09:33:00Z</dcterms:created>
  <dcterms:modified xsi:type="dcterms:W3CDTF">2022-11-16T09:33:00Z</dcterms:modified>
</cp:coreProperties>
</file>