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55044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D08">
        <w:rPr>
          <w:rFonts w:ascii="Arial" w:hAnsi="Arial" w:cs="Arial"/>
          <w:sz w:val="24"/>
          <w:szCs w:val="24"/>
          <w:u w:val="single"/>
        </w:rPr>
        <w:t>«</w:t>
      </w:r>
      <w:r w:rsidR="00EA2142">
        <w:rPr>
          <w:rFonts w:ascii="Arial" w:hAnsi="Arial" w:cs="Arial"/>
          <w:sz w:val="24"/>
          <w:szCs w:val="24"/>
          <w:u w:val="single"/>
        </w:rPr>
        <w:t>К</w:t>
      </w:r>
      <w:r w:rsidR="003C4632">
        <w:rPr>
          <w:rFonts w:ascii="Arial" w:hAnsi="Arial" w:cs="Arial"/>
          <w:sz w:val="24"/>
          <w:szCs w:val="24"/>
          <w:u w:val="single"/>
        </w:rPr>
        <w:t xml:space="preserve">уст скважин </w:t>
      </w:r>
      <w:r w:rsidR="00AF0024">
        <w:rPr>
          <w:rFonts w:ascii="Arial" w:hAnsi="Arial" w:cs="Arial"/>
          <w:sz w:val="24"/>
          <w:szCs w:val="24"/>
          <w:u w:val="single"/>
        </w:rPr>
        <w:t>73</w:t>
      </w:r>
      <w:r w:rsidR="0009778E">
        <w:rPr>
          <w:rFonts w:ascii="Arial" w:hAnsi="Arial" w:cs="Arial"/>
          <w:sz w:val="24"/>
          <w:szCs w:val="24"/>
          <w:u w:val="single"/>
        </w:rPr>
        <w:t xml:space="preserve">». </w:t>
      </w:r>
      <w:r w:rsidR="00AF0024">
        <w:rPr>
          <w:rFonts w:ascii="Arial" w:hAnsi="Arial" w:cs="Arial"/>
          <w:sz w:val="24"/>
          <w:szCs w:val="24"/>
          <w:u w:val="single"/>
        </w:rPr>
        <w:t>Верхнеказымское</w:t>
      </w:r>
      <w:r w:rsidR="0009778E">
        <w:rPr>
          <w:rFonts w:ascii="Arial" w:hAnsi="Arial" w:cs="Arial"/>
          <w:sz w:val="24"/>
          <w:szCs w:val="24"/>
          <w:u w:val="single"/>
        </w:rPr>
        <w:t xml:space="preserve"> нефтяное месторождение, шифр </w:t>
      </w:r>
      <w:r w:rsidR="00AF0024">
        <w:rPr>
          <w:rFonts w:ascii="Arial" w:hAnsi="Arial" w:cs="Arial"/>
          <w:sz w:val="24"/>
          <w:szCs w:val="24"/>
          <w:u w:val="single"/>
        </w:rPr>
        <w:t>185</w:t>
      </w:r>
      <w:r w:rsidR="00EA2142">
        <w:rPr>
          <w:rFonts w:ascii="Arial" w:hAnsi="Arial" w:cs="Arial"/>
          <w:sz w:val="24"/>
          <w:szCs w:val="24"/>
          <w:u w:val="single"/>
        </w:rPr>
        <w:t>99</w:t>
      </w:r>
      <w:bookmarkStart w:id="0" w:name="_GoBack"/>
      <w:bookmarkEnd w:id="0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proofErr w:type="gramEnd"/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C1A0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1EDD1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2F093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56A6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C05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22BB3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AFFE2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96434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C15DE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AA9E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09778E"/>
    <w:rsid w:val="00123B43"/>
    <w:rsid w:val="00240532"/>
    <w:rsid w:val="00251276"/>
    <w:rsid w:val="002A04B1"/>
    <w:rsid w:val="00320731"/>
    <w:rsid w:val="003C4632"/>
    <w:rsid w:val="004156FF"/>
    <w:rsid w:val="0045195E"/>
    <w:rsid w:val="004B387A"/>
    <w:rsid w:val="004F0926"/>
    <w:rsid w:val="005525D6"/>
    <w:rsid w:val="006745AC"/>
    <w:rsid w:val="00745D00"/>
    <w:rsid w:val="007A7D08"/>
    <w:rsid w:val="007E7FB3"/>
    <w:rsid w:val="00821C9E"/>
    <w:rsid w:val="00881DD3"/>
    <w:rsid w:val="008D4B25"/>
    <w:rsid w:val="00A3562D"/>
    <w:rsid w:val="00A76D3D"/>
    <w:rsid w:val="00AD517C"/>
    <w:rsid w:val="00AF0024"/>
    <w:rsid w:val="00C55044"/>
    <w:rsid w:val="00C5604F"/>
    <w:rsid w:val="00D80B47"/>
    <w:rsid w:val="00DC24AB"/>
    <w:rsid w:val="00DF26EE"/>
    <w:rsid w:val="00EA2142"/>
    <w:rsid w:val="00F3572B"/>
    <w:rsid w:val="00F64709"/>
    <w:rsid w:val="00F7266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3D57-6F77-4437-9034-48BA782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Насыбуллина Гузалия Наильевна</cp:lastModifiedBy>
  <cp:revision>7</cp:revision>
  <cp:lastPrinted>2023-04-24T04:43:00Z</cp:lastPrinted>
  <dcterms:created xsi:type="dcterms:W3CDTF">2023-04-24T04:39:00Z</dcterms:created>
  <dcterms:modified xsi:type="dcterms:W3CDTF">2024-01-22T07:29:00Z</dcterms:modified>
</cp:coreProperties>
</file>