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2C7058" w:rsidP="002C7058">
      <w:pPr>
        <w:pStyle w:val="3"/>
        <w:tabs>
          <w:tab w:val="center" w:pos="4762"/>
          <w:tab w:val="left" w:pos="8004"/>
        </w:tabs>
        <w:jc w:val="left"/>
        <w:rPr>
          <w:b/>
          <w:sz w:val="20"/>
        </w:rPr>
      </w:pPr>
      <w:r>
        <w:rPr>
          <w:b/>
          <w:sz w:val="20"/>
        </w:rPr>
        <w:tab/>
      </w:r>
      <w:r w:rsidR="00E07C2E" w:rsidRPr="00897A9F">
        <w:rPr>
          <w:b/>
          <w:sz w:val="20"/>
        </w:rPr>
        <w:t>ХАНТЫ-МАНСИЙСКИЙ АВТОНОМНЫЙ ОКРУГ – ЮГРА</w:t>
      </w:r>
      <w:r>
        <w:rPr>
          <w:b/>
          <w:sz w:val="20"/>
        </w:rPr>
        <w:tab/>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B55CCA">
        <w:rPr>
          <w:lang w:val="ru-RU"/>
        </w:rPr>
        <w:t>__ ноября</w:t>
      </w:r>
      <w:r w:rsidR="009F75CB">
        <w:rPr>
          <w:lang w:val="ru-RU"/>
        </w:rPr>
        <w:t xml:space="preserve"> </w:t>
      </w:r>
      <w:r w:rsidR="00E54156" w:rsidRPr="00897A9F">
        <w:t>20</w:t>
      </w:r>
      <w:r w:rsidR="006E6680" w:rsidRPr="00897A9F">
        <w:t>2</w:t>
      </w:r>
      <w:r w:rsidR="00B55CCA">
        <w:rPr>
          <w:lang w:val="ru-RU"/>
        </w:rPr>
        <w:t>4</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2C7058" w:rsidRDefault="002C7058" w:rsidP="004C106B">
      <w:pPr>
        <w:jc w:val="center"/>
        <w:rPr>
          <w:b/>
          <w:sz w:val="24"/>
          <w:szCs w:val="24"/>
        </w:rPr>
      </w:pPr>
    </w:p>
    <w:p w:rsidR="00B55CCA" w:rsidRDefault="00B55CCA" w:rsidP="004C106B">
      <w:pPr>
        <w:jc w:val="center"/>
        <w:rPr>
          <w:b/>
          <w:sz w:val="24"/>
          <w:szCs w:val="24"/>
        </w:rPr>
      </w:pPr>
      <w:r>
        <w:rPr>
          <w:b/>
          <w:sz w:val="24"/>
          <w:szCs w:val="24"/>
        </w:rPr>
        <w:t xml:space="preserve">О внесении изменения в приложение к постановлению администрации </w:t>
      </w:r>
    </w:p>
    <w:p w:rsidR="004C106B" w:rsidRPr="004C106B" w:rsidRDefault="004C106B" w:rsidP="004C106B">
      <w:pPr>
        <w:jc w:val="center"/>
        <w:rPr>
          <w:b/>
          <w:sz w:val="24"/>
          <w:szCs w:val="24"/>
        </w:rPr>
      </w:pPr>
      <w:r>
        <w:rPr>
          <w:b/>
          <w:sz w:val="24"/>
          <w:szCs w:val="24"/>
        </w:rPr>
        <w:t>Белоярского района</w:t>
      </w:r>
      <w:r w:rsidR="00C95B6F">
        <w:rPr>
          <w:b/>
          <w:sz w:val="24"/>
          <w:szCs w:val="24"/>
        </w:rPr>
        <w:t xml:space="preserve"> от 27 июля 2023 года № 485</w:t>
      </w:r>
    </w:p>
    <w:p w:rsidR="002C7058" w:rsidRDefault="002C7058" w:rsidP="00B55CCA">
      <w:pPr>
        <w:pStyle w:val="ConsPlusNormal"/>
        <w:ind w:firstLine="0"/>
        <w:jc w:val="both"/>
        <w:rPr>
          <w:rFonts w:ascii="Times New Roman" w:hAnsi="Times New Roman" w:cs="Times New Roman"/>
          <w:sz w:val="24"/>
          <w:szCs w:val="24"/>
          <w:lang w:eastAsia="en-US"/>
        </w:rPr>
      </w:pPr>
    </w:p>
    <w:p w:rsidR="002C7058" w:rsidRDefault="002C7058" w:rsidP="00B55CCA">
      <w:pPr>
        <w:pStyle w:val="ConsPlusNormal"/>
        <w:ind w:firstLine="0"/>
        <w:jc w:val="both"/>
        <w:rPr>
          <w:rFonts w:ascii="Times New Roman" w:hAnsi="Times New Roman" w:cs="Times New Roman"/>
          <w:sz w:val="24"/>
          <w:szCs w:val="24"/>
          <w:lang w:eastAsia="en-US"/>
        </w:rPr>
      </w:pPr>
    </w:p>
    <w:p w:rsidR="00CF495E" w:rsidRPr="003D589C" w:rsidRDefault="00B55CCA" w:rsidP="00B55CCA">
      <w:pPr>
        <w:pStyle w:val="ConsPlusNormal"/>
        <w:jc w:val="both"/>
        <w:rPr>
          <w:rFonts w:ascii="Times New Roman" w:hAnsi="Times New Roman" w:cs="Times New Roman"/>
          <w:sz w:val="24"/>
          <w:szCs w:val="24"/>
        </w:rPr>
      </w:pPr>
      <w:r w:rsidRPr="00B55CCA">
        <w:rPr>
          <w:rFonts w:ascii="Times New Roman" w:hAnsi="Times New Roman" w:cs="Times New Roman"/>
          <w:sz w:val="24"/>
          <w:szCs w:val="24"/>
        </w:rPr>
        <w:t xml:space="preserve">В соответствии со </w:t>
      </w:r>
      <w:hyperlink r:id="rId10" w:history="1">
        <w:r w:rsidRPr="00B55CCA">
          <w:rPr>
            <w:rFonts w:ascii="Times New Roman" w:hAnsi="Times New Roman" w:cs="Times New Roman"/>
            <w:sz w:val="24"/>
            <w:szCs w:val="24"/>
          </w:rPr>
          <w:t>статьей 78</w:t>
        </w:r>
      </w:hyperlink>
      <w:r>
        <w:rPr>
          <w:rFonts w:ascii="Times New Roman" w:hAnsi="Times New Roman" w:cs="Times New Roman"/>
          <w:sz w:val="24"/>
          <w:szCs w:val="24"/>
        </w:rPr>
        <w:t>.4</w:t>
      </w:r>
      <w:r w:rsidRPr="00B55CCA">
        <w:rPr>
          <w:rFonts w:ascii="Times New Roman" w:hAnsi="Times New Roman" w:cs="Times New Roman"/>
          <w:sz w:val="24"/>
          <w:szCs w:val="24"/>
        </w:rPr>
        <w:t xml:space="preserve"> Бюджетного кодекса Российской Федерации от           31 июля 1998 года  № 145 </w:t>
      </w:r>
      <w:r>
        <w:rPr>
          <w:rFonts w:ascii="Times New Roman" w:hAnsi="Times New Roman" w:cs="Times New Roman"/>
          <w:sz w:val="24"/>
          <w:szCs w:val="24"/>
        </w:rPr>
        <w:t>–</w:t>
      </w:r>
      <w:r w:rsidRPr="00B55CCA">
        <w:rPr>
          <w:rFonts w:ascii="Times New Roman" w:hAnsi="Times New Roman" w:cs="Times New Roman"/>
          <w:sz w:val="24"/>
          <w:szCs w:val="24"/>
        </w:rPr>
        <w:t xml:space="preserve"> ФЗ</w:t>
      </w:r>
      <w:r>
        <w:rPr>
          <w:rFonts w:ascii="Times New Roman" w:hAnsi="Times New Roman" w:cs="Times New Roman"/>
          <w:sz w:val="24"/>
          <w:szCs w:val="24"/>
        </w:rPr>
        <w:t xml:space="preserve"> </w:t>
      </w:r>
      <w:proofErr w:type="gramStart"/>
      <w:r w:rsidR="00CF495E" w:rsidRPr="003D589C">
        <w:rPr>
          <w:rStyle w:val="markedcontent"/>
          <w:rFonts w:ascii="Times New Roman" w:hAnsi="Times New Roman" w:cs="Times New Roman"/>
          <w:sz w:val="24"/>
          <w:szCs w:val="24"/>
        </w:rPr>
        <w:t>п</w:t>
      </w:r>
      <w:proofErr w:type="gramEnd"/>
      <w:r w:rsidR="00CF495E" w:rsidRPr="003D589C">
        <w:rPr>
          <w:rStyle w:val="markedcontent"/>
          <w:rFonts w:ascii="Times New Roman" w:hAnsi="Times New Roman" w:cs="Times New Roman"/>
          <w:sz w:val="24"/>
          <w:szCs w:val="24"/>
        </w:rPr>
        <w:t xml:space="preserve"> о с т а н о в л я ю:</w:t>
      </w:r>
    </w:p>
    <w:p w:rsidR="00CF495E" w:rsidRPr="00BD3865" w:rsidRDefault="00BD3865" w:rsidP="00BD3865">
      <w:pPr>
        <w:jc w:val="both"/>
        <w:rPr>
          <w:sz w:val="24"/>
          <w:szCs w:val="24"/>
        </w:rPr>
      </w:pPr>
      <w:r w:rsidRPr="00BD3865">
        <w:rPr>
          <w:sz w:val="24"/>
          <w:szCs w:val="24"/>
        </w:rPr>
        <w:t xml:space="preserve">            1. </w:t>
      </w:r>
      <w:proofErr w:type="gramStart"/>
      <w:r w:rsidR="00B55CCA" w:rsidRPr="00BD3865">
        <w:rPr>
          <w:sz w:val="24"/>
          <w:szCs w:val="24"/>
        </w:rPr>
        <w:t xml:space="preserve">Внести в приложение </w:t>
      </w:r>
      <w:r w:rsidR="00C95B6F">
        <w:rPr>
          <w:sz w:val="24"/>
          <w:szCs w:val="24"/>
        </w:rPr>
        <w:t>«</w:t>
      </w:r>
      <w:r w:rsidRPr="00BD3865">
        <w:rPr>
          <w:sz w:val="24"/>
          <w:szCs w:val="24"/>
        </w:rPr>
        <w:t>Порядок заключения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Белоярского района</w:t>
      </w:r>
      <w:r w:rsidR="00C95B6F">
        <w:rPr>
          <w:sz w:val="24"/>
          <w:szCs w:val="24"/>
        </w:rPr>
        <w:t xml:space="preserve">» </w:t>
      </w:r>
      <w:r w:rsidR="00B55CCA" w:rsidRPr="00BD3865">
        <w:rPr>
          <w:sz w:val="24"/>
          <w:szCs w:val="24"/>
        </w:rPr>
        <w:t>к постановлению админ</w:t>
      </w:r>
      <w:r w:rsidR="00C95B6F">
        <w:rPr>
          <w:sz w:val="24"/>
          <w:szCs w:val="24"/>
        </w:rPr>
        <w:t>истрации Белоярского района от 27 июля 2023 года № 485</w:t>
      </w:r>
      <w:r w:rsidR="00B55CCA" w:rsidRPr="00BD3865">
        <w:rPr>
          <w:sz w:val="24"/>
          <w:szCs w:val="24"/>
        </w:rPr>
        <w:t xml:space="preserve"> «Об утверждении Порядка </w:t>
      </w:r>
      <w:r w:rsidRPr="00BD3865">
        <w:rPr>
          <w:sz w:val="24"/>
          <w:szCs w:val="24"/>
        </w:rPr>
        <w:t>заключения соглашений о финансовом обеспечении</w:t>
      </w:r>
      <w:proofErr w:type="gramEnd"/>
      <w:r w:rsidRPr="00BD3865">
        <w:rPr>
          <w:sz w:val="24"/>
          <w:szCs w:val="24"/>
        </w:rPr>
        <w:t xml:space="preserve">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Белоярского района</w:t>
      </w:r>
      <w:r w:rsidR="00C95B6F">
        <w:rPr>
          <w:sz w:val="24"/>
          <w:szCs w:val="24"/>
        </w:rPr>
        <w:t>» изменение, дополнив пункт 11 подпунктами 11.1 и 11</w:t>
      </w:r>
      <w:r w:rsidR="00B55CCA" w:rsidRPr="00BD3865">
        <w:rPr>
          <w:sz w:val="24"/>
          <w:szCs w:val="24"/>
        </w:rPr>
        <w:t>.2 следующего содержания:</w:t>
      </w:r>
    </w:p>
    <w:p w:rsidR="00B55CCA" w:rsidRPr="00F84266" w:rsidRDefault="00B55CCA" w:rsidP="00B55CCA">
      <w:pPr>
        <w:ind w:firstLine="540"/>
        <w:jc w:val="both"/>
        <w:rPr>
          <w:color w:val="000000" w:themeColor="text1"/>
          <w:sz w:val="24"/>
          <w:szCs w:val="24"/>
        </w:rPr>
      </w:pPr>
      <w:r w:rsidRPr="00F84266">
        <w:rPr>
          <w:color w:val="000000" w:themeColor="text1"/>
          <w:sz w:val="24"/>
          <w:szCs w:val="24"/>
        </w:rPr>
        <w:t xml:space="preserve">   </w:t>
      </w:r>
      <w:r w:rsidR="00C95B6F">
        <w:rPr>
          <w:color w:val="000000" w:themeColor="text1"/>
          <w:sz w:val="24"/>
          <w:szCs w:val="24"/>
        </w:rPr>
        <w:t>«11</w:t>
      </w:r>
      <w:r w:rsidRPr="00F84266">
        <w:rPr>
          <w:color w:val="000000" w:themeColor="text1"/>
          <w:sz w:val="24"/>
          <w:szCs w:val="24"/>
        </w:rPr>
        <w:t xml:space="preserve">.1. </w:t>
      </w:r>
      <w:proofErr w:type="gramStart"/>
      <w:r w:rsidRPr="00F84266">
        <w:rPr>
          <w:color w:val="000000" w:themeColor="text1"/>
          <w:sz w:val="24"/>
          <w:szCs w:val="24"/>
        </w:rPr>
        <w:t>В соответствии с частью 3 статьи 78.4 Бюджетного кодекса Российской Федерации соглашения заключаются на срок оказания муниципальной услуги в социальной сфере, указанный в муниципальном социальном заказе на оказание муниципальных услуг в социальной сфере, если иной срок не установлен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w:t>
      </w:r>
      <w:proofErr w:type="gramEnd"/>
      <w:r w:rsidRPr="00F84266">
        <w:rPr>
          <w:color w:val="000000" w:themeColor="text1"/>
          <w:sz w:val="24"/>
          <w:szCs w:val="24"/>
        </w:rPr>
        <w:t xml:space="preserve"> социальной сфере».</w:t>
      </w:r>
    </w:p>
    <w:p w:rsidR="00B55CCA" w:rsidRPr="00F84266" w:rsidRDefault="00B55CCA" w:rsidP="00B55CCA">
      <w:pPr>
        <w:ind w:firstLine="540"/>
        <w:jc w:val="both"/>
        <w:rPr>
          <w:color w:val="000000" w:themeColor="text1"/>
          <w:sz w:val="24"/>
          <w:szCs w:val="24"/>
        </w:rPr>
      </w:pPr>
      <w:r w:rsidRPr="00F84266">
        <w:rPr>
          <w:color w:val="000000" w:themeColor="text1"/>
          <w:sz w:val="24"/>
          <w:szCs w:val="24"/>
        </w:rPr>
        <w:t xml:space="preserve">   </w:t>
      </w:r>
      <w:r w:rsidR="00C95B6F">
        <w:rPr>
          <w:color w:val="000000" w:themeColor="text1"/>
          <w:sz w:val="24"/>
          <w:szCs w:val="24"/>
        </w:rPr>
        <w:t>11</w:t>
      </w:r>
      <w:r w:rsidRPr="00F84266">
        <w:rPr>
          <w:color w:val="000000" w:themeColor="text1"/>
          <w:sz w:val="24"/>
          <w:szCs w:val="24"/>
        </w:rPr>
        <w:t>.2. Заключение соглашений о предоставлении субсидии, предусмотренных подпунктами 2 и 3 пункта 1 статьи 78.4 Бюджетного кодекса Российской Федерации из местного бюджета на срок, превышающий срок действия утвержденных лимитов бюджетных обязательств, осуществляется в случаях, предусмотренных решениями администрации Белоярского района, принимаемыми в порядке, определяемом соответственно администрацией Белоярского района</w:t>
      </w:r>
      <w:proofErr w:type="gramStart"/>
      <w:r w:rsidRPr="00F84266">
        <w:rPr>
          <w:color w:val="000000" w:themeColor="text1"/>
          <w:sz w:val="24"/>
          <w:szCs w:val="24"/>
        </w:rPr>
        <w:t>.».</w:t>
      </w:r>
      <w:proofErr w:type="gramEnd"/>
    </w:p>
    <w:p w:rsidR="00F84266" w:rsidRPr="00B55CCA" w:rsidRDefault="006942E2" w:rsidP="00C95B6F">
      <w:pPr>
        <w:pStyle w:val="ConsPlusTitle"/>
        <w:ind w:firstLine="708"/>
        <w:jc w:val="both"/>
        <w:rPr>
          <w:rFonts w:ascii="Times New Roman" w:hAnsi="Times New Roman" w:cs="Times New Roman"/>
          <w:b w:val="0"/>
          <w:sz w:val="24"/>
          <w:szCs w:val="24"/>
        </w:rPr>
      </w:pPr>
      <w:r w:rsidRPr="00F84266">
        <w:rPr>
          <w:rFonts w:ascii="Times New Roman" w:hAnsi="Times New Roman" w:cs="Times New Roman"/>
          <w:b w:val="0"/>
          <w:sz w:val="24"/>
          <w:szCs w:val="24"/>
        </w:rPr>
        <w:t>2</w:t>
      </w:r>
      <w:r w:rsidR="008804FB" w:rsidRPr="00F84266">
        <w:rPr>
          <w:rFonts w:ascii="Times New Roman" w:hAnsi="Times New Roman" w:cs="Times New Roman"/>
          <w:b w:val="0"/>
          <w:sz w:val="24"/>
          <w:szCs w:val="24"/>
        </w:rPr>
        <w:t>. Опубликовать настоящее постановление в газете «Белоярские вести.</w:t>
      </w:r>
      <w:r w:rsidR="008804FB" w:rsidRPr="00B55CCA">
        <w:rPr>
          <w:rFonts w:ascii="Times New Roman" w:hAnsi="Times New Roman" w:cs="Times New Roman"/>
          <w:b w:val="0"/>
          <w:sz w:val="24"/>
          <w:szCs w:val="24"/>
        </w:rPr>
        <w:t xml:space="preserve"> Официальный выпуск».</w:t>
      </w:r>
    </w:p>
    <w:p w:rsidR="00C95B6F" w:rsidRDefault="006942E2" w:rsidP="00C95B6F">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sidR="008804FB" w:rsidRPr="00897A9F">
        <w:rPr>
          <w:rFonts w:ascii="Times New Roman" w:hAnsi="Times New Roman" w:cs="Times New Roman"/>
          <w:b w:val="0"/>
          <w:sz w:val="24"/>
          <w:szCs w:val="24"/>
        </w:rPr>
        <w:t>.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2C7058">
        <w:rPr>
          <w:rFonts w:ascii="Times New Roman" w:hAnsi="Times New Roman" w:cs="Times New Roman"/>
          <w:b w:val="0"/>
          <w:sz w:val="24"/>
          <w:szCs w:val="24"/>
        </w:rPr>
        <w:t xml:space="preserve"> и  распространяе</w:t>
      </w:r>
      <w:r w:rsidR="00F84266">
        <w:rPr>
          <w:rFonts w:ascii="Times New Roman" w:hAnsi="Times New Roman" w:cs="Times New Roman"/>
          <w:b w:val="0"/>
          <w:sz w:val="24"/>
          <w:szCs w:val="24"/>
        </w:rPr>
        <w:t>тся на правоотношения, возникшие с 3 июля 2024</w:t>
      </w:r>
      <w:r w:rsidR="002F1A72">
        <w:rPr>
          <w:rFonts w:ascii="Times New Roman" w:hAnsi="Times New Roman" w:cs="Times New Roman"/>
          <w:b w:val="0"/>
          <w:sz w:val="24"/>
          <w:szCs w:val="24"/>
        </w:rPr>
        <w:t xml:space="preserve"> года.</w:t>
      </w:r>
    </w:p>
    <w:p w:rsidR="008804FB" w:rsidRPr="00897A9F" w:rsidRDefault="006942E2"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8804FB" w:rsidRPr="00897A9F">
        <w:rPr>
          <w:rFonts w:ascii="Times New Roman" w:hAnsi="Times New Roman" w:cs="Times New Roman"/>
          <w:b w:val="0"/>
          <w:sz w:val="24"/>
          <w:szCs w:val="24"/>
        </w:rPr>
        <w:t xml:space="preserve">. </w:t>
      </w:r>
      <w:proofErr w:type="gramStart"/>
      <w:r w:rsidR="008804FB" w:rsidRPr="00897A9F">
        <w:rPr>
          <w:rFonts w:ascii="Times New Roman" w:hAnsi="Times New Roman" w:cs="Times New Roman"/>
          <w:b w:val="0"/>
          <w:sz w:val="24"/>
          <w:szCs w:val="24"/>
        </w:rPr>
        <w:t>Контроль за</w:t>
      </w:r>
      <w:proofErr w:type="gramEnd"/>
      <w:r w:rsidR="008804FB"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r w:rsidR="00D8661F">
        <w:rPr>
          <w:rFonts w:ascii="Times New Roman" w:hAnsi="Times New Roman" w:cs="Times New Roman"/>
          <w:b w:val="0"/>
          <w:sz w:val="24"/>
          <w:szCs w:val="24"/>
        </w:rPr>
        <w:t>, заместителя главы Белоярского района, председателя Комитета по финансам и налоговой политике администрации Белоярского района Плохих И.А.</w:t>
      </w:r>
    </w:p>
    <w:p w:rsidR="002C7058" w:rsidRDefault="002C7058" w:rsidP="002C7058">
      <w:pPr>
        <w:pStyle w:val="31"/>
        <w:jc w:val="left"/>
        <w:rPr>
          <w:lang w:val="ru-RU"/>
        </w:rPr>
      </w:pPr>
      <w:bookmarkStart w:id="0" w:name="_GoBack"/>
      <w:bookmarkEnd w:id="0"/>
    </w:p>
    <w:p w:rsidR="00B55CCA" w:rsidRPr="00F84266" w:rsidRDefault="008804FB" w:rsidP="002C7058">
      <w:pPr>
        <w:pStyle w:val="31"/>
        <w:jc w:val="left"/>
        <w:rPr>
          <w:szCs w:val="24"/>
          <w:lang w:val="ru-RU"/>
        </w:rPr>
      </w:pPr>
      <w:r w:rsidRPr="00897A9F">
        <w:t xml:space="preserve">Глава Белоярского района                                                                  </w:t>
      </w:r>
      <w:r w:rsidR="00F84266">
        <w:t xml:space="preserve">                    </w:t>
      </w:r>
      <w:r w:rsidR="002C7058">
        <w:rPr>
          <w:lang w:val="ru-RU"/>
        </w:rPr>
        <w:t xml:space="preserve">   </w:t>
      </w:r>
      <w:proofErr w:type="spellStart"/>
      <w:r w:rsidR="00F84266">
        <w:t>С.П.Мане</w:t>
      </w:r>
      <w:r w:rsidR="00F84266">
        <w:rPr>
          <w:lang w:val="ru-RU"/>
        </w:rPr>
        <w:t>нков</w:t>
      </w:r>
      <w:proofErr w:type="spellEnd"/>
    </w:p>
    <w:sectPr w:rsidR="00B55CCA" w:rsidRPr="00F84266" w:rsidSect="002C7058">
      <w:headerReference w:type="default" r:id="rId11"/>
      <w:headerReference w:type="first" r:id="rId12"/>
      <w:footnotePr>
        <w:pos w:val="beneathText"/>
      </w:footnotePr>
      <w:endnotePr>
        <w:numFmt w:val="decimal"/>
      </w:endnotePr>
      <w:type w:val="nextColumn"/>
      <w:pgSz w:w="11906" w:h="16838"/>
      <w:pgMar w:top="397" w:right="851" w:bottom="454" w:left="1531" w:header="113"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81" w:rsidRDefault="00043281">
      <w:r>
        <w:separator/>
      </w:r>
    </w:p>
  </w:endnote>
  <w:endnote w:type="continuationSeparator" w:id="0">
    <w:p w:rsidR="00043281" w:rsidRDefault="0004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81" w:rsidRDefault="00043281">
      <w:r>
        <w:separator/>
      </w:r>
    </w:p>
  </w:footnote>
  <w:footnote w:type="continuationSeparator" w:id="0">
    <w:p w:rsidR="00043281" w:rsidRDefault="00043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334833"/>
      <w:docPartObj>
        <w:docPartGallery w:val="Page Numbers (Top of Page)"/>
        <w:docPartUnique/>
      </w:docPartObj>
    </w:sdtPr>
    <w:sdtEndPr>
      <w:rPr>
        <w:sz w:val="24"/>
        <w:szCs w:val="24"/>
      </w:rPr>
    </w:sdtEndPr>
    <w:sdtContent>
      <w:p w:rsidR="00F84266" w:rsidRPr="00F84266" w:rsidRDefault="00F84266">
        <w:pPr>
          <w:pStyle w:val="ab"/>
          <w:jc w:val="center"/>
          <w:rPr>
            <w:sz w:val="24"/>
            <w:szCs w:val="24"/>
          </w:rPr>
        </w:pPr>
        <w:r w:rsidRPr="00F84266">
          <w:rPr>
            <w:sz w:val="24"/>
            <w:szCs w:val="24"/>
          </w:rPr>
          <w:fldChar w:fldCharType="begin"/>
        </w:r>
        <w:r w:rsidRPr="00F84266">
          <w:rPr>
            <w:sz w:val="24"/>
            <w:szCs w:val="24"/>
          </w:rPr>
          <w:instrText>PAGE   \* MERGEFORMAT</w:instrText>
        </w:r>
        <w:r w:rsidRPr="00F84266">
          <w:rPr>
            <w:sz w:val="24"/>
            <w:szCs w:val="24"/>
          </w:rPr>
          <w:fldChar w:fldCharType="separate"/>
        </w:r>
        <w:r w:rsidR="002C7058">
          <w:rPr>
            <w:noProof/>
            <w:sz w:val="24"/>
            <w:szCs w:val="24"/>
          </w:rPr>
          <w:t>2</w:t>
        </w:r>
        <w:r w:rsidRPr="00F84266">
          <w:rPr>
            <w:sz w:val="24"/>
            <w:szCs w:val="24"/>
          </w:rPr>
          <w:fldChar w:fldCharType="end"/>
        </w:r>
      </w:p>
    </w:sdtContent>
  </w:sdt>
  <w:p w:rsidR="00641CD1" w:rsidRDefault="00641CD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D1" w:rsidRDefault="00641CD1">
    <w:pPr>
      <w:pStyle w:val="ab"/>
      <w:jc w:val="center"/>
    </w:pPr>
  </w:p>
  <w:p w:rsidR="00DE6A4C" w:rsidRDefault="00DE6A4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53B"/>
    <w:multiLevelType w:val="hybridMultilevel"/>
    <w:tmpl w:val="F2068B16"/>
    <w:lvl w:ilvl="0" w:tplc="0922B29E">
      <w:start w:val="14"/>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
    <w:nsid w:val="1DA85CBD"/>
    <w:multiLevelType w:val="hybridMultilevel"/>
    <w:tmpl w:val="3892B99C"/>
    <w:lvl w:ilvl="0" w:tplc="274260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AC75353"/>
    <w:multiLevelType w:val="hybridMultilevel"/>
    <w:tmpl w:val="EEEECC46"/>
    <w:lvl w:ilvl="0" w:tplc="5C06BC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FF65599"/>
    <w:multiLevelType w:val="hybridMultilevel"/>
    <w:tmpl w:val="931CFBD0"/>
    <w:lvl w:ilvl="0" w:tplc="8898C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3"/>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171FD"/>
    <w:rsid w:val="00020032"/>
    <w:rsid w:val="00026554"/>
    <w:rsid w:val="000302BC"/>
    <w:rsid w:val="00030E69"/>
    <w:rsid w:val="000321F6"/>
    <w:rsid w:val="000324C3"/>
    <w:rsid w:val="00037234"/>
    <w:rsid w:val="00042044"/>
    <w:rsid w:val="00043281"/>
    <w:rsid w:val="000438A6"/>
    <w:rsid w:val="00046622"/>
    <w:rsid w:val="00046673"/>
    <w:rsid w:val="0004798C"/>
    <w:rsid w:val="000509D9"/>
    <w:rsid w:val="000509DF"/>
    <w:rsid w:val="00052A57"/>
    <w:rsid w:val="00055445"/>
    <w:rsid w:val="000557D7"/>
    <w:rsid w:val="00055A3D"/>
    <w:rsid w:val="000571EE"/>
    <w:rsid w:val="0005760F"/>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40F"/>
    <w:rsid w:val="000C795C"/>
    <w:rsid w:val="000D01F3"/>
    <w:rsid w:val="000D195F"/>
    <w:rsid w:val="000D2919"/>
    <w:rsid w:val="000D3F95"/>
    <w:rsid w:val="000D40CE"/>
    <w:rsid w:val="000D5F87"/>
    <w:rsid w:val="000D66A0"/>
    <w:rsid w:val="000D7E7D"/>
    <w:rsid w:val="000E1373"/>
    <w:rsid w:val="000E174A"/>
    <w:rsid w:val="000E18C4"/>
    <w:rsid w:val="000E355B"/>
    <w:rsid w:val="000E500C"/>
    <w:rsid w:val="000E531A"/>
    <w:rsid w:val="000E5A6C"/>
    <w:rsid w:val="000E7A29"/>
    <w:rsid w:val="000F1629"/>
    <w:rsid w:val="000F22A7"/>
    <w:rsid w:val="000F4F2A"/>
    <w:rsid w:val="000F5C9B"/>
    <w:rsid w:val="000F74FC"/>
    <w:rsid w:val="00100087"/>
    <w:rsid w:val="001004B9"/>
    <w:rsid w:val="00102E48"/>
    <w:rsid w:val="0010740C"/>
    <w:rsid w:val="00110017"/>
    <w:rsid w:val="00116450"/>
    <w:rsid w:val="001169C4"/>
    <w:rsid w:val="00121B3D"/>
    <w:rsid w:val="0012382F"/>
    <w:rsid w:val="001258C4"/>
    <w:rsid w:val="00126BF1"/>
    <w:rsid w:val="00127DE6"/>
    <w:rsid w:val="00130C0B"/>
    <w:rsid w:val="00131EC2"/>
    <w:rsid w:val="00133E2C"/>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13ED"/>
    <w:rsid w:val="00193F6C"/>
    <w:rsid w:val="00194B3E"/>
    <w:rsid w:val="00195529"/>
    <w:rsid w:val="001A015D"/>
    <w:rsid w:val="001A21FF"/>
    <w:rsid w:val="001A2409"/>
    <w:rsid w:val="001A5CE6"/>
    <w:rsid w:val="001A6D6A"/>
    <w:rsid w:val="001A76E8"/>
    <w:rsid w:val="001A7A88"/>
    <w:rsid w:val="001A7EAA"/>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3EF3"/>
    <w:rsid w:val="001E40B8"/>
    <w:rsid w:val="001E6781"/>
    <w:rsid w:val="001F1A67"/>
    <w:rsid w:val="001F37E7"/>
    <w:rsid w:val="001F592B"/>
    <w:rsid w:val="001F5DC7"/>
    <w:rsid w:val="00202D63"/>
    <w:rsid w:val="00203BD4"/>
    <w:rsid w:val="00210F03"/>
    <w:rsid w:val="00211CE5"/>
    <w:rsid w:val="0021213E"/>
    <w:rsid w:val="00213FF8"/>
    <w:rsid w:val="002200C6"/>
    <w:rsid w:val="0022067E"/>
    <w:rsid w:val="00220C36"/>
    <w:rsid w:val="00221CB2"/>
    <w:rsid w:val="002221F6"/>
    <w:rsid w:val="00224B1E"/>
    <w:rsid w:val="00225BDF"/>
    <w:rsid w:val="00225C0B"/>
    <w:rsid w:val="00226209"/>
    <w:rsid w:val="002306E4"/>
    <w:rsid w:val="00230D13"/>
    <w:rsid w:val="00231B44"/>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1FE9"/>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745F"/>
    <w:rsid w:val="002B7CCE"/>
    <w:rsid w:val="002C0B65"/>
    <w:rsid w:val="002C15EB"/>
    <w:rsid w:val="002C196A"/>
    <w:rsid w:val="002C3075"/>
    <w:rsid w:val="002C531D"/>
    <w:rsid w:val="002C7058"/>
    <w:rsid w:val="002D29A2"/>
    <w:rsid w:val="002D3902"/>
    <w:rsid w:val="002D4341"/>
    <w:rsid w:val="002D70E0"/>
    <w:rsid w:val="002E0A46"/>
    <w:rsid w:val="002E0F3B"/>
    <w:rsid w:val="002E27C9"/>
    <w:rsid w:val="002E3220"/>
    <w:rsid w:val="002E7900"/>
    <w:rsid w:val="002F0A54"/>
    <w:rsid w:val="002F0C0D"/>
    <w:rsid w:val="002F1A72"/>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770F"/>
    <w:rsid w:val="00347E2A"/>
    <w:rsid w:val="00350045"/>
    <w:rsid w:val="003539EF"/>
    <w:rsid w:val="003549B0"/>
    <w:rsid w:val="003554B7"/>
    <w:rsid w:val="00356D27"/>
    <w:rsid w:val="00357451"/>
    <w:rsid w:val="003578FB"/>
    <w:rsid w:val="00361A0F"/>
    <w:rsid w:val="003629CA"/>
    <w:rsid w:val="00362CA1"/>
    <w:rsid w:val="003659FA"/>
    <w:rsid w:val="003700B1"/>
    <w:rsid w:val="003704F9"/>
    <w:rsid w:val="0037052E"/>
    <w:rsid w:val="00373824"/>
    <w:rsid w:val="00373A08"/>
    <w:rsid w:val="00374AE9"/>
    <w:rsid w:val="00375546"/>
    <w:rsid w:val="003758DE"/>
    <w:rsid w:val="003819AE"/>
    <w:rsid w:val="003826D1"/>
    <w:rsid w:val="003839FF"/>
    <w:rsid w:val="00384C01"/>
    <w:rsid w:val="00385231"/>
    <w:rsid w:val="0038524B"/>
    <w:rsid w:val="00386CA5"/>
    <w:rsid w:val="00387931"/>
    <w:rsid w:val="00391936"/>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D297A"/>
    <w:rsid w:val="003D589C"/>
    <w:rsid w:val="003E19B8"/>
    <w:rsid w:val="003E2A38"/>
    <w:rsid w:val="003E2E8F"/>
    <w:rsid w:val="003E4E65"/>
    <w:rsid w:val="003E61C2"/>
    <w:rsid w:val="003E622E"/>
    <w:rsid w:val="003E79C5"/>
    <w:rsid w:val="003F0AB9"/>
    <w:rsid w:val="003F0C5A"/>
    <w:rsid w:val="003F4D58"/>
    <w:rsid w:val="003F5509"/>
    <w:rsid w:val="003F77D0"/>
    <w:rsid w:val="0040234D"/>
    <w:rsid w:val="004035FD"/>
    <w:rsid w:val="00404B54"/>
    <w:rsid w:val="004053DD"/>
    <w:rsid w:val="00407364"/>
    <w:rsid w:val="00407AD0"/>
    <w:rsid w:val="00410F88"/>
    <w:rsid w:val="0041471A"/>
    <w:rsid w:val="00414A0C"/>
    <w:rsid w:val="00421BE4"/>
    <w:rsid w:val="00422ED9"/>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77F13"/>
    <w:rsid w:val="00480082"/>
    <w:rsid w:val="00483F8D"/>
    <w:rsid w:val="00485553"/>
    <w:rsid w:val="00486B1D"/>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209"/>
    <w:rsid w:val="004B651E"/>
    <w:rsid w:val="004C01D3"/>
    <w:rsid w:val="004C0950"/>
    <w:rsid w:val="004C0C71"/>
    <w:rsid w:val="004C106B"/>
    <w:rsid w:val="004C1124"/>
    <w:rsid w:val="004C36AA"/>
    <w:rsid w:val="004C74F9"/>
    <w:rsid w:val="004D2560"/>
    <w:rsid w:val="004D27F5"/>
    <w:rsid w:val="004D2904"/>
    <w:rsid w:val="004D31E0"/>
    <w:rsid w:val="004D3E89"/>
    <w:rsid w:val="004D67E7"/>
    <w:rsid w:val="004E660A"/>
    <w:rsid w:val="004F02B7"/>
    <w:rsid w:val="004F0C3D"/>
    <w:rsid w:val="004F2ED8"/>
    <w:rsid w:val="004F4E32"/>
    <w:rsid w:val="004F5C0C"/>
    <w:rsid w:val="005013D5"/>
    <w:rsid w:val="005014C7"/>
    <w:rsid w:val="00504361"/>
    <w:rsid w:val="005076E7"/>
    <w:rsid w:val="0051013A"/>
    <w:rsid w:val="005102A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0C23"/>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1CD1"/>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B0D"/>
    <w:rsid w:val="00666D85"/>
    <w:rsid w:val="0066795D"/>
    <w:rsid w:val="00671B06"/>
    <w:rsid w:val="006733C2"/>
    <w:rsid w:val="00673783"/>
    <w:rsid w:val="0067596D"/>
    <w:rsid w:val="006761F1"/>
    <w:rsid w:val="0068140C"/>
    <w:rsid w:val="0068142D"/>
    <w:rsid w:val="00681DD2"/>
    <w:rsid w:val="00686D98"/>
    <w:rsid w:val="00686F26"/>
    <w:rsid w:val="00687725"/>
    <w:rsid w:val="006942E2"/>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DDF"/>
    <w:rsid w:val="006D1127"/>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24D"/>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2050"/>
    <w:rsid w:val="0078534D"/>
    <w:rsid w:val="007857A2"/>
    <w:rsid w:val="00787D3B"/>
    <w:rsid w:val="00791228"/>
    <w:rsid w:val="00796C6E"/>
    <w:rsid w:val="00796FAF"/>
    <w:rsid w:val="00797C4B"/>
    <w:rsid w:val="00797F57"/>
    <w:rsid w:val="007A127A"/>
    <w:rsid w:val="007A5442"/>
    <w:rsid w:val="007A5D04"/>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649"/>
    <w:rsid w:val="007F3780"/>
    <w:rsid w:val="007F4B1B"/>
    <w:rsid w:val="007F60C3"/>
    <w:rsid w:val="007F63D9"/>
    <w:rsid w:val="007F678D"/>
    <w:rsid w:val="007F74D7"/>
    <w:rsid w:val="007F78A3"/>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633"/>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5FBE"/>
    <w:rsid w:val="008C72BA"/>
    <w:rsid w:val="008C78B6"/>
    <w:rsid w:val="008D19C3"/>
    <w:rsid w:val="008D1C09"/>
    <w:rsid w:val="008D2339"/>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D4"/>
    <w:rsid w:val="00910847"/>
    <w:rsid w:val="0091193A"/>
    <w:rsid w:val="00913087"/>
    <w:rsid w:val="00913180"/>
    <w:rsid w:val="0091423A"/>
    <w:rsid w:val="009146C5"/>
    <w:rsid w:val="0091494F"/>
    <w:rsid w:val="0091588A"/>
    <w:rsid w:val="00921E03"/>
    <w:rsid w:val="009228CB"/>
    <w:rsid w:val="00922F73"/>
    <w:rsid w:val="00924911"/>
    <w:rsid w:val="00925FCE"/>
    <w:rsid w:val="009271F6"/>
    <w:rsid w:val="009279B1"/>
    <w:rsid w:val="00927C90"/>
    <w:rsid w:val="00930FBF"/>
    <w:rsid w:val="00930FD7"/>
    <w:rsid w:val="00934766"/>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360D"/>
    <w:rsid w:val="00954892"/>
    <w:rsid w:val="00957D76"/>
    <w:rsid w:val="00960BB2"/>
    <w:rsid w:val="0096119C"/>
    <w:rsid w:val="00961521"/>
    <w:rsid w:val="00962FE7"/>
    <w:rsid w:val="009652B7"/>
    <w:rsid w:val="00965891"/>
    <w:rsid w:val="009668F9"/>
    <w:rsid w:val="00966970"/>
    <w:rsid w:val="0096700A"/>
    <w:rsid w:val="00970C0C"/>
    <w:rsid w:val="00981CEB"/>
    <w:rsid w:val="00982DE5"/>
    <w:rsid w:val="00982E1C"/>
    <w:rsid w:val="00983D87"/>
    <w:rsid w:val="009847DC"/>
    <w:rsid w:val="0098603A"/>
    <w:rsid w:val="0098603C"/>
    <w:rsid w:val="00995192"/>
    <w:rsid w:val="009963DF"/>
    <w:rsid w:val="009A1AED"/>
    <w:rsid w:val="009A355C"/>
    <w:rsid w:val="009A558D"/>
    <w:rsid w:val="009A6058"/>
    <w:rsid w:val="009A6398"/>
    <w:rsid w:val="009B031F"/>
    <w:rsid w:val="009B42D4"/>
    <w:rsid w:val="009B58AD"/>
    <w:rsid w:val="009B7858"/>
    <w:rsid w:val="009C307B"/>
    <w:rsid w:val="009C3534"/>
    <w:rsid w:val="009C3700"/>
    <w:rsid w:val="009D1E04"/>
    <w:rsid w:val="009D3641"/>
    <w:rsid w:val="009D36FD"/>
    <w:rsid w:val="009D4CC8"/>
    <w:rsid w:val="009E0554"/>
    <w:rsid w:val="009E0E10"/>
    <w:rsid w:val="009E4FBB"/>
    <w:rsid w:val="009E5845"/>
    <w:rsid w:val="009E5B84"/>
    <w:rsid w:val="009E5D37"/>
    <w:rsid w:val="009E6699"/>
    <w:rsid w:val="009E76FD"/>
    <w:rsid w:val="009E7D3E"/>
    <w:rsid w:val="009F0D98"/>
    <w:rsid w:val="009F1302"/>
    <w:rsid w:val="009F1421"/>
    <w:rsid w:val="009F277E"/>
    <w:rsid w:val="009F3702"/>
    <w:rsid w:val="009F75CB"/>
    <w:rsid w:val="00A005EB"/>
    <w:rsid w:val="00A00B21"/>
    <w:rsid w:val="00A03CCE"/>
    <w:rsid w:val="00A0400E"/>
    <w:rsid w:val="00A066B2"/>
    <w:rsid w:val="00A124DA"/>
    <w:rsid w:val="00A16BE2"/>
    <w:rsid w:val="00A172AD"/>
    <w:rsid w:val="00A17760"/>
    <w:rsid w:val="00A20978"/>
    <w:rsid w:val="00A229F1"/>
    <w:rsid w:val="00A22D66"/>
    <w:rsid w:val="00A23A48"/>
    <w:rsid w:val="00A25794"/>
    <w:rsid w:val="00A27754"/>
    <w:rsid w:val="00A30FE3"/>
    <w:rsid w:val="00A31677"/>
    <w:rsid w:val="00A317B5"/>
    <w:rsid w:val="00A33661"/>
    <w:rsid w:val="00A342F5"/>
    <w:rsid w:val="00A36262"/>
    <w:rsid w:val="00A42563"/>
    <w:rsid w:val="00A4546B"/>
    <w:rsid w:val="00A475FC"/>
    <w:rsid w:val="00A50F92"/>
    <w:rsid w:val="00A52614"/>
    <w:rsid w:val="00A546D9"/>
    <w:rsid w:val="00A5755E"/>
    <w:rsid w:val="00A57C26"/>
    <w:rsid w:val="00A623FE"/>
    <w:rsid w:val="00A67BAF"/>
    <w:rsid w:val="00A67BC0"/>
    <w:rsid w:val="00A67CDE"/>
    <w:rsid w:val="00A7026C"/>
    <w:rsid w:val="00A71558"/>
    <w:rsid w:val="00A71952"/>
    <w:rsid w:val="00A71BFC"/>
    <w:rsid w:val="00A73030"/>
    <w:rsid w:val="00A73688"/>
    <w:rsid w:val="00A7735E"/>
    <w:rsid w:val="00A8022B"/>
    <w:rsid w:val="00A813A1"/>
    <w:rsid w:val="00A82EFE"/>
    <w:rsid w:val="00A841AC"/>
    <w:rsid w:val="00A85691"/>
    <w:rsid w:val="00A85F6F"/>
    <w:rsid w:val="00A87DBA"/>
    <w:rsid w:val="00A9230C"/>
    <w:rsid w:val="00A93439"/>
    <w:rsid w:val="00A94A46"/>
    <w:rsid w:val="00A94FE9"/>
    <w:rsid w:val="00A969F0"/>
    <w:rsid w:val="00AA0075"/>
    <w:rsid w:val="00AA0D1A"/>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1882"/>
    <w:rsid w:val="00B26D9B"/>
    <w:rsid w:val="00B30699"/>
    <w:rsid w:val="00B32AF7"/>
    <w:rsid w:val="00B40809"/>
    <w:rsid w:val="00B42DAE"/>
    <w:rsid w:val="00B4381A"/>
    <w:rsid w:val="00B508DE"/>
    <w:rsid w:val="00B51775"/>
    <w:rsid w:val="00B520D7"/>
    <w:rsid w:val="00B53277"/>
    <w:rsid w:val="00B55CCA"/>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3D69"/>
    <w:rsid w:val="00BA65B1"/>
    <w:rsid w:val="00BB08F7"/>
    <w:rsid w:val="00BB13AD"/>
    <w:rsid w:val="00BB16AF"/>
    <w:rsid w:val="00BB1E4C"/>
    <w:rsid w:val="00BB24BB"/>
    <w:rsid w:val="00BB279A"/>
    <w:rsid w:val="00BC05F5"/>
    <w:rsid w:val="00BC10DC"/>
    <w:rsid w:val="00BC2DE6"/>
    <w:rsid w:val="00BC5E0C"/>
    <w:rsid w:val="00BD2B67"/>
    <w:rsid w:val="00BD3865"/>
    <w:rsid w:val="00BD3BAE"/>
    <w:rsid w:val="00BD3D40"/>
    <w:rsid w:val="00BD4253"/>
    <w:rsid w:val="00BD4547"/>
    <w:rsid w:val="00BE34F8"/>
    <w:rsid w:val="00BE7FD7"/>
    <w:rsid w:val="00BF0E5D"/>
    <w:rsid w:val="00BF2016"/>
    <w:rsid w:val="00BF2D07"/>
    <w:rsid w:val="00BF3E5C"/>
    <w:rsid w:val="00BF3EB5"/>
    <w:rsid w:val="00BF4E13"/>
    <w:rsid w:val="00BF5072"/>
    <w:rsid w:val="00BF6779"/>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2840"/>
    <w:rsid w:val="00C37E17"/>
    <w:rsid w:val="00C408B2"/>
    <w:rsid w:val="00C4112F"/>
    <w:rsid w:val="00C42312"/>
    <w:rsid w:val="00C43EC8"/>
    <w:rsid w:val="00C45A7D"/>
    <w:rsid w:val="00C461E6"/>
    <w:rsid w:val="00C518D8"/>
    <w:rsid w:val="00C5222C"/>
    <w:rsid w:val="00C52B9C"/>
    <w:rsid w:val="00C5350E"/>
    <w:rsid w:val="00C54A04"/>
    <w:rsid w:val="00C55D60"/>
    <w:rsid w:val="00C577EE"/>
    <w:rsid w:val="00C62370"/>
    <w:rsid w:val="00C63273"/>
    <w:rsid w:val="00C637B1"/>
    <w:rsid w:val="00C65E5A"/>
    <w:rsid w:val="00C66B67"/>
    <w:rsid w:val="00C67689"/>
    <w:rsid w:val="00C70E6F"/>
    <w:rsid w:val="00C7243E"/>
    <w:rsid w:val="00C75467"/>
    <w:rsid w:val="00C774A6"/>
    <w:rsid w:val="00C805C1"/>
    <w:rsid w:val="00C80C83"/>
    <w:rsid w:val="00C82B56"/>
    <w:rsid w:val="00C83469"/>
    <w:rsid w:val="00C87996"/>
    <w:rsid w:val="00C90363"/>
    <w:rsid w:val="00C923E3"/>
    <w:rsid w:val="00C931ED"/>
    <w:rsid w:val="00C95B6F"/>
    <w:rsid w:val="00CA06BF"/>
    <w:rsid w:val="00CA137B"/>
    <w:rsid w:val="00CA2405"/>
    <w:rsid w:val="00CA49E6"/>
    <w:rsid w:val="00CB07C6"/>
    <w:rsid w:val="00CB11C0"/>
    <w:rsid w:val="00CC1A5C"/>
    <w:rsid w:val="00CC5D91"/>
    <w:rsid w:val="00CC5ECE"/>
    <w:rsid w:val="00CD13BC"/>
    <w:rsid w:val="00CD37AB"/>
    <w:rsid w:val="00CD4851"/>
    <w:rsid w:val="00CD66F5"/>
    <w:rsid w:val="00CD70F1"/>
    <w:rsid w:val="00CE01C2"/>
    <w:rsid w:val="00CE23E4"/>
    <w:rsid w:val="00CE40C3"/>
    <w:rsid w:val="00CE5369"/>
    <w:rsid w:val="00CE7065"/>
    <w:rsid w:val="00CF0F36"/>
    <w:rsid w:val="00CF2877"/>
    <w:rsid w:val="00CF2B6B"/>
    <w:rsid w:val="00CF354B"/>
    <w:rsid w:val="00CF495E"/>
    <w:rsid w:val="00CF4BB6"/>
    <w:rsid w:val="00CF4DF5"/>
    <w:rsid w:val="00CF51D5"/>
    <w:rsid w:val="00CF60EB"/>
    <w:rsid w:val="00CF6A1E"/>
    <w:rsid w:val="00D02250"/>
    <w:rsid w:val="00D0261D"/>
    <w:rsid w:val="00D038EF"/>
    <w:rsid w:val="00D04378"/>
    <w:rsid w:val="00D04852"/>
    <w:rsid w:val="00D0601E"/>
    <w:rsid w:val="00D06957"/>
    <w:rsid w:val="00D06BE9"/>
    <w:rsid w:val="00D06FAA"/>
    <w:rsid w:val="00D106E7"/>
    <w:rsid w:val="00D118E3"/>
    <w:rsid w:val="00D11D1E"/>
    <w:rsid w:val="00D1201D"/>
    <w:rsid w:val="00D1495C"/>
    <w:rsid w:val="00D1500B"/>
    <w:rsid w:val="00D17CCA"/>
    <w:rsid w:val="00D21701"/>
    <w:rsid w:val="00D21B06"/>
    <w:rsid w:val="00D25728"/>
    <w:rsid w:val="00D26B42"/>
    <w:rsid w:val="00D27E4E"/>
    <w:rsid w:val="00D32344"/>
    <w:rsid w:val="00D32945"/>
    <w:rsid w:val="00D350ED"/>
    <w:rsid w:val="00D36872"/>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339F"/>
    <w:rsid w:val="00D7449A"/>
    <w:rsid w:val="00D75D1A"/>
    <w:rsid w:val="00D76435"/>
    <w:rsid w:val="00D773F1"/>
    <w:rsid w:val="00D80A9D"/>
    <w:rsid w:val="00D81EC7"/>
    <w:rsid w:val="00D8661F"/>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28CA"/>
    <w:rsid w:val="00DC2FB0"/>
    <w:rsid w:val="00DC4BE5"/>
    <w:rsid w:val="00DC5CE7"/>
    <w:rsid w:val="00DC6E7C"/>
    <w:rsid w:val="00DD0353"/>
    <w:rsid w:val="00DD2603"/>
    <w:rsid w:val="00DD2D1E"/>
    <w:rsid w:val="00DD47BB"/>
    <w:rsid w:val="00DD68F4"/>
    <w:rsid w:val="00DE01AF"/>
    <w:rsid w:val="00DE1C18"/>
    <w:rsid w:val="00DE2CC6"/>
    <w:rsid w:val="00DE2E73"/>
    <w:rsid w:val="00DE5D9E"/>
    <w:rsid w:val="00DE6A4C"/>
    <w:rsid w:val="00DE7A64"/>
    <w:rsid w:val="00DE7BF3"/>
    <w:rsid w:val="00DE7C1C"/>
    <w:rsid w:val="00DE7CB8"/>
    <w:rsid w:val="00DF2FA1"/>
    <w:rsid w:val="00DF4D83"/>
    <w:rsid w:val="00DF5620"/>
    <w:rsid w:val="00DF5E4A"/>
    <w:rsid w:val="00DF7C3E"/>
    <w:rsid w:val="00E02DCB"/>
    <w:rsid w:val="00E05212"/>
    <w:rsid w:val="00E05FF8"/>
    <w:rsid w:val="00E065D3"/>
    <w:rsid w:val="00E06803"/>
    <w:rsid w:val="00E06E8E"/>
    <w:rsid w:val="00E0726A"/>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0C36"/>
    <w:rsid w:val="00E51D5C"/>
    <w:rsid w:val="00E54156"/>
    <w:rsid w:val="00E56E19"/>
    <w:rsid w:val="00E61863"/>
    <w:rsid w:val="00E6202A"/>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5BD1"/>
    <w:rsid w:val="00EC7756"/>
    <w:rsid w:val="00ED06D0"/>
    <w:rsid w:val="00ED1C5E"/>
    <w:rsid w:val="00ED1DB8"/>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7843"/>
    <w:rsid w:val="00EF7951"/>
    <w:rsid w:val="00F018D5"/>
    <w:rsid w:val="00F02CEB"/>
    <w:rsid w:val="00F06775"/>
    <w:rsid w:val="00F07B33"/>
    <w:rsid w:val="00F103AE"/>
    <w:rsid w:val="00F1540A"/>
    <w:rsid w:val="00F16364"/>
    <w:rsid w:val="00F20A61"/>
    <w:rsid w:val="00F20D08"/>
    <w:rsid w:val="00F255D5"/>
    <w:rsid w:val="00F268C3"/>
    <w:rsid w:val="00F27AC3"/>
    <w:rsid w:val="00F30B7D"/>
    <w:rsid w:val="00F31B0A"/>
    <w:rsid w:val="00F337A7"/>
    <w:rsid w:val="00F35C29"/>
    <w:rsid w:val="00F410DB"/>
    <w:rsid w:val="00F42049"/>
    <w:rsid w:val="00F4394C"/>
    <w:rsid w:val="00F46577"/>
    <w:rsid w:val="00F4732D"/>
    <w:rsid w:val="00F506FE"/>
    <w:rsid w:val="00F50C96"/>
    <w:rsid w:val="00F51F17"/>
    <w:rsid w:val="00F54C17"/>
    <w:rsid w:val="00F56862"/>
    <w:rsid w:val="00F5787F"/>
    <w:rsid w:val="00F57F9E"/>
    <w:rsid w:val="00F65582"/>
    <w:rsid w:val="00F66CBF"/>
    <w:rsid w:val="00F67338"/>
    <w:rsid w:val="00F71C34"/>
    <w:rsid w:val="00F71E5B"/>
    <w:rsid w:val="00F72BC8"/>
    <w:rsid w:val="00F74A5A"/>
    <w:rsid w:val="00F74E41"/>
    <w:rsid w:val="00F77CE6"/>
    <w:rsid w:val="00F84266"/>
    <w:rsid w:val="00F84AA3"/>
    <w:rsid w:val="00F90C63"/>
    <w:rsid w:val="00F93BCC"/>
    <w:rsid w:val="00F9495A"/>
    <w:rsid w:val="00F956DA"/>
    <w:rsid w:val="00F95896"/>
    <w:rsid w:val="00F97D20"/>
    <w:rsid w:val="00FA0510"/>
    <w:rsid w:val="00FA12E7"/>
    <w:rsid w:val="00FA2370"/>
    <w:rsid w:val="00FA3C77"/>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968"/>
    <w:rsid w:val="00FD4F63"/>
    <w:rsid w:val="00FD60DB"/>
    <w:rsid w:val="00FD63A8"/>
    <w:rsid w:val="00FD653F"/>
    <w:rsid w:val="00FD6B1C"/>
    <w:rsid w:val="00FD7467"/>
    <w:rsid w:val="00FE135B"/>
    <w:rsid w:val="00FE2253"/>
    <w:rsid w:val="00FF08B8"/>
    <w:rsid w:val="00FF2A1A"/>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3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uiPriority w:val="34"/>
    <w:qFormat/>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uiPriority w:val="99"/>
    <w:rsid w:val="00FA3C77"/>
    <w:rPr>
      <w:vertAlign w:val="superscript"/>
    </w:rPr>
  </w:style>
  <w:style w:type="paragraph" w:styleId="aff0">
    <w:name w:val="footnote text"/>
    <w:aliases w:val="Текст сноски-FN,Footnote Text Char Знак Знак,Footnote Text Char Знак"/>
    <w:basedOn w:val="a"/>
    <w:link w:val="aff1"/>
    <w:uiPriority w:val="99"/>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uiPriority w:val="99"/>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uiPriority w:val="1"/>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6942E2"/>
    <w:pPr>
      <w:widowControl w:val="0"/>
      <w:autoSpaceDE w:val="0"/>
      <w:autoSpaceDN w:val="0"/>
    </w:pPr>
    <w:rPr>
      <w:rFonts w:ascii="Tahoma" w:hAnsi="Tahoma" w:cs="Tahoma"/>
    </w:rPr>
  </w:style>
  <w:style w:type="paragraph" w:styleId="aff8">
    <w:name w:val="Revision"/>
    <w:hidden/>
    <w:uiPriority w:val="99"/>
    <w:semiHidden/>
    <w:rsid w:val="006942E2"/>
    <w:rPr>
      <w:rFonts w:asciiTheme="minorHAnsi" w:eastAsiaTheme="minorHAnsi" w:hAnsiTheme="minorHAnsi" w:cstheme="minorBidi"/>
      <w:sz w:val="22"/>
      <w:szCs w:val="22"/>
      <w:lang w:eastAsia="en-US"/>
    </w:rPr>
  </w:style>
  <w:style w:type="numbering" w:customStyle="1" w:styleId="18">
    <w:name w:val="Нет списка1"/>
    <w:next w:val="a2"/>
    <w:uiPriority w:val="99"/>
    <w:semiHidden/>
    <w:unhideWhenUsed/>
    <w:rsid w:val="006942E2"/>
  </w:style>
  <w:style w:type="paragraph" w:customStyle="1" w:styleId="ConsPlusDocList">
    <w:name w:val="ConsPlusDocList"/>
    <w:uiPriority w:val="99"/>
    <w:rsid w:val="006942E2"/>
    <w:pPr>
      <w:widowControl w:val="0"/>
      <w:autoSpaceDE w:val="0"/>
      <w:autoSpaceDN w:val="0"/>
      <w:adjustRightInd w:val="0"/>
    </w:pPr>
    <w:rPr>
      <w:rFonts w:ascii="Tahoma" w:hAnsi="Tahoma" w:cs="Tahoma"/>
      <w:sz w:val="18"/>
      <w:szCs w:val="18"/>
    </w:rPr>
  </w:style>
  <w:style w:type="paragraph" w:customStyle="1" w:styleId="19">
    <w:name w:val="Текст концевой сноски1"/>
    <w:basedOn w:val="a"/>
    <w:next w:val="aff9"/>
    <w:link w:val="affa"/>
    <w:uiPriority w:val="99"/>
    <w:unhideWhenUsed/>
    <w:rsid w:val="006942E2"/>
    <w:rPr>
      <w:rFonts w:asciiTheme="minorHAnsi" w:eastAsiaTheme="minorHAnsi" w:hAnsiTheme="minorHAnsi" w:cstheme="minorBidi"/>
      <w:lang w:eastAsia="en-US"/>
    </w:rPr>
  </w:style>
  <w:style w:type="character" w:customStyle="1" w:styleId="affa">
    <w:name w:val="Текст концевой сноски Знак"/>
    <w:basedOn w:val="a0"/>
    <w:link w:val="19"/>
    <w:uiPriority w:val="99"/>
    <w:rsid w:val="006942E2"/>
    <w:rPr>
      <w:rFonts w:asciiTheme="minorHAnsi" w:eastAsiaTheme="minorHAnsi" w:hAnsiTheme="minorHAnsi" w:cstheme="minorBidi"/>
      <w:lang w:eastAsia="en-US"/>
    </w:rPr>
  </w:style>
  <w:style w:type="character" w:styleId="affb">
    <w:name w:val="endnote reference"/>
    <w:basedOn w:val="a0"/>
    <w:uiPriority w:val="99"/>
    <w:semiHidden/>
    <w:unhideWhenUsed/>
    <w:rsid w:val="006942E2"/>
    <w:rPr>
      <w:vertAlign w:val="superscript"/>
    </w:rPr>
  </w:style>
  <w:style w:type="paragraph" w:styleId="HTML">
    <w:name w:val="HTML Preformatted"/>
    <w:basedOn w:val="a"/>
    <w:link w:val="HTML0"/>
    <w:uiPriority w:val="99"/>
    <w:semiHidden/>
    <w:unhideWhenUsed/>
    <w:rsid w:val="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6942E2"/>
    <w:rPr>
      <w:rFonts w:ascii="Courier New" w:hAnsi="Courier New" w:cs="Courier New"/>
    </w:rPr>
  </w:style>
  <w:style w:type="paragraph" w:styleId="aff9">
    <w:name w:val="endnote text"/>
    <w:basedOn w:val="a"/>
    <w:link w:val="1a"/>
    <w:uiPriority w:val="99"/>
    <w:unhideWhenUsed/>
    <w:rsid w:val="006942E2"/>
    <w:rPr>
      <w:rFonts w:asciiTheme="minorHAnsi" w:eastAsiaTheme="minorHAnsi" w:hAnsiTheme="minorHAnsi" w:cstheme="minorBidi"/>
      <w:lang w:eastAsia="en-US"/>
    </w:rPr>
  </w:style>
  <w:style w:type="character" w:customStyle="1" w:styleId="1a">
    <w:name w:val="Текст концевой сноски Знак1"/>
    <w:basedOn w:val="a0"/>
    <w:link w:val="aff9"/>
    <w:uiPriority w:val="99"/>
    <w:rsid w:val="006942E2"/>
    <w:rPr>
      <w:rFonts w:asciiTheme="minorHAnsi" w:eastAsiaTheme="minorHAnsi" w:hAnsiTheme="minorHAnsi" w:cstheme="minorBidi"/>
      <w:lang w:eastAsia="en-US"/>
    </w:rPr>
  </w:style>
  <w:style w:type="character" w:customStyle="1" w:styleId="CharStyle28">
    <w:name w:val="Char Style 28"/>
    <w:basedOn w:val="a0"/>
    <w:link w:val="Style10"/>
    <w:uiPriority w:val="99"/>
    <w:locked/>
    <w:rsid w:val="006942E2"/>
    <w:rPr>
      <w:b/>
      <w:bCs/>
      <w:sz w:val="26"/>
      <w:szCs w:val="26"/>
      <w:shd w:val="clear" w:color="auto" w:fill="FFFFFF"/>
    </w:rPr>
  </w:style>
  <w:style w:type="paragraph" w:customStyle="1" w:styleId="Style10">
    <w:name w:val="Style 10"/>
    <w:basedOn w:val="a"/>
    <w:link w:val="CharStyle28"/>
    <w:uiPriority w:val="99"/>
    <w:rsid w:val="006942E2"/>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0"/>
    <w:uiPriority w:val="99"/>
    <w:locked/>
    <w:rsid w:val="006942E2"/>
    <w:rPr>
      <w:sz w:val="26"/>
      <w:szCs w:val="26"/>
      <w:shd w:val="clear" w:color="auto" w:fill="FFFFFF"/>
    </w:rPr>
  </w:style>
  <w:style w:type="paragraph" w:customStyle="1" w:styleId="Style40">
    <w:name w:val="Style 4"/>
    <w:basedOn w:val="a"/>
    <w:link w:val="CharStyle13"/>
    <w:uiPriority w:val="99"/>
    <w:rsid w:val="006942E2"/>
    <w:pPr>
      <w:widowControl w:val="0"/>
      <w:shd w:val="clear" w:color="auto" w:fill="FFFFFF"/>
      <w:spacing w:line="240" w:lineRule="atLeast"/>
    </w:pPr>
    <w:rPr>
      <w:sz w:val="26"/>
      <w:szCs w:val="26"/>
    </w:rPr>
  </w:style>
  <w:style w:type="paragraph" w:styleId="affc">
    <w:name w:val="caption"/>
    <w:basedOn w:val="a"/>
    <w:next w:val="a"/>
    <w:uiPriority w:val="35"/>
    <w:unhideWhenUsed/>
    <w:qFormat/>
    <w:rsid w:val="006942E2"/>
    <w:pPr>
      <w:spacing w:after="200"/>
    </w:pPr>
    <w:rPr>
      <w:rFonts w:asciiTheme="minorHAnsi" w:eastAsiaTheme="minorHAnsi" w:hAnsiTheme="minorHAnsi" w:cstheme="minorBidi"/>
      <w:i/>
      <w:iCs/>
      <w:color w:val="44546A" w:themeColor="text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3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uiPriority w:val="34"/>
    <w:qFormat/>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uiPriority w:val="99"/>
    <w:rsid w:val="00FA3C77"/>
    <w:rPr>
      <w:vertAlign w:val="superscript"/>
    </w:rPr>
  </w:style>
  <w:style w:type="paragraph" w:styleId="aff0">
    <w:name w:val="footnote text"/>
    <w:aliases w:val="Текст сноски-FN,Footnote Text Char Знак Знак,Footnote Text Char Знак"/>
    <w:basedOn w:val="a"/>
    <w:link w:val="aff1"/>
    <w:uiPriority w:val="99"/>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uiPriority w:val="99"/>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uiPriority w:val="1"/>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6942E2"/>
    <w:pPr>
      <w:widowControl w:val="0"/>
      <w:autoSpaceDE w:val="0"/>
      <w:autoSpaceDN w:val="0"/>
    </w:pPr>
    <w:rPr>
      <w:rFonts w:ascii="Tahoma" w:hAnsi="Tahoma" w:cs="Tahoma"/>
    </w:rPr>
  </w:style>
  <w:style w:type="paragraph" w:styleId="aff8">
    <w:name w:val="Revision"/>
    <w:hidden/>
    <w:uiPriority w:val="99"/>
    <w:semiHidden/>
    <w:rsid w:val="006942E2"/>
    <w:rPr>
      <w:rFonts w:asciiTheme="minorHAnsi" w:eastAsiaTheme="minorHAnsi" w:hAnsiTheme="minorHAnsi" w:cstheme="minorBidi"/>
      <w:sz w:val="22"/>
      <w:szCs w:val="22"/>
      <w:lang w:eastAsia="en-US"/>
    </w:rPr>
  </w:style>
  <w:style w:type="numbering" w:customStyle="1" w:styleId="18">
    <w:name w:val="Нет списка1"/>
    <w:next w:val="a2"/>
    <w:uiPriority w:val="99"/>
    <w:semiHidden/>
    <w:unhideWhenUsed/>
    <w:rsid w:val="006942E2"/>
  </w:style>
  <w:style w:type="paragraph" w:customStyle="1" w:styleId="ConsPlusDocList">
    <w:name w:val="ConsPlusDocList"/>
    <w:uiPriority w:val="99"/>
    <w:rsid w:val="006942E2"/>
    <w:pPr>
      <w:widowControl w:val="0"/>
      <w:autoSpaceDE w:val="0"/>
      <w:autoSpaceDN w:val="0"/>
      <w:adjustRightInd w:val="0"/>
    </w:pPr>
    <w:rPr>
      <w:rFonts w:ascii="Tahoma" w:hAnsi="Tahoma" w:cs="Tahoma"/>
      <w:sz w:val="18"/>
      <w:szCs w:val="18"/>
    </w:rPr>
  </w:style>
  <w:style w:type="paragraph" w:customStyle="1" w:styleId="19">
    <w:name w:val="Текст концевой сноски1"/>
    <w:basedOn w:val="a"/>
    <w:next w:val="aff9"/>
    <w:link w:val="affa"/>
    <w:uiPriority w:val="99"/>
    <w:unhideWhenUsed/>
    <w:rsid w:val="006942E2"/>
    <w:rPr>
      <w:rFonts w:asciiTheme="minorHAnsi" w:eastAsiaTheme="minorHAnsi" w:hAnsiTheme="minorHAnsi" w:cstheme="minorBidi"/>
      <w:lang w:eastAsia="en-US"/>
    </w:rPr>
  </w:style>
  <w:style w:type="character" w:customStyle="1" w:styleId="affa">
    <w:name w:val="Текст концевой сноски Знак"/>
    <w:basedOn w:val="a0"/>
    <w:link w:val="19"/>
    <w:uiPriority w:val="99"/>
    <w:rsid w:val="006942E2"/>
    <w:rPr>
      <w:rFonts w:asciiTheme="minorHAnsi" w:eastAsiaTheme="minorHAnsi" w:hAnsiTheme="minorHAnsi" w:cstheme="minorBidi"/>
      <w:lang w:eastAsia="en-US"/>
    </w:rPr>
  </w:style>
  <w:style w:type="character" w:styleId="affb">
    <w:name w:val="endnote reference"/>
    <w:basedOn w:val="a0"/>
    <w:uiPriority w:val="99"/>
    <w:semiHidden/>
    <w:unhideWhenUsed/>
    <w:rsid w:val="006942E2"/>
    <w:rPr>
      <w:vertAlign w:val="superscript"/>
    </w:rPr>
  </w:style>
  <w:style w:type="paragraph" w:styleId="HTML">
    <w:name w:val="HTML Preformatted"/>
    <w:basedOn w:val="a"/>
    <w:link w:val="HTML0"/>
    <w:uiPriority w:val="99"/>
    <w:semiHidden/>
    <w:unhideWhenUsed/>
    <w:rsid w:val="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6942E2"/>
    <w:rPr>
      <w:rFonts w:ascii="Courier New" w:hAnsi="Courier New" w:cs="Courier New"/>
    </w:rPr>
  </w:style>
  <w:style w:type="paragraph" w:styleId="aff9">
    <w:name w:val="endnote text"/>
    <w:basedOn w:val="a"/>
    <w:link w:val="1a"/>
    <w:uiPriority w:val="99"/>
    <w:unhideWhenUsed/>
    <w:rsid w:val="006942E2"/>
    <w:rPr>
      <w:rFonts w:asciiTheme="minorHAnsi" w:eastAsiaTheme="minorHAnsi" w:hAnsiTheme="minorHAnsi" w:cstheme="minorBidi"/>
      <w:lang w:eastAsia="en-US"/>
    </w:rPr>
  </w:style>
  <w:style w:type="character" w:customStyle="1" w:styleId="1a">
    <w:name w:val="Текст концевой сноски Знак1"/>
    <w:basedOn w:val="a0"/>
    <w:link w:val="aff9"/>
    <w:uiPriority w:val="99"/>
    <w:rsid w:val="006942E2"/>
    <w:rPr>
      <w:rFonts w:asciiTheme="minorHAnsi" w:eastAsiaTheme="minorHAnsi" w:hAnsiTheme="minorHAnsi" w:cstheme="minorBidi"/>
      <w:lang w:eastAsia="en-US"/>
    </w:rPr>
  </w:style>
  <w:style w:type="character" w:customStyle="1" w:styleId="CharStyle28">
    <w:name w:val="Char Style 28"/>
    <w:basedOn w:val="a0"/>
    <w:link w:val="Style10"/>
    <w:uiPriority w:val="99"/>
    <w:locked/>
    <w:rsid w:val="006942E2"/>
    <w:rPr>
      <w:b/>
      <w:bCs/>
      <w:sz w:val="26"/>
      <w:szCs w:val="26"/>
      <w:shd w:val="clear" w:color="auto" w:fill="FFFFFF"/>
    </w:rPr>
  </w:style>
  <w:style w:type="paragraph" w:customStyle="1" w:styleId="Style10">
    <w:name w:val="Style 10"/>
    <w:basedOn w:val="a"/>
    <w:link w:val="CharStyle28"/>
    <w:uiPriority w:val="99"/>
    <w:rsid w:val="006942E2"/>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0"/>
    <w:uiPriority w:val="99"/>
    <w:locked/>
    <w:rsid w:val="006942E2"/>
    <w:rPr>
      <w:sz w:val="26"/>
      <w:szCs w:val="26"/>
      <w:shd w:val="clear" w:color="auto" w:fill="FFFFFF"/>
    </w:rPr>
  </w:style>
  <w:style w:type="paragraph" w:customStyle="1" w:styleId="Style40">
    <w:name w:val="Style 4"/>
    <w:basedOn w:val="a"/>
    <w:link w:val="CharStyle13"/>
    <w:uiPriority w:val="99"/>
    <w:rsid w:val="006942E2"/>
    <w:pPr>
      <w:widowControl w:val="0"/>
      <w:shd w:val="clear" w:color="auto" w:fill="FFFFFF"/>
      <w:spacing w:line="240" w:lineRule="atLeast"/>
    </w:pPr>
    <w:rPr>
      <w:sz w:val="26"/>
      <w:szCs w:val="26"/>
    </w:rPr>
  </w:style>
  <w:style w:type="paragraph" w:styleId="affc">
    <w:name w:val="caption"/>
    <w:basedOn w:val="a"/>
    <w:next w:val="a"/>
    <w:uiPriority w:val="35"/>
    <w:unhideWhenUsed/>
    <w:qFormat/>
    <w:rsid w:val="006942E2"/>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1920214228">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AC6EF43C05A999916CB493046D414893F5B6AE1EAF533035BFEA40CBD49501BB0FBF9997F287D5B0CBn2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FCEE-1A90-4094-A3B9-CBAB679D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3034</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3</cp:revision>
  <cp:lastPrinted>2023-06-20T09:55:00Z</cp:lastPrinted>
  <dcterms:created xsi:type="dcterms:W3CDTF">2024-11-11T05:16:00Z</dcterms:created>
  <dcterms:modified xsi:type="dcterms:W3CDTF">2024-11-11T05:51:00Z</dcterms:modified>
</cp:coreProperties>
</file>