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6D3366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3F4FBF">
        <w:rPr>
          <w:rFonts w:ascii="Times New Roman" w:hAnsi="Times New Roman" w:cs="Times New Roman"/>
          <w:sz w:val="28"/>
          <w:szCs w:val="28"/>
        </w:rPr>
        <w:t>3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3366">
        <w:rPr>
          <w:rFonts w:ascii="Times New Roman" w:hAnsi="Times New Roman" w:cs="Times New Roman"/>
          <w:sz w:val="28"/>
          <w:szCs w:val="28"/>
        </w:rPr>
        <w:t>6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66" w:rsidRPr="006D3366" w:rsidRDefault="00046FFB" w:rsidP="006D33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D3366" w:rsidRPr="006D3366">
        <w:rPr>
          <w:rFonts w:ascii="Times New Roman" w:eastAsia="Calibri" w:hAnsi="Times New Roman" w:cs="Times New Roman"/>
          <w:sz w:val="28"/>
          <w:szCs w:val="28"/>
        </w:rPr>
        <w:t>О необходимости внедрения в муниципальном образовании Белоярский район программного продукта «Интерактивная карта работы коммунальной техники», обеспечивающего публичный доступ на общегородском портале к информации о работе служб содержания дорог в режиме реального времени.</w:t>
      </w:r>
    </w:p>
    <w:p w:rsidR="003F4FBF" w:rsidRDefault="003F4FBF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046FFB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>
        <w:rPr>
          <w:rFonts w:ascii="Times New Roman" w:eastAsia="Calibri" w:hAnsi="Times New Roman" w:cs="Times New Roman"/>
          <w:sz w:val="28"/>
          <w:szCs w:val="28"/>
        </w:rPr>
        <w:t>- начальник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23A0E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AA90-55BD-4E93-8CC4-4A8A69D8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2023-10-09T05:21:00Z</dcterms:created>
  <dcterms:modified xsi:type="dcterms:W3CDTF">2023-10-09T05:21:00Z</dcterms:modified>
</cp:coreProperties>
</file>