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06" w:rsidRDefault="00A11A06" w:rsidP="00044A93">
      <w:pPr>
        <w:pStyle w:val="ConsPlusTitlePage"/>
      </w:pPr>
    </w:p>
    <w:p w:rsidR="00A11A06" w:rsidRDefault="00A11A06" w:rsidP="00A11A06">
      <w:pPr>
        <w:pStyle w:val="ConsPlusNormal"/>
        <w:outlineLvl w:val="0"/>
      </w:pPr>
      <w:r>
        <w:t>Зарегистрировано в Минюсте России 30 июля 2021 г. N 64496</w:t>
      </w:r>
    </w:p>
    <w:p w:rsidR="00A11A06" w:rsidRDefault="00A11A06" w:rsidP="00A11A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11A06" w:rsidRDefault="00A11A06" w:rsidP="00A11A06">
      <w:pPr>
        <w:pStyle w:val="ConsPlusTitle"/>
        <w:jc w:val="center"/>
      </w:pPr>
    </w:p>
    <w:p w:rsidR="00A11A06" w:rsidRDefault="00A11A06" w:rsidP="00A11A06">
      <w:pPr>
        <w:pStyle w:val="ConsPlusTitle"/>
        <w:jc w:val="center"/>
      </w:pPr>
      <w:r>
        <w:t>ПРИКАЗ</w:t>
      </w:r>
    </w:p>
    <w:p w:rsidR="00A11A06" w:rsidRDefault="00A11A06" w:rsidP="00A11A06">
      <w:pPr>
        <w:pStyle w:val="ConsPlusTitle"/>
        <w:jc w:val="center"/>
      </w:pPr>
      <w:r>
        <w:t>от 13 мая 2021 г. N 313н</w:t>
      </w:r>
    </w:p>
    <w:p w:rsidR="00A11A06" w:rsidRDefault="00A11A06" w:rsidP="00A11A06">
      <w:pPr>
        <w:pStyle w:val="ConsPlusTitle"/>
        <w:jc w:val="center"/>
      </w:pPr>
    </w:p>
    <w:p w:rsidR="00A11A06" w:rsidRDefault="00A11A06" w:rsidP="00A11A06">
      <w:pPr>
        <w:pStyle w:val="ConsPlusTitle"/>
        <w:jc w:val="center"/>
      </w:pPr>
      <w:r>
        <w:t>О ВНЕСЕНИИ ИЗМЕНЕНИЙ</w:t>
      </w:r>
    </w:p>
    <w:p w:rsidR="00A11A06" w:rsidRDefault="00A11A06" w:rsidP="00A11A06">
      <w:pPr>
        <w:pStyle w:val="ConsPlusTitle"/>
        <w:jc w:val="center"/>
      </w:pPr>
      <w:r>
        <w:t>В ПРИКАЗ МИНИСТЕРСТВА ТРУДА И СОЦИАЛЬНОЙ ЗАЩИТЫ РОССИЙСКОЙ</w:t>
      </w:r>
    </w:p>
    <w:p w:rsidR="00A11A06" w:rsidRDefault="00A11A06" w:rsidP="00A11A06">
      <w:pPr>
        <w:pStyle w:val="ConsPlusTitle"/>
        <w:jc w:val="center"/>
      </w:pPr>
      <w:r>
        <w:t>ФЕДЕРАЦИИ ОТ 18 ИЮЛЯ 2019 Г. N 512Н "ОБ УТВЕРЖДЕНИИ ПЕРЕЧНЯ</w:t>
      </w:r>
    </w:p>
    <w:p w:rsidR="00A11A06" w:rsidRDefault="00A11A06" w:rsidP="00A11A06">
      <w:pPr>
        <w:pStyle w:val="ConsPlusTitle"/>
        <w:jc w:val="center"/>
      </w:pPr>
      <w:r>
        <w:t xml:space="preserve">ПРОИЗВОДСТВ, РАБОТ И ДОЛЖНОСТЕЙ С </w:t>
      </w:r>
      <w:proofErr w:type="gramStart"/>
      <w:r>
        <w:t>ВРЕДНЫМИ</w:t>
      </w:r>
      <w:proofErr w:type="gramEnd"/>
      <w:r>
        <w:t xml:space="preserve"> И (ИЛИ) ОПАСНЫМИ</w:t>
      </w:r>
    </w:p>
    <w:p w:rsidR="00A11A06" w:rsidRDefault="00A11A06" w:rsidP="00A11A06">
      <w:pPr>
        <w:pStyle w:val="ConsPlusTitle"/>
        <w:jc w:val="center"/>
      </w:pPr>
      <w:r>
        <w:t>УСЛОВИЯМИ ТРУДА, НА КОТОРЫХ ОГРАНИЧИВАЕТСЯ ПРИМЕНЕНИЕ</w:t>
      </w:r>
    </w:p>
    <w:p w:rsidR="00A11A06" w:rsidRDefault="00A11A06" w:rsidP="00A11A06">
      <w:pPr>
        <w:pStyle w:val="ConsPlusTitle"/>
        <w:jc w:val="center"/>
      </w:pPr>
      <w:r>
        <w:t>ТРУДА ЖЕНЩИН"</w:t>
      </w: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rStyle w:val="a3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5" w:history="1">
        <w:r>
          <w:rPr>
            <w:rStyle w:val="a3"/>
          </w:rPr>
          <w:t>подпунктом 5.2.22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rStyle w:val="a3"/>
          </w:rPr>
          <w:t>приказ</w:t>
        </w:r>
      </w:hyperlink>
      <w:r>
        <w:t xml:space="preserve"> Министерства труда и социальной защиты Российской Федерации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 (зарегистрирован Министерством юстиции Российской Федерации 14 августа 2019 г., регистрационный N 55594) изменения согласно </w:t>
      </w:r>
      <w:hyperlink w:anchor="P33" w:history="1">
        <w:r>
          <w:rPr>
            <w:rStyle w:val="a3"/>
          </w:rPr>
          <w:t>приложению</w:t>
        </w:r>
      </w:hyperlink>
      <w:r>
        <w:t>.</w:t>
      </w:r>
      <w:proofErr w:type="gramEnd"/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Normal"/>
        <w:jc w:val="right"/>
      </w:pPr>
      <w:r>
        <w:t>Министр</w:t>
      </w:r>
    </w:p>
    <w:p w:rsidR="00A11A06" w:rsidRDefault="00A11A06" w:rsidP="00A11A06">
      <w:pPr>
        <w:pStyle w:val="ConsPlusNormal"/>
        <w:jc w:val="right"/>
      </w:pPr>
      <w:r>
        <w:t>А.О.КОТЯКОВ</w:t>
      </w: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Normal"/>
        <w:jc w:val="right"/>
        <w:outlineLvl w:val="0"/>
      </w:pPr>
      <w:r>
        <w:t>Приложение</w:t>
      </w:r>
    </w:p>
    <w:p w:rsidR="00A11A06" w:rsidRDefault="00A11A06" w:rsidP="00A11A06">
      <w:pPr>
        <w:pStyle w:val="ConsPlusNormal"/>
        <w:jc w:val="right"/>
      </w:pPr>
      <w:r>
        <w:t>к приказу Министерства труда</w:t>
      </w:r>
    </w:p>
    <w:p w:rsidR="00A11A06" w:rsidRDefault="00A11A06" w:rsidP="00A11A06">
      <w:pPr>
        <w:pStyle w:val="ConsPlusNormal"/>
        <w:jc w:val="right"/>
      </w:pPr>
      <w:r>
        <w:t>и социальной защиты</w:t>
      </w:r>
    </w:p>
    <w:p w:rsidR="00A11A06" w:rsidRDefault="00A11A06" w:rsidP="00A11A06">
      <w:pPr>
        <w:pStyle w:val="ConsPlusNormal"/>
        <w:jc w:val="right"/>
      </w:pPr>
      <w:r>
        <w:t>Российской Федерации</w:t>
      </w:r>
    </w:p>
    <w:p w:rsidR="00A11A06" w:rsidRDefault="00A11A06" w:rsidP="00A11A06">
      <w:pPr>
        <w:pStyle w:val="ConsPlusNormal"/>
        <w:jc w:val="right"/>
      </w:pPr>
      <w:r>
        <w:t>от 13 мая 2021 г. N 313н</w:t>
      </w: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Title"/>
        <w:jc w:val="center"/>
      </w:pPr>
      <w:bookmarkStart w:id="0" w:name="P33"/>
      <w:bookmarkEnd w:id="0"/>
      <w:r>
        <w:t>ИЗМЕНЕНИЯ,</w:t>
      </w:r>
    </w:p>
    <w:p w:rsidR="00A11A06" w:rsidRDefault="00A11A06" w:rsidP="00A11A06">
      <w:pPr>
        <w:pStyle w:val="ConsPlusTitle"/>
        <w:jc w:val="center"/>
      </w:pPr>
      <w:r>
        <w:t xml:space="preserve">КОТОРЫЕ ВНОСЯТСЯ В ПРИКАЗ МИНИСТЕРСТВА ТРУДА И </w:t>
      </w:r>
      <w:proofErr w:type="gramStart"/>
      <w:r>
        <w:t>СОЦИАЛЬНОЙ</w:t>
      </w:r>
      <w:proofErr w:type="gramEnd"/>
    </w:p>
    <w:p w:rsidR="00A11A06" w:rsidRDefault="00A11A06" w:rsidP="00A11A06">
      <w:pPr>
        <w:pStyle w:val="ConsPlusTitle"/>
        <w:jc w:val="center"/>
      </w:pPr>
      <w:r>
        <w:t>ЗАЩИТЫ РОССИЙСКОЙ ФЕДЕРАЦИИ ОТ 18 ИЮЛЯ 2019 Г. N 512Н</w:t>
      </w:r>
    </w:p>
    <w:p w:rsidR="00A11A06" w:rsidRDefault="00A11A06" w:rsidP="00A11A06">
      <w:pPr>
        <w:pStyle w:val="ConsPlusTitle"/>
        <w:jc w:val="center"/>
      </w:pPr>
      <w:r>
        <w:t>"ОБ УТВЕРЖДЕНИИ ПЕРЕЧНЯ ПРОИЗВОДСТВ, РАБОТ И ДОЛЖНОСТЕЙ</w:t>
      </w:r>
    </w:p>
    <w:p w:rsidR="00A11A06" w:rsidRDefault="00A11A06" w:rsidP="00A11A06">
      <w:pPr>
        <w:pStyle w:val="ConsPlusTitle"/>
        <w:jc w:val="center"/>
      </w:pPr>
      <w:r>
        <w:t>С ВРЕДНЫМИ И (ИЛИ) ОПАСНЫМИ УСЛОВИЯМИ ТРУДА, НА КОТОРЫХ</w:t>
      </w:r>
    </w:p>
    <w:p w:rsidR="00A11A06" w:rsidRDefault="00A11A06" w:rsidP="00A11A06">
      <w:pPr>
        <w:pStyle w:val="ConsPlusTitle"/>
        <w:jc w:val="center"/>
      </w:pPr>
      <w:r>
        <w:t>ОГРАНИЧИВАЕТСЯ ПРИМЕНЕНИЕ ТРУДА ЖЕНЩИН"</w:t>
      </w: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rStyle w:val="a3"/>
          </w:rPr>
          <w:t>пункте 2</w:t>
        </w:r>
      </w:hyperlink>
      <w:r>
        <w:t xml:space="preserve"> приказа после слов "2021 года" дополнить словами "и действует до 1 марта 2028 года".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 xml:space="preserve">2. В </w:t>
      </w:r>
      <w:hyperlink r:id="rId8" w:history="1">
        <w:r>
          <w:rPr>
            <w:rStyle w:val="a3"/>
          </w:rPr>
          <w:t>перечне</w:t>
        </w:r>
      </w:hyperlink>
      <w:r>
        <w:t xml:space="preserve"> производств, работ и должностей с вредными и (или) опасными условиями </w:t>
      </w:r>
      <w:r>
        <w:lastRenderedPageBreak/>
        <w:t>труда, на которых ограничивается применение труда женщин, предусмотренном приложением к приказу Министерства труда и социальной защиты Российской Федерации от 18 июля 2019 г. N 512н: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rStyle w:val="a3"/>
          </w:rPr>
          <w:t>сноске 1</w:t>
        </w:r>
      </w:hyperlink>
      <w:r>
        <w:t xml:space="preserve"> слова "и положительным заключением государственной экспертизы условий труда" исключить;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 xml:space="preserve">б) в </w:t>
      </w:r>
      <w:hyperlink r:id="rId10" w:history="1">
        <w:r>
          <w:rPr>
            <w:rStyle w:val="a3"/>
          </w:rPr>
          <w:t>пункте 9</w:t>
        </w:r>
      </w:hyperlink>
      <w:r>
        <w:t xml:space="preserve"> слово "</w:t>
      </w:r>
      <w:proofErr w:type="spellStart"/>
      <w:r>
        <w:t>горнокаптильные</w:t>
      </w:r>
      <w:proofErr w:type="spellEnd"/>
      <w:r>
        <w:t>" заменить словом "</w:t>
      </w:r>
      <w:proofErr w:type="spellStart"/>
      <w:r>
        <w:t>горнокапитальные</w:t>
      </w:r>
      <w:proofErr w:type="spellEnd"/>
      <w:r>
        <w:t>";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 xml:space="preserve">в) </w:t>
      </w:r>
      <w:hyperlink r:id="rId11" w:history="1">
        <w:r>
          <w:rPr>
            <w:rStyle w:val="a3"/>
          </w:rPr>
          <w:t>пункт 19</w:t>
        </w:r>
      </w:hyperlink>
      <w:r>
        <w:t xml:space="preserve"> изложить в следующей редакции: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>"19. Котельные, холодноштамповочные, волочильные и давильные работы, выполняемые по профессиям: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>1) котельщик;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>2) токарь на токарно-давильных станках, занятый на работах вручную;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>3) чеканщик, занятый на работах ручным пневматическим инструментом</w:t>
      </w:r>
      <w:proofErr w:type="gramStart"/>
      <w:r>
        <w:t>.";</w:t>
      </w:r>
      <w:proofErr w:type="gramEnd"/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 xml:space="preserve">г) в </w:t>
      </w:r>
      <w:hyperlink r:id="rId12" w:history="1">
        <w:r>
          <w:rPr>
            <w:rStyle w:val="a3"/>
          </w:rPr>
          <w:t>подпункте "</w:t>
        </w:r>
        <w:proofErr w:type="spellStart"/>
        <w:r>
          <w:rPr>
            <w:rStyle w:val="a3"/>
          </w:rPr>
          <w:t>д</w:t>
        </w:r>
        <w:proofErr w:type="spellEnd"/>
        <w:r>
          <w:rPr>
            <w:rStyle w:val="a3"/>
          </w:rPr>
          <w:t>" пункта 22</w:t>
        </w:r>
      </w:hyperlink>
      <w:r>
        <w:t xml:space="preserve"> после слова "сборочном" дополнить словом "цехах";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13" w:history="1">
        <w:r>
          <w:rPr>
            <w:rStyle w:val="a3"/>
          </w:rPr>
          <w:t>пункте 32</w:t>
        </w:r>
      </w:hyperlink>
      <w:r>
        <w:t xml:space="preserve"> после слова "Бурение" дополнить словами "с помощью";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 xml:space="preserve">е) </w:t>
      </w:r>
      <w:hyperlink r:id="rId14" w:history="1">
        <w:r>
          <w:rPr>
            <w:rStyle w:val="a3"/>
          </w:rPr>
          <w:t>пункт 37</w:t>
        </w:r>
      </w:hyperlink>
      <w:r>
        <w:t xml:space="preserve"> изложить в следующей редакции: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>"37. Работы по монтажу и обслуживанию технологического оборудования, ремонту нефтепромыслового оборудования, выполняемые по профессиям: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>1) слесарь по монтажу и ремонту оснований морских буровых и эстакад;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>2) слесарь-ремонтник, занятый монтажом и обслуживанием технологического оборудования и ремонтом нефтепромыслового оборудования;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>3) электромонтер по ремонту и обслуживанию электрооборудования, занятый обслуживанием и ремонтом технологического оборудования</w:t>
      </w:r>
      <w:proofErr w:type="gramStart"/>
      <w:r>
        <w:t>.";</w:t>
      </w:r>
      <w:proofErr w:type="gramEnd"/>
    </w:p>
    <w:p w:rsidR="00A11A06" w:rsidRDefault="00A11A06" w:rsidP="00A11A06">
      <w:pPr>
        <w:pStyle w:val="ConsPlusNormal"/>
        <w:spacing w:before="220"/>
        <w:ind w:firstLine="540"/>
        <w:jc w:val="both"/>
      </w:pPr>
      <w:r>
        <w:t xml:space="preserve">ж) </w:t>
      </w:r>
      <w:hyperlink r:id="rId15" w:history="1">
        <w:r>
          <w:rPr>
            <w:rStyle w:val="a3"/>
          </w:rPr>
          <w:t>подпункт "б" пункта 57</w:t>
        </w:r>
      </w:hyperlink>
      <w:r>
        <w:t xml:space="preserve"> признать утратившим силу;</w:t>
      </w:r>
    </w:p>
    <w:p w:rsidR="00A11A06" w:rsidRDefault="00A11A06" w:rsidP="00A11A06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 </w:t>
      </w:r>
      <w:hyperlink r:id="rId16" w:history="1">
        <w:r>
          <w:rPr>
            <w:rStyle w:val="a3"/>
          </w:rPr>
          <w:t>подпункте "г" пункта 71</w:t>
        </w:r>
      </w:hyperlink>
      <w:r>
        <w:t xml:space="preserve"> слова "(от 3,5 толщиной)" заменить словами "(от 3,5 мм толщиной)".</w:t>
      </w: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Normal"/>
        <w:jc w:val="both"/>
      </w:pPr>
    </w:p>
    <w:p w:rsidR="00A11A06" w:rsidRDefault="00A11A06" w:rsidP="00A11A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1A06" w:rsidRDefault="00A11A06" w:rsidP="00A11A06"/>
    <w:p w:rsidR="00A75A94" w:rsidRDefault="00A75A94"/>
    <w:sectPr w:rsidR="00A75A94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252"/>
    <w:rsid w:val="00044A93"/>
    <w:rsid w:val="000D013C"/>
    <w:rsid w:val="000D3B5C"/>
    <w:rsid w:val="000F6338"/>
    <w:rsid w:val="00121047"/>
    <w:rsid w:val="001F0190"/>
    <w:rsid w:val="00566252"/>
    <w:rsid w:val="00586BE0"/>
    <w:rsid w:val="00687083"/>
    <w:rsid w:val="0069226E"/>
    <w:rsid w:val="006E6926"/>
    <w:rsid w:val="00937500"/>
    <w:rsid w:val="00A11A06"/>
    <w:rsid w:val="00A75A94"/>
    <w:rsid w:val="00CE31DE"/>
    <w:rsid w:val="00DB7F4A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paragraph" w:styleId="1">
    <w:name w:val="heading 1"/>
    <w:basedOn w:val="a"/>
    <w:link w:val="10"/>
    <w:uiPriority w:val="9"/>
    <w:qFormat/>
    <w:rsid w:val="00566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-newsitem">
    <w:name w:val="tags-news__item"/>
    <w:basedOn w:val="a0"/>
    <w:rsid w:val="00566252"/>
  </w:style>
  <w:style w:type="character" w:styleId="a3">
    <w:name w:val="Hyperlink"/>
    <w:basedOn w:val="a0"/>
    <w:uiPriority w:val="99"/>
    <w:semiHidden/>
    <w:unhideWhenUsed/>
    <w:rsid w:val="00566252"/>
    <w:rPr>
      <w:color w:val="0000FF"/>
      <w:u w:val="single"/>
    </w:rPr>
  </w:style>
  <w:style w:type="character" w:customStyle="1" w:styleId="tags-newstext">
    <w:name w:val="tags-news__text"/>
    <w:basedOn w:val="a0"/>
    <w:rsid w:val="00566252"/>
  </w:style>
  <w:style w:type="character" w:customStyle="1" w:styleId="apple-converted-space">
    <w:name w:val="apple-converted-space"/>
    <w:basedOn w:val="a0"/>
    <w:rsid w:val="00566252"/>
  </w:style>
  <w:style w:type="paragraph" w:styleId="a4">
    <w:name w:val="Normal (Web)"/>
    <w:basedOn w:val="a"/>
    <w:uiPriority w:val="99"/>
    <w:semiHidden/>
    <w:unhideWhenUsed/>
    <w:rsid w:val="0056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stitle">
    <w:name w:val="attachments__title"/>
    <w:basedOn w:val="a0"/>
    <w:rsid w:val="00566252"/>
  </w:style>
  <w:style w:type="paragraph" w:customStyle="1" w:styleId="attachmentsitem">
    <w:name w:val="attachments__item"/>
    <w:basedOn w:val="a"/>
    <w:rsid w:val="0056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2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1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1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1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8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A155789AC77239D47294942D45B23C342F0CF5E69C06467B6184B929E2B290F886A1D6F861DACB652789011908AC3B84E15494AF14ADAo5k9E" TargetMode="External"/><Relationship Id="rId13" Type="http://schemas.openxmlformats.org/officeDocument/2006/relationships/hyperlink" Target="consultantplus://offline/ref=A5DA155789AC77239D47294942D45B23C342F0CF5E69C06467B6184B929E2B290F886A1D6F861CACB152789011908AC3B84E15494AF14ADAo5k9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DA155789AC77239D47294942D45B23C342F0CF5E69C06467B6184B929E2B290F886A1D6F861DADB152789011908AC3B84E15494AF14ADAo5k9E" TargetMode="External"/><Relationship Id="rId12" Type="http://schemas.openxmlformats.org/officeDocument/2006/relationships/hyperlink" Target="consultantplus://offline/ref=A5DA155789AC77239D47294942D45B23C342F0CF5E69C06467B6184B929E2B290F886A1D6F861CADB252789011908AC3B84E15494AF14ADAo5k9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DA155789AC77239D47294942D45B23C342F0CF5E69C06467B6184B929E2B290F886A1D6F861FA5B052789011908AC3B84E15494AF14ADAo5k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DA155789AC77239D47294942D45B23C342F0CF5E69C06467B6184B929E2B291D8832116D8F03ACB7472EC157oCk4E" TargetMode="External"/><Relationship Id="rId11" Type="http://schemas.openxmlformats.org/officeDocument/2006/relationships/hyperlink" Target="consultantplus://offline/ref=A5DA155789AC77239D47294942D45B23C342F0CF5E69C06467B6184B929E2B290F886A1D6F861DA4B052789011908AC3B84E15494AF14ADAo5k9E" TargetMode="External"/><Relationship Id="rId5" Type="http://schemas.openxmlformats.org/officeDocument/2006/relationships/hyperlink" Target="consultantplus://offline/ref=A5DA155789AC77239D47294942D45B23C348F6C15660C06467B6184B929E2B290F886A1D6F861DA9B652789011908AC3B84E15494AF14ADAo5k9E" TargetMode="External"/><Relationship Id="rId15" Type="http://schemas.openxmlformats.org/officeDocument/2006/relationships/hyperlink" Target="consultantplus://offline/ref=A5DA155789AC77239D47294942D45B23C342F0CF5E69C06467B6184B929E2B290F886A1D6F861FADBF52789011908AC3B84E15494AF14ADAo5k9E" TargetMode="External"/><Relationship Id="rId10" Type="http://schemas.openxmlformats.org/officeDocument/2006/relationships/hyperlink" Target="consultantplus://offline/ref=A5DA155789AC77239D47294942D45B23C342F0CF5E69C06467B6184B929E2B290F886A1D6F861DA9BF52789011908AC3B84E15494AF14ADAo5k9E" TargetMode="External"/><Relationship Id="rId4" Type="http://schemas.openxmlformats.org/officeDocument/2006/relationships/hyperlink" Target="consultantplus://offline/ref=A5DA155789AC77239D47294942D45B23C441F1C05B65C06467B6184B929E2B290F886A1D6F871FA9BF52789011908AC3B84E15494AF14ADAo5k9E" TargetMode="External"/><Relationship Id="rId9" Type="http://schemas.openxmlformats.org/officeDocument/2006/relationships/hyperlink" Target="consultantplus://offline/ref=A5DA155789AC77239D47294942D45B23C342F0CF5E69C06467B6184B929E2B290F886A1D6F861DACB452789011908AC3B84E15494AF14ADAo5k9E" TargetMode="External"/><Relationship Id="rId14" Type="http://schemas.openxmlformats.org/officeDocument/2006/relationships/hyperlink" Target="consultantplus://offline/ref=A5DA155789AC77239D47294942D45B23C342F0CF5E69C06467B6184B929E2B290F886A1D6F861CAFB452789011908AC3B84E15494AF14ADAo5k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11</cp:revision>
  <dcterms:created xsi:type="dcterms:W3CDTF">2021-11-25T05:56:00Z</dcterms:created>
  <dcterms:modified xsi:type="dcterms:W3CDTF">2021-11-30T11:50:00Z</dcterms:modified>
</cp:coreProperties>
</file>