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65A" w:rsidRPr="009F5E9E" w:rsidRDefault="00E4465A" w:rsidP="00E446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F5E9E">
        <w:rPr>
          <w:rFonts w:ascii="Times New Roman" w:hAnsi="Times New Roman"/>
          <w:b/>
          <w:color w:val="000000"/>
          <w:sz w:val="24"/>
          <w:szCs w:val="24"/>
        </w:rPr>
        <w:t>Аналитическая справка</w:t>
      </w:r>
    </w:p>
    <w:p w:rsidR="00E4465A" w:rsidRPr="009F5E9E" w:rsidRDefault="00E4465A" w:rsidP="00E4465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F5E9E">
        <w:rPr>
          <w:rFonts w:ascii="Times New Roman" w:hAnsi="Times New Roman"/>
          <w:b/>
          <w:color w:val="000000"/>
          <w:sz w:val="24"/>
          <w:szCs w:val="24"/>
        </w:rPr>
        <w:t xml:space="preserve">о результатах оценки бюджетной, социальной и экономической эффективности </w:t>
      </w:r>
    </w:p>
    <w:p w:rsidR="00E4465A" w:rsidRPr="009F5E9E" w:rsidRDefault="00E4465A" w:rsidP="00E4465A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F5E9E">
        <w:rPr>
          <w:rFonts w:ascii="Times New Roman" w:hAnsi="Times New Roman"/>
          <w:b/>
          <w:color w:val="000000"/>
          <w:sz w:val="24"/>
          <w:szCs w:val="24"/>
        </w:rPr>
        <w:t>налоговых льгот, предоставленных на межселенной территории Белоярского района в 201</w:t>
      </w:r>
      <w:r w:rsidR="00584E3F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9F5E9E">
        <w:rPr>
          <w:rFonts w:ascii="Times New Roman" w:hAnsi="Times New Roman"/>
          <w:b/>
          <w:color w:val="000000"/>
          <w:sz w:val="24"/>
          <w:szCs w:val="24"/>
        </w:rPr>
        <w:t xml:space="preserve"> году, прогноз выпадающих доходов бюджета Белоярского района на 201</w:t>
      </w:r>
      <w:r w:rsidR="00584E3F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9F5E9E">
        <w:rPr>
          <w:rFonts w:ascii="Times New Roman" w:hAnsi="Times New Roman"/>
          <w:b/>
          <w:color w:val="000000"/>
          <w:sz w:val="24"/>
          <w:szCs w:val="24"/>
        </w:rPr>
        <w:t xml:space="preserve"> год и на период  201</w:t>
      </w:r>
      <w:r w:rsidR="00584E3F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9F5E9E">
        <w:rPr>
          <w:rFonts w:ascii="Times New Roman" w:hAnsi="Times New Roman"/>
          <w:b/>
          <w:color w:val="000000"/>
          <w:sz w:val="24"/>
          <w:szCs w:val="24"/>
        </w:rPr>
        <w:t>- 20</w:t>
      </w:r>
      <w:r w:rsidR="0047604B" w:rsidRPr="009F5E9E">
        <w:rPr>
          <w:rFonts w:ascii="Times New Roman" w:hAnsi="Times New Roman"/>
          <w:b/>
          <w:color w:val="000000"/>
          <w:sz w:val="24"/>
          <w:szCs w:val="24"/>
        </w:rPr>
        <w:t>2</w:t>
      </w:r>
      <w:r w:rsidR="00584E3F">
        <w:rPr>
          <w:rFonts w:ascii="Times New Roman" w:hAnsi="Times New Roman"/>
          <w:b/>
          <w:color w:val="000000"/>
          <w:sz w:val="24"/>
          <w:szCs w:val="24"/>
        </w:rPr>
        <w:t>1</w:t>
      </w:r>
      <w:r w:rsidR="0047604B" w:rsidRPr="009F5E9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F5E9E">
        <w:rPr>
          <w:rFonts w:ascii="Times New Roman" w:hAnsi="Times New Roman"/>
          <w:b/>
          <w:color w:val="000000"/>
          <w:sz w:val="24"/>
          <w:szCs w:val="24"/>
        </w:rPr>
        <w:t>годов, в связи с применением налоговых льгот.</w:t>
      </w:r>
    </w:p>
    <w:p w:rsidR="00E527DB" w:rsidRDefault="00E527DB" w:rsidP="00E527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527DB" w:rsidRDefault="00E527DB" w:rsidP="00E527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939E4" w:rsidRDefault="00E527DB" w:rsidP="006939E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527DB">
        <w:rPr>
          <w:rFonts w:ascii="Times New Roman" w:hAnsi="Times New Roman"/>
          <w:sz w:val="24"/>
          <w:szCs w:val="24"/>
        </w:rPr>
        <w:t>Оценка бюджетной, социальной и экономической эффективности налоговых льгот проводится Комитетом по финансам и налоговой политике администрации Белоярского района  в соответствии с Порядком, утвержденным постановлением администрации Белоярского района               от 28 мая 2010 года № 752 «Об утверждении Порядка оценки бюджетной, социальной и экономической эффективности предоставляемых (планируемых к п</w:t>
      </w:r>
      <w:r w:rsidR="00584E3F">
        <w:rPr>
          <w:rFonts w:ascii="Times New Roman" w:hAnsi="Times New Roman"/>
          <w:sz w:val="24"/>
          <w:szCs w:val="24"/>
        </w:rPr>
        <w:t>редоставлению) налоговых льгот»,</w:t>
      </w:r>
      <w:r w:rsidR="00584E3F" w:rsidRPr="00584E3F">
        <w:rPr>
          <w:rFonts w:ascii="Times New Roman" w:hAnsi="Times New Roman"/>
          <w:sz w:val="24"/>
          <w:szCs w:val="24"/>
        </w:rPr>
        <w:t xml:space="preserve"> </w:t>
      </w:r>
      <w:r w:rsidR="00584E3F" w:rsidRPr="006329C8">
        <w:rPr>
          <w:rFonts w:ascii="Times New Roman" w:hAnsi="Times New Roman"/>
          <w:sz w:val="24"/>
          <w:szCs w:val="24"/>
        </w:rPr>
        <w:t>на основании данных</w:t>
      </w:r>
      <w:r w:rsidR="00584E3F">
        <w:rPr>
          <w:rFonts w:ascii="Times New Roman" w:hAnsi="Times New Roman"/>
          <w:sz w:val="24"/>
          <w:szCs w:val="24"/>
        </w:rPr>
        <w:t xml:space="preserve"> предварительного</w:t>
      </w:r>
      <w:r w:rsidR="00584E3F" w:rsidRPr="006329C8">
        <w:rPr>
          <w:rFonts w:ascii="Times New Roman" w:hAnsi="Times New Roman"/>
          <w:sz w:val="24"/>
          <w:szCs w:val="24"/>
        </w:rPr>
        <w:t xml:space="preserve"> отчета о налоговой базе и структуре начис</w:t>
      </w:r>
      <w:r w:rsidR="00584E3F">
        <w:rPr>
          <w:rFonts w:ascii="Times New Roman" w:hAnsi="Times New Roman"/>
          <w:sz w:val="24"/>
          <w:szCs w:val="24"/>
        </w:rPr>
        <w:t>лений по местным налогам за 2017</w:t>
      </w:r>
      <w:r w:rsidR="00584E3F" w:rsidRPr="006329C8">
        <w:rPr>
          <w:rFonts w:ascii="Times New Roman" w:hAnsi="Times New Roman"/>
          <w:sz w:val="24"/>
          <w:szCs w:val="24"/>
        </w:rPr>
        <w:t xml:space="preserve"> год (далее -  отчет</w:t>
      </w:r>
      <w:r w:rsidR="00584E3F">
        <w:rPr>
          <w:rFonts w:ascii="Times New Roman" w:hAnsi="Times New Roman"/>
          <w:sz w:val="24"/>
          <w:szCs w:val="24"/>
        </w:rPr>
        <w:t xml:space="preserve"> по форме </w:t>
      </w:r>
      <w:r w:rsidR="00584E3F" w:rsidRPr="006329C8">
        <w:rPr>
          <w:rFonts w:ascii="Times New Roman" w:hAnsi="Times New Roman"/>
          <w:sz w:val="24"/>
          <w:szCs w:val="24"/>
        </w:rPr>
        <w:t>5-МН), предоставленного</w:t>
      </w:r>
      <w:r w:rsidR="00584E3F">
        <w:rPr>
          <w:rFonts w:ascii="Times New Roman" w:hAnsi="Times New Roman"/>
          <w:sz w:val="24"/>
          <w:szCs w:val="24"/>
        </w:rPr>
        <w:t xml:space="preserve"> </w:t>
      </w:r>
      <w:r w:rsidR="00584E3F" w:rsidRPr="00B44AC3">
        <w:rPr>
          <w:rFonts w:ascii="Times New Roman" w:hAnsi="Times New Roman"/>
          <w:color w:val="000000"/>
          <w:sz w:val="24"/>
          <w:szCs w:val="24"/>
        </w:rPr>
        <w:t>Межрайонной ИФНС России №8 по Ханты-Мансий</w:t>
      </w:r>
      <w:r w:rsidR="006939E4">
        <w:rPr>
          <w:rFonts w:ascii="Times New Roman" w:hAnsi="Times New Roman"/>
          <w:color w:val="000000"/>
          <w:sz w:val="24"/>
          <w:szCs w:val="24"/>
        </w:rPr>
        <w:t>скому автономному округу – Югре, статистической отчетности, экспертной оценки.</w:t>
      </w:r>
    </w:p>
    <w:p w:rsidR="00E527DB" w:rsidRDefault="00E527DB" w:rsidP="00E527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A2E71">
        <w:rPr>
          <w:rFonts w:ascii="Times New Roman" w:hAnsi="Times New Roman"/>
          <w:sz w:val="24"/>
          <w:szCs w:val="24"/>
        </w:rPr>
        <w:t xml:space="preserve">Целью проведения оценки эффективности налоговых льгот является повышение эффективности управления бюджетными средствами, сокращение потерь бюджета </w:t>
      </w:r>
      <w:r w:rsidR="00CF5FC7">
        <w:rPr>
          <w:rFonts w:ascii="Times New Roman" w:hAnsi="Times New Roman"/>
          <w:sz w:val="24"/>
          <w:szCs w:val="24"/>
        </w:rPr>
        <w:t>Белоярского района</w:t>
      </w:r>
      <w:r w:rsidRPr="000A2E71">
        <w:rPr>
          <w:rFonts w:ascii="Times New Roman" w:hAnsi="Times New Roman"/>
          <w:sz w:val="24"/>
          <w:szCs w:val="24"/>
        </w:rPr>
        <w:t>, связанных с предоставлением налоговых льгот по местным налогам, оптимизации перечня действующих льгот по налогам и их соответствие общественным интересам.</w:t>
      </w:r>
    </w:p>
    <w:p w:rsidR="006939E4" w:rsidRDefault="006939E4" w:rsidP="006939E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произведена в отношении налоговых льгот, установленных нормативными правовыми актами представительных органов местного самоуправления Белоярского района по местным налогам зачисляемым в бюджет района, в том числе:</w:t>
      </w:r>
    </w:p>
    <w:p w:rsidR="006939E4" w:rsidRDefault="006939E4" w:rsidP="006939E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земельный налог,</w:t>
      </w:r>
    </w:p>
    <w:p w:rsidR="006939E4" w:rsidRPr="000A2E71" w:rsidRDefault="006939E4" w:rsidP="006939E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налог на имущество физических лиц</w:t>
      </w:r>
    </w:p>
    <w:p w:rsidR="00E527DB" w:rsidRPr="000A2E71" w:rsidRDefault="00E527DB" w:rsidP="00E527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A2E71">
        <w:rPr>
          <w:rFonts w:ascii="Times New Roman" w:hAnsi="Times New Roman"/>
          <w:sz w:val="24"/>
          <w:szCs w:val="24"/>
        </w:rPr>
        <w:t>Показателями оценки эффективности налоговых льгот является бюджетная, социальная и экономическая эффективность.</w:t>
      </w:r>
    </w:p>
    <w:p w:rsidR="00E527DB" w:rsidRPr="000A2E71" w:rsidRDefault="00E527DB" w:rsidP="00E527D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A2E71">
        <w:rPr>
          <w:rFonts w:ascii="Times New Roman" w:hAnsi="Times New Roman"/>
          <w:sz w:val="24"/>
          <w:szCs w:val="24"/>
        </w:rPr>
        <w:t xml:space="preserve">Результаты оценки бюджетной, социальной и экономической эффективности налоговых льгот будут использованы в процессе формирования параметров прогноза социально-экономического развития и бюджета </w:t>
      </w:r>
      <w:r w:rsidR="00CF5FC7">
        <w:rPr>
          <w:rFonts w:ascii="Times New Roman" w:hAnsi="Times New Roman"/>
          <w:sz w:val="24"/>
          <w:szCs w:val="24"/>
        </w:rPr>
        <w:t>Белоярского района</w:t>
      </w:r>
      <w:r w:rsidRPr="000A2E71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период, а также при разработке других документов стратегического планирования.</w:t>
      </w:r>
    </w:p>
    <w:p w:rsidR="006939E4" w:rsidRDefault="006939E4" w:rsidP="00E4465A">
      <w:pPr>
        <w:ind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E4465A" w:rsidRDefault="00E4465A" w:rsidP="00E4465A">
      <w:pPr>
        <w:ind w:hanging="142"/>
        <w:jc w:val="center"/>
        <w:rPr>
          <w:rFonts w:ascii="Times New Roman" w:hAnsi="Times New Roman"/>
          <w:b/>
          <w:sz w:val="24"/>
          <w:szCs w:val="24"/>
        </w:rPr>
      </w:pPr>
      <w:r w:rsidRPr="00CF5FC7">
        <w:rPr>
          <w:rFonts w:ascii="Times New Roman" w:hAnsi="Times New Roman"/>
          <w:b/>
          <w:sz w:val="24"/>
          <w:szCs w:val="24"/>
        </w:rPr>
        <w:t>ЗЕМЕЛЬНЫЙ НАЛОГ</w:t>
      </w:r>
    </w:p>
    <w:p w:rsidR="00E4465A" w:rsidRPr="00CF5FC7" w:rsidRDefault="00E4465A" w:rsidP="0004154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5FC7">
        <w:rPr>
          <w:rFonts w:ascii="Times New Roman" w:hAnsi="Times New Roman"/>
          <w:sz w:val="24"/>
          <w:szCs w:val="24"/>
        </w:rPr>
        <w:t>В соответствии с решением Думы Белоярского района от 22 октября 2010 года № 84 «О земельном налоге на межселенной территории Белоярского района»</w:t>
      </w:r>
      <w:r w:rsidR="005C5446">
        <w:rPr>
          <w:rFonts w:ascii="Times New Roman" w:hAnsi="Times New Roman"/>
          <w:sz w:val="24"/>
          <w:szCs w:val="24"/>
        </w:rPr>
        <w:t xml:space="preserve"> </w:t>
      </w:r>
      <w:r w:rsidRPr="00CF5FC7">
        <w:rPr>
          <w:rFonts w:ascii="Times New Roman" w:hAnsi="Times New Roman"/>
          <w:sz w:val="24"/>
          <w:szCs w:val="24"/>
        </w:rPr>
        <w:t>налоговые льготы предоставляются  в виде освобождения от уплаты земельного налога.</w:t>
      </w:r>
    </w:p>
    <w:p w:rsidR="00E4465A" w:rsidRPr="00CF5FC7" w:rsidRDefault="00E4465A" w:rsidP="0004154F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CF5FC7">
        <w:rPr>
          <w:rFonts w:ascii="Times New Roman" w:hAnsi="Times New Roman"/>
          <w:b/>
          <w:sz w:val="24"/>
          <w:szCs w:val="24"/>
        </w:rPr>
        <w:t xml:space="preserve">Освобождены от налогообложения по земельному налогу следующие категории налогоплательщиков:  </w:t>
      </w:r>
    </w:p>
    <w:p w:rsidR="0093453D" w:rsidRPr="00CF5FC7" w:rsidRDefault="0093453D" w:rsidP="0093453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5FC7">
        <w:rPr>
          <w:rFonts w:ascii="Times New Roman" w:hAnsi="Times New Roman"/>
          <w:sz w:val="24"/>
          <w:szCs w:val="24"/>
        </w:rPr>
        <w:t>1) органы местного самоуправления;</w:t>
      </w:r>
    </w:p>
    <w:p w:rsidR="0093453D" w:rsidRPr="00CF5FC7" w:rsidRDefault="0093453D" w:rsidP="0093453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5FC7">
        <w:rPr>
          <w:rFonts w:ascii="Times New Roman" w:hAnsi="Times New Roman"/>
          <w:sz w:val="24"/>
          <w:szCs w:val="24"/>
        </w:rPr>
        <w:t>2) муниципальные учреждения Белоярского района;</w:t>
      </w:r>
    </w:p>
    <w:p w:rsidR="0093453D" w:rsidRPr="00CF5FC7" w:rsidRDefault="0093453D" w:rsidP="00EE5A3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5FC7">
        <w:rPr>
          <w:rFonts w:ascii="Times New Roman" w:hAnsi="Times New Roman"/>
          <w:sz w:val="24"/>
          <w:szCs w:val="24"/>
        </w:rPr>
        <w:t>3) ветераны и инвалиды Великой Отечественной войны.</w:t>
      </w:r>
    </w:p>
    <w:p w:rsidR="00EE5A33" w:rsidRDefault="00EE5A33" w:rsidP="00EE5A3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EE5A33">
        <w:rPr>
          <w:rFonts w:ascii="Times New Roman" w:hAnsi="Times New Roman"/>
          <w:sz w:val="24"/>
          <w:szCs w:val="24"/>
        </w:rPr>
        <w:t xml:space="preserve">4) социально ориентированные некоммерческие организации, осуществляющие на территории Белоярского района виды деятельности, предусмотренные </w:t>
      </w:r>
      <w:hyperlink r:id="rId8" w:history="1">
        <w:r w:rsidRPr="00EE5A33">
          <w:rPr>
            <w:rFonts w:ascii="Times New Roman" w:hAnsi="Times New Roman"/>
            <w:sz w:val="24"/>
            <w:szCs w:val="24"/>
          </w:rPr>
          <w:t>пунктом 1 статьи 31.1</w:t>
        </w:r>
      </w:hyperlink>
      <w:r w:rsidRPr="00EE5A33">
        <w:rPr>
          <w:rFonts w:ascii="Times New Roman" w:hAnsi="Times New Roman"/>
          <w:sz w:val="24"/>
          <w:szCs w:val="24"/>
        </w:rPr>
        <w:t xml:space="preserve"> Федерального закона от 12 января 1996 года N 7-ФЗ </w:t>
      </w:r>
      <w:r>
        <w:rPr>
          <w:rFonts w:ascii="Times New Roman" w:hAnsi="Times New Roman"/>
          <w:sz w:val="24"/>
          <w:szCs w:val="24"/>
        </w:rPr>
        <w:t>«</w:t>
      </w:r>
      <w:r w:rsidRPr="00EE5A33">
        <w:rPr>
          <w:rFonts w:ascii="Times New Roman" w:hAnsi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/>
          <w:sz w:val="24"/>
          <w:szCs w:val="24"/>
        </w:rPr>
        <w:t>»</w:t>
      </w:r>
      <w:r w:rsidRPr="00EE5A33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EE5A33">
          <w:rPr>
            <w:rFonts w:ascii="Times New Roman" w:hAnsi="Times New Roman"/>
            <w:sz w:val="24"/>
            <w:szCs w:val="24"/>
          </w:rPr>
          <w:t>пунктом 1 статьи 3</w:t>
        </w:r>
      </w:hyperlink>
      <w:r w:rsidRPr="00EE5A33">
        <w:rPr>
          <w:rFonts w:ascii="Times New Roman" w:hAnsi="Times New Roman"/>
          <w:sz w:val="24"/>
          <w:szCs w:val="24"/>
        </w:rPr>
        <w:t xml:space="preserve"> Закона Ханты-Мансийского автономного округа - Югры от</w:t>
      </w:r>
      <w:r>
        <w:rPr>
          <w:rFonts w:ascii="Times New Roman" w:hAnsi="Times New Roman"/>
          <w:sz w:val="24"/>
          <w:szCs w:val="24"/>
        </w:rPr>
        <w:t xml:space="preserve"> 16 декабря 2010 года N 229-оз «</w:t>
      </w:r>
      <w:r w:rsidRPr="00EE5A33">
        <w:rPr>
          <w:rFonts w:ascii="Times New Roman" w:hAnsi="Times New Roman"/>
          <w:sz w:val="24"/>
          <w:szCs w:val="24"/>
        </w:rPr>
        <w:t xml:space="preserve">О поддержке региональных социально ориентированных некоммерческих организаций, осуществляющих деятельность в Ханты-Мансийском автономном округе </w:t>
      </w:r>
      <w:r>
        <w:rPr>
          <w:rFonts w:ascii="Times New Roman" w:hAnsi="Times New Roman"/>
          <w:sz w:val="24"/>
          <w:szCs w:val="24"/>
        </w:rPr>
        <w:t>–</w:t>
      </w:r>
      <w:r w:rsidRPr="00EE5A33">
        <w:rPr>
          <w:rFonts w:ascii="Times New Roman" w:hAnsi="Times New Roman"/>
          <w:sz w:val="24"/>
          <w:szCs w:val="24"/>
        </w:rPr>
        <w:t xml:space="preserve"> Югре</w:t>
      </w:r>
      <w:r>
        <w:rPr>
          <w:rFonts w:ascii="Times New Roman" w:hAnsi="Times New Roman"/>
          <w:sz w:val="24"/>
          <w:szCs w:val="24"/>
        </w:rPr>
        <w:t>»</w:t>
      </w:r>
      <w:r w:rsidRPr="00EE5A33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EE5A33">
          <w:rPr>
            <w:rFonts w:ascii="Times New Roman" w:hAnsi="Times New Roman"/>
            <w:sz w:val="24"/>
            <w:szCs w:val="24"/>
          </w:rPr>
          <w:t>решением</w:t>
        </w:r>
      </w:hyperlink>
      <w:r w:rsidRPr="00EE5A33">
        <w:rPr>
          <w:rFonts w:ascii="Times New Roman" w:hAnsi="Times New Roman"/>
          <w:sz w:val="24"/>
          <w:szCs w:val="24"/>
        </w:rPr>
        <w:t xml:space="preserve"> Думы Белоярского района от 21 апреля 2017 года N 25 </w:t>
      </w:r>
      <w:r>
        <w:rPr>
          <w:rFonts w:ascii="Times New Roman" w:hAnsi="Times New Roman"/>
          <w:sz w:val="24"/>
          <w:szCs w:val="24"/>
        </w:rPr>
        <w:t>«</w:t>
      </w:r>
      <w:r w:rsidRPr="00EE5A33">
        <w:rPr>
          <w:rFonts w:ascii="Times New Roman" w:hAnsi="Times New Roman"/>
          <w:sz w:val="24"/>
          <w:szCs w:val="24"/>
        </w:rPr>
        <w:t>Об установлении дополнительных видов деятельности для признания некоммерческих организаций социально ориентиро</w:t>
      </w:r>
      <w:r>
        <w:rPr>
          <w:rFonts w:ascii="Times New Roman" w:hAnsi="Times New Roman"/>
          <w:sz w:val="24"/>
          <w:szCs w:val="24"/>
        </w:rPr>
        <w:t>ванными».</w:t>
      </w:r>
    </w:p>
    <w:p w:rsidR="00EE5A33" w:rsidRDefault="00EE5A33" w:rsidP="00EE5A33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EE5A33" w:rsidRPr="00EE5A33" w:rsidRDefault="00EE5A33" w:rsidP="00EE5A3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5A33">
        <w:rPr>
          <w:rFonts w:ascii="Times New Roman" w:hAnsi="Times New Roman"/>
          <w:b/>
          <w:sz w:val="24"/>
          <w:szCs w:val="24"/>
        </w:rPr>
        <w:t>СПРАВОЧНО:</w:t>
      </w:r>
      <w:r w:rsidRPr="00EE5A33">
        <w:rPr>
          <w:rFonts w:ascii="Times New Roman" w:hAnsi="Times New Roman"/>
          <w:sz w:val="24"/>
          <w:szCs w:val="24"/>
        </w:rPr>
        <w:t xml:space="preserve"> С 01 января 2019 года  в вышеуказанный список льготных категорий налогоплательщиков будут внесены изменения, путем установления данной льготы для организаций и индивидуальных предпринимателей, в отношении земельных участков, используемых для реализации инвестиционных проектов на межселенной территории Белоярского района, включенных </w:t>
      </w:r>
      <w:r w:rsidRPr="00EE5A33">
        <w:rPr>
          <w:rFonts w:ascii="Times New Roman" w:hAnsi="Times New Roman"/>
          <w:sz w:val="24"/>
          <w:szCs w:val="24"/>
        </w:rPr>
        <w:lastRenderedPageBreak/>
        <w:t>в Реестр приоритетных инвестиционных проектов Ханты-Мансийского автономного округа - Югры, на плановый срок реализации инвестиционного проекта.</w:t>
      </w:r>
    </w:p>
    <w:p w:rsidR="00EE5A33" w:rsidRPr="00EE5A33" w:rsidRDefault="00EE5A33" w:rsidP="00EE5A3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65A" w:rsidRPr="005C5446" w:rsidRDefault="005C5446" w:rsidP="005C544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C5446">
        <w:rPr>
          <w:rFonts w:ascii="Times New Roman" w:hAnsi="Times New Roman"/>
          <w:sz w:val="24"/>
          <w:szCs w:val="24"/>
        </w:rPr>
        <w:t xml:space="preserve">Информация о сумме предоставленных </w:t>
      </w:r>
      <w:r w:rsidR="000629CA">
        <w:rPr>
          <w:rFonts w:ascii="Times New Roman" w:hAnsi="Times New Roman"/>
          <w:sz w:val="24"/>
          <w:szCs w:val="24"/>
        </w:rPr>
        <w:t xml:space="preserve">налоговых </w:t>
      </w:r>
      <w:r w:rsidRPr="005C5446">
        <w:rPr>
          <w:rFonts w:ascii="Times New Roman" w:hAnsi="Times New Roman"/>
          <w:sz w:val="24"/>
          <w:szCs w:val="24"/>
        </w:rPr>
        <w:t>льгот</w:t>
      </w:r>
      <w:r w:rsidR="000629CA">
        <w:rPr>
          <w:rFonts w:ascii="Times New Roman" w:hAnsi="Times New Roman"/>
          <w:sz w:val="24"/>
          <w:szCs w:val="24"/>
        </w:rPr>
        <w:t xml:space="preserve"> по земельному налогу</w:t>
      </w:r>
      <w:r w:rsidRPr="005C5446">
        <w:rPr>
          <w:rFonts w:ascii="Times New Roman" w:hAnsi="Times New Roman"/>
          <w:sz w:val="24"/>
          <w:szCs w:val="24"/>
        </w:rPr>
        <w:t xml:space="preserve"> </w:t>
      </w:r>
      <w:r w:rsidR="000629CA" w:rsidRPr="005C5446">
        <w:rPr>
          <w:rFonts w:ascii="Times New Roman" w:hAnsi="Times New Roman"/>
          <w:sz w:val="24"/>
          <w:szCs w:val="24"/>
        </w:rPr>
        <w:t xml:space="preserve">в разрезе льготных категорий налогоплательщиков </w:t>
      </w:r>
      <w:r w:rsidR="000629CA">
        <w:rPr>
          <w:rFonts w:ascii="Times New Roman" w:hAnsi="Times New Roman"/>
          <w:sz w:val="24"/>
          <w:szCs w:val="24"/>
        </w:rPr>
        <w:t xml:space="preserve">за 2016 – 2017 годы </w:t>
      </w:r>
      <w:r w:rsidRPr="005C5446">
        <w:rPr>
          <w:rFonts w:ascii="Times New Roman" w:hAnsi="Times New Roman"/>
          <w:sz w:val="24"/>
          <w:szCs w:val="24"/>
        </w:rPr>
        <w:t xml:space="preserve"> предоставлена в таблице 1.</w:t>
      </w:r>
    </w:p>
    <w:p w:rsidR="005C5446" w:rsidRPr="005C5446" w:rsidRDefault="005C5446" w:rsidP="000415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5446" w:rsidRDefault="005C5446" w:rsidP="005C54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5446">
        <w:rPr>
          <w:rFonts w:ascii="Times New Roman" w:hAnsi="Times New Roman"/>
          <w:sz w:val="24"/>
          <w:szCs w:val="24"/>
        </w:rPr>
        <w:t>Таблица 1</w:t>
      </w:r>
    </w:p>
    <w:p w:rsidR="005C5446" w:rsidRDefault="005C5446" w:rsidP="005C54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C5446" w:rsidRDefault="005C5446" w:rsidP="005C544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C5446" w:rsidRPr="005C5446" w:rsidRDefault="005C5446" w:rsidP="005C54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5446">
        <w:rPr>
          <w:rFonts w:ascii="Times New Roman" w:hAnsi="Times New Roman"/>
          <w:b/>
          <w:sz w:val="24"/>
          <w:szCs w:val="24"/>
        </w:rPr>
        <w:t>О предоставленных налоговых льготах  по земельному налогу в разрезе льготных категорий налогоплательщиков за 2016 – 2017 годы</w:t>
      </w:r>
    </w:p>
    <w:p w:rsidR="006939E4" w:rsidRDefault="006939E4" w:rsidP="00E4465A">
      <w:pPr>
        <w:pStyle w:val="a3"/>
        <w:tabs>
          <w:tab w:val="center" w:pos="7285"/>
          <w:tab w:val="right" w:pos="14570"/>
        </w:tabs>
        <w:spacing w:after="0"/>
        <w:jc w:val="right"/>
      </w:pPr>
    </w:p>
    <w:p w:rsidR="00E4465A" w:rsidRDefault="005C5446" w:rsidP="00E4465A">
      <w:pPr>
        <w:pStyle w:val="a3"/>
        <w:tabs>
          <w:tab w:val="center" w:pos="7285"/>
          <w:tab w:val="right" w:pos="14570"/>
        </w:tabs>
        <w:spacing w:after="0"/>
        <w:jc w:val="right"/>
      </w:pPr>
      <w:r w:rsidRPr="00CF5FC7">
        <w:t xml:space="preserve"> </w:t>
      </w:r>
      <w:r w:rsidR="00E4465A" w:rsidRPr="00CF5FC7">
        <w:t>(тыс.руб.)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942"/>
        <w:gridCol w:w="1275"/>
        <w:gridCol w:w="993"/>
        <w:gridCol w:w="1134"/>
        <w:gridCol w:w="1134"/>
        <w:gridCol w:w="1559"/>
      </w:tblGrid>
      <w:tr w:rsidR="000629CA" w:rsidTr="00A47ED5">
        <w:tc>
          <w:tcPr>
            <w:tcW w:w="561" w:type="dxa"/>
            <w:vMerge w:val="restart"/>
            <w:shd w:val="clear" w:color="auto" w:fill="auto"/>
          </w:tcPr>
          <w:p w:rsidR="000629CA" w:rsidRPr="00414C3B" w:rsidRDefault="000629CA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b/>
                <w:lang w:val="ru-RU"/>
              </w:rPr>
            </w:pPr>
            <w:r w:rsidRPr="00414C3B">
              <w:rPr>
                <w:b/>
                <w:lang w:val="ru-RU"/>
              </w:rPr>
              <w:t>№ п/п</w:t>
            </w:r>
          </w:p>
        </w:tc>
        <w:tc>
          <w:tcPr>
            <w:tcW w:w="3942" w:type="dxa"/>
            <w:vMerge w:val="restart"/>
            <w:shd w:val="clear" w:color="auto" w:fill="auto"/>
          </w:tcPr>
          <w:p w:rsidR="000629CA" w:rsidRPr="00414C3B" w:rsidRDefault="000629CA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b/>
                <w:lang w:val="ru-RU"/>
              </w:rPr>
            </w:pPr>
            <w:r w:rsidRPr="00414C3B">
              <w:rPr>
                <w:b/>
                <w:lang w:val="ru-RU"/>
              </w:rPr>
              <w:t>Категории налогоплательщиков, которым предоставлена льгота по земельному налогу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629CA" w:rsidRPr="00414C3B" w:rsidRDefault="000629CA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b/>
                <w:lang w:val="ru-RU"/>
              </w:rPr>
            </w:pPr>
            <w:r w:rsidRPr="00414C3B">
              <w:rPr>
                <w:b/>
                <w:lang w:val="ru-RU"/>
              </w:rPr>
              <w:t>Количество налогоплательщиков льготной категории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0629CA" w:rsidRPr="00414C3B" w:rsidRDefault="000629CA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b/>
                <w:lang w:val="ru-RU"/>
              </w:rPr>
            </w:pPr>
            <w:r w:rsidRPr="00414C3B">
              <w:rPr>
                <w:b/>
                <w:lang w:val="ru-RU"/>
              </w:rPr>
              <w:t>Сумма предоставленных льгот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629CA" w:rsidRPr="00414C3B" w:rsidRDefault="000629CA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b/>
                <w:lang w:val="ru-RU"/>
              </w:rPr>
            </w:pPr>
            <w:r w:rsidRPr="00414C3B">
              <w:rPr>
                <w:b/>
                <w:lang w:val="ru-RU"/>
              </w:rPr>
              <w:t>Темп роста (снижения) суммы льгот  2017 года к 2016 году, в %</w:t>
            </w:r>
          </w:p>
        </w:tc>
      </w:tr>
      <w:tr w:rsidR="000629CA" w:rsidTr="00A47ED5">
        <w:tc>
          <w:tcPr>
            <w:tcW w:w="561" w:type="dxa"/>
            <w:vMerge/>
            <w:shd w:val="clear" w:color="auto" w:fill="auto"/>
          </w:tcPr>
          <w:p w:rsidR="000629CA" w:rsidRDefault="000629CA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right"/>
            </w:pPr>
          </w:p>
        </w:tc>
        <w:tc>
          <w:tcPr>
            <w:tcW w:w="3942" w:type="dxa"/>
            <w:vMerge/>
            <w:shd w:val="clear" w:color="auto" w:fill="auto"/>
          </w:tcPr>
          <w:p w:rsidR="000629CA" w:rsidRDefault="000629CA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right"/>
            </w:pPr>
          </w:p>
        </w:tc>
        <w:tc>
          <w:tcPr>
            <w:tcW w:w="1275" w:type="dxa"/>
            <w:shd w:val="clear" w:color="auto" w:fill="auto"/>
          </w:tcPr>
          <w:p w:rsidR="000629CA" w:rsidRPr="00414C3B" w:rsidRDefault="000629CA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b/>
                <w:lang w:val="ru-RU"/>
              </w:rPr>
            </w:pPr>
            <w:r w:rsidRPr="00414C3B">
              <w:rPr>
                <w:b/>
                <w:lang w:val="ru-RU"/>
              </w:rPr>
              <w:t>2016 год</w:t>
            </w:r>
          </w:p>
        </w:tc>
        <w:tc>
          <w:tcPr>
            <w:tcW w:w="993" w:type="dxa"/>
            <w:shd w:val="clear" w:color="auto" w:fill="auto"/>
          </w:tcPr>
          <w:p w:rsidR="000629CA" w:rsidRPr="00414C3B" w:rsidRDefault="000629CA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b/>
                <w:lang w:val="ru-RU"/>
              </w:rPr>
            </w:pPr>
            <w:r w:rsidRPr="00414C3B">
              <w:rPr>
                <w:b/>
                <w:lang w:val="ru-RU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0629CA" w:rsidRPr="00414C3B" w:rsidRDefault="000629CA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ind w:left="-112"/>
              <w:jc w:val="center"/>
              <w:rPr>
                <w:b/>
                <w:lang w:val="ru-RU"/>
              </w:rPr>
            </w:pPr>
            <w:r w:rsidRPr="00414C3B">
              <w:rPr>
                <w:b/>
                <w:lang w:val="ru-RU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0629CA" w:rsidRPr="00414C3B" w:rsidRDefault="000629CA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b/>
                <w:lang w:val="ru-RU"/>
              </w:rPr>
            </w:pPr>
            <w:r w:rsidRPr="00414C3B">
              <w:rPr>
                <w:b/>
                <w:lang w:val="ru-RU"/>
              </w:rPr>
              <w:t>2017 год</w:t>
            </w:r>
          </w:p>
        </w:tc>
        <w:tc>
          <w:tcPr>
            <w:tcW w:w="1559" w:type="dxa"/>
            <w:vMerge/>
            <w:shd w:val="clear" w:color="auto" w:fill="auto"/>
          </w:tcPr>
          <w:p w:rsidR="000629CA" w:rsidRDefault="000629CA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right"/>
            </w:pPr>
          </w:p>
        </w:tc>
      </w:tr>
      <w:tr w:rsidR="00AA4891" w:rsidTr="00A47ED5">
        <w:tc>
          <w:tcPr>
            <w:tcW w:w="561" w:type="dxa"/>
            <w:shd w:val="clear" w:color="auto" w:fill="auto"/>
          </w:tcPr>
          <w:p w:rsidR="005C5446" w:rsidRPr="00414C3B" w:rsidRDefault="00C055D5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right"/>
              <w:rPr>
                <w:lang w:val="ru-RU"/>
              </w:rPr>
            </w:pPr>
            <w:r w:rsidRPr="00414C3B">
              <w:rPr>
                <w:lang w:val="ru-RU"/>
              </w:rPr>
              <w:t>1.</w:t>
            </w:r>
          </w:p>
        </w:tc>
        <w:tc>
          <w:tcPr>
            <w:tcW w:w="3942" w:type="dxa"/>
            <w:shd w:val="clear" w:color="auto" w:fill="auto"/>
          </w:tcPr>
          <w:p w:rsidR="005C5446" w:rsidRDefault="00C055D5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</w:pPr>
            <w:r>
              <w:t>О</w:t>
            </w:r>
            <w:r w:rsidRPr="00CF5FC7">
              <w:t>рганы местного самоуправления</w:t>
            </w:r>
          </w:p>
        </w:tc>
        <w:tc>
          <w:tcPr>
            <w:tcW w:w="1275" w:type="dxa"/>
            <w:shd w:val="clear" w:color="auto" w:fill="auto"/>
          </w:tcPr>
          <w:p w:rsidR="005C5446" w:rsidRPr="00414C3B" w:rsidRDefault="00AB43D9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  <w:r w:rsidRPr="00414C3B">
              <w:rPr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C5446" w:rsidRPr="00414C3B" w:rsidRDefault="00AB43D9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  <w:r w:rsidRPr="00414C3B">
              <w:rPr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5446" w:rsidRPr="00414C3B" w:rsidRDefault="00AB43D9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  <w:r w:rsidRPr="00414C3B">
              <w:rPr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5446" w:rsidRPr="00414C3B" w:rsidRDefault="00AB43D9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  <w:r w:rsidRPr="00414C3B">
              <w:rPr>
                <w:lang w:val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C5446" w:rsidRPr="00414C3B" w:rsidRDefault="00AB43D9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  <w:r w:rsidRPr="00414C3B">
              <w:rPr>
                <w:lang w:val="ru-RU"/>
              </w:rPr>
              <w:t>0</w:t>
            </w:r>
          </w:p>
        </w:tc>
      </w:tr>
      <w:tr w:rsidR="00AA4891" w:rsidTr="00A47ED5">
        <w:tc>
          <w:tcPr>
            <w:tcW w:w="561" w:type="dxa"/>
            <w:shd w:val="clear" w:color="auto" w:fill="auto"/>
          </w:tcPr>
          <w:p w:rsidR="005C5446" w:rsidRPr="00414C3B" w:rsidRDefault="00C055D5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right"/>
              <w:rPr>
                <w:lang w:val="ru-RU"/>
              </w:rPr>
            </w:pPr>
            <w:r w:rsidRPr="00414C3B">
              <w:rPr>
                <w:lang w:val="ru-RU"/>
              </w:rPr>
              <w:t>2.</w:t>
            </w:r>
          </w:p>
        </w:tc>
        <w:tc>
          <w:tcPr>
            <w:tcW w:w="3942" w:type="dxa"/>
            <w:shd w:val="clear" w:color="auto" w:fill="auto"/>
          </w:tcPr>
          <w:p w:rsidR="005C5446" w:rsidRDefault="00C055D5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</w:pPr>
            <w:r>
              <w:t>М</w:t>
            </w:r>
            <w:r w:rsidRPr="00C055D5">
              <w:t>униципальные учреждения Белоярского района</w:t>
            </w:r>
          </w:p>
        </w:tc>
        <w:tc>
          <w:tcPr>
            <w:tcW w:w="1275" w:type="dxa"/>
            <w:shd w:val="clear" w:color="auto" w:fill="auto"/>
          </w:tcPr>
          <w:p w:rsidR="005C5446" w:rsidRPr="00414C3B" w:rsidRDefault="00AB43D9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  <w:r w:rsidRPr="00414C3B">
              <w:rPr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C5446" w:rsidRPr="00414C3B" w:rsidRDefault="00AB43D9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  <w:r w:rsidRPr="00414C3B">
              <w:rPr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5446" w:rsidRPr="00414C3B" w:rsidRDefault="00AB43D9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  <w:r w:rsidRPr="00414C3B">
              <w:rPr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5446" w:rsidRPr="00414C3B" w:rsidRDefault="00AB43D9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  <w:r w:rsidRPr="00414C3B">
              <w:rPr>
                <w:lang w:val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C5446" w:rsidRPr="00414C3B" w:rsidRDefault="00AB43D9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  <w:r w:rsidRPr="00414C3B">
              <w:rPr>
                <w:lang w:val="ru-RU"/>
              </w:rPr>
              <w:t>0</w:t>
            </w:r>
          </w:p>
        </w:tc>
      </w:tr>
      <w:tr w:rsidR="00AA4891" w:rsidTr="00A47ED5">
        <w:tc>
          <w:tcPr>
            <w:tcW w:w="561" w:type="dxa"/>
            <w:shd w:val="clear" w:color="auto" w:fill="auto"/>
          </w:tcPr>
          <w:p w:rsidR="005C5446" w:rsidRPr="00414C3B" w:rsidRDefault="00C055D5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right"/>
              <w:rPr>
                <w:lang w:val="ru-RU"/>
              </w:rPr>
            </w:pPr>
            <w:r w:rsidRPr="00414C3B">
              <w:rPr>
                <w:lang w:val="ru-RU"/>
              </w:rPr>
              <w:t>3.</w:t>
            </w:r>
          </w:p>
        </w:tc>
        <w:tc>
          <w:tcPr>
            <w:tcW w:w="3942" w:type="dxa"/>
            <w:shd w:val="clear" w:color="auto" w:fill="auto"/>
          </w:tcPr>
          <w:p w:rsidR="005C5446" w:rsidRDefault="00427A96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</w:pPr>
            <w:r>
              <w:t>В</w:t>
            </w:r>
            <w:r w:rsidRPr="00CF5FC7">
              <w:t>етераны и инвалиды Великой Отечественной войны</w:t>
            </w:r>
          </w:p>
        </w:tc>
        <w:tc>
          <w:tcPr>
            <w:tcW w:w="1275" w:type="dxa"/>
            <w:shd w:val="clear" w:color="auto" w:fill="auto"/>
          </w:tcPr>
          <w:p w:rsidR="005C5446" w:rsidRPr="00414C3B" w:rsidRDefault="00AB43D9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  <w:r w:rsidRPr="00414C3B">
              <w:rPr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C5446" w:rsidRPr="00414C3B" w:rsidRDefault="00AB43D9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  <w:r w:rsidRPr="00414C3B">
              <w:rPr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5446" w:rsidRPr="00414C3B" w:rsidRDefault="00AB43D9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  <w:r w:rsidRPr="00414C3B">
              <w:rPr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5446" w:rsidRPr="00414C3B" w:rsidRDefault="00AB43D9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  <w:r w:rsidRPr="00414C3B">
              <w:rPr>
                <w:lang w:val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C5446" w:rsidRPr="00414C3B" w:rsidRDefault="00AB43D9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  <w:r w:rsidRPr="00414C3B">
              <w:rPr>
                <w:lang w:val="ru-RU"/>
              </w:rPr>
              <w:t>0</w:t>
            </w:r>
          </w:p>
        </w:tc>
      </w:tr>
      <w:tr w:rsidR="00AA4891" w:rsidTr="00A47ED5">
        <w:tc>
          <w:tcPr>
            <w:tcW w:w="561" w:type="dxa"/>
            <w:shd w:val="clear" w:color="auto" w:fill="auto"/>
          </w:tcPr>
          <w:p w:rsidR="005C5446" w:rsidRPr="00414C3B" w:rsidRDefault="00C055D5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right"/>
              <w:rPr>
                <w:lang w:val="ru-RU"/>
              </w:rPr>
            </w:pPr>
            <w:r w:rsidRPr="00414C3B">
              <w:rPr>
                <w:lang w:val="ru-RU"/>
              </w:rPr>
              <w:t>4.</w:t>
            </w:r>
          </w:p>
        </w:tc>
        <w:tc>
          <w:tcPr>
            <w:tcW w:w="3942" w:type="dxa"/>
            <w:shd w:val="clear" w:color="auto" w:fill="auto"/>
          </w:tcPr>
          <w:p w:rsidR="005C5446" w:rsidRDefault="00AD38C5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</w:pPr>
            <w:r w:rsidRPr="00414C3B">
              <w:rPr>
                <w:lang w:val="ru-RU"/>
              </w:rPr>
              <w:t>С</w:t>
            </w:r>
            <w:r w:rsidRPr="00EE5A33">
              <w:t xml:space="preserve">оциально ориентированные некоммерческие организации, осуществляющие на территории Белоярского района виды деятельности, предусмотренные </w:t>
            </w:r>
            <w:hyperlink r:id="rId11" w:history="1">
              <w:r w:rsidRPr="00EE5A33">
                <w:t>пунктом 1 статьи 31.1</w:t>
              </w:r>
            </w:hyperlink>
            <w:r w:rsidRPr="00EE5A33">
              <w:t xml:space="preserve"> Федерального закона от 12 января 1996 года N 7-ФЗ</w:t>
            </w:r>
            <w:r w:rsidR="00AA4891" w:rsidRPr="00414C3B">
              <w:rPr>
                <w:lang w:val="ru-RU"/>
              </w:rPr>
              <w:t xml:space="preserve">, </w:t>
            </w:r>
            <w:r w:rsidRPr="00EE5A33">
              <w:t xml:space="preserve"> </w:t>
            </w:r>
            <w:hyperlink r:id="rId12" w:history="1">
              <w:r w:rsidRPr="00EE5A33">
                <w:t>пунктом 1 статьи 3</w:t>
              </w:r>
            </w:hyperlink>
            <w:r w:rsidRPr="00EE5A33">
              <w:t xml:space="preserve"> Закона Ханты-Мансий</w:t>
            </w:r>
            <w:r w:rsidR="00A47ED5">
              <w:rPr>
                <w:lang w:val="ru-RU"/>
              </w:rPr>
              <w:t>-</w:t>
            </w:r>
            <w:r w:rsidRPr="00EE5A33">
              <w:t>ского автономного округа - Югры от</w:t>
            </w:r>
            <w:r w:rsidR="00A47ED5">
              <w:t xml:space="preserve"> 16 декабря 2010 года №</w:t>
            </w:r>
            <w:r>
              <w:t xml:space="preserve"> 229-оз</w:t>
            </w:r>
            <w:r w:rsidRPr="00EE5A33">
              <w:t xml:space="preserve">, </w:t>
            </w:r>
            <w:hyperlink r:id="rId13" w:history="1">
              <w:r w:rsidRPr="00EE5A33">
                <w:t>решением</w:t>
              </w:r>
            </w:hyperlink>
            <w:r w:rsidRPr="00EE5A33">
              <w:t xml:space="preserve"> Думы Белоярского</w:t>
            </w:r>
            <w:r w:rsidR="00A47ED5">
              <w:t xml:space="preserve"> района от 21 апреля 2017 года №</w:t>
            </w:r>
            <w:r w:rsidRPr="00EE5A33">
              <w:t xml:space="preserve"> 25 </w:t>
            </w:r>
          </w:p>
        </w:tc>
        <w:tc>
          <w:tcPr>
            <w:tcW w:w="1275" w:type="dxa"/>
            <w:shd w:val="clear" w:color="auto" w:fill="auto"/>
          </w:tcPr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5C5446" w:rsidRPr="00414C3B" w:rsidRDefault="00AB43D9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  <w:r w:rsidRPr="00414C3B">
              <w:rPr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5C5446" w:rsidRPr="00414C3B" w:rsidRDefault="00AB43D9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  <w:r w:rsidRPr="00414C3B">
              <w:rPr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5C5446" w:rsidRPr="00414C3B" w:rsidRDefault="00AB43D9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  <w:r w:rsidRPr="00414C3B">
              <w:rPr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5C5446" w:rsidRPr="00414C3B" w:rsidRDefault="00AB43D9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  <w:r w:rsidRPr="00414C3B">
              <w:rPr>
                <w:lang w:val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205F9C" w:rsidRPr="00414C3B" w:rsidRDefault="00205F9C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</w:p>
          <w:p w:rsidR="005C5446" w:rsidRPr="00414C3B" w:rsidRDefault="00AB43D9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lang w:val="ru-RU"/>
              </w:rPr>
            </w:pPr>
            <w:r w:rsidRPr="00414C3B">
              <w:rPr>
                <w:lang w:val="ru-RU"/>
              </w:rPr>
              <w:t>0</w:t>
            </w:r>
          </w:p>
        </w:tc>
      </w:tr>
      <w:tr w:rsidR="00AA4891" w:rsidRPr="00414C3B" w:rsidTr="00A47ED5">
        <w:tc>
          <w:tcPr>
            <w:tcW w:w="561" w:type="dxa"/>
            <w:shd w:val="clear" w:color="auto" w:fill="auto"/>
          </w:tcPr>
          <w:p w:rsidR="005C5446" w:rsidRPr="00414C3B" w:rsidRDefault="005C5446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3942" w:type="dxa"/>
            <w:shd w:val="clear" w:color="auto" w:fill="auto"/>
          </w:tcPr>
          <w:p w:rsidR="005C5446" w:rsidRPr="00414C3B" w:rsidRDefault="00460102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b/>
                <w:lang w:val="ru-RU"/>
              </w:rPr>
            </w:pPr>
            <w:r w:rsidRPr="00414C3B">
              <w:rPr>
                <w:b/>
                <w:lang w:val="ru-RU"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5C5446" w:rsidRPr="00414C3B" w:rsidRDefault="00AB43D9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b/>
                <w:lang w:val="ru-RU"/>
              </w:rPr>
            </w:pPr>
            <w:r w:rsidRPr="00414C3B">
              <w:rPr>
                <w:b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C5446" w:rsidRPr="00414C3B" w:rsidRDefault="00AB43D9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b/>
                <w:lang w:val="ru-RU"/>
              </w:rPr>
            </w:pPr>
            <w:r w:rsidRPr="00414C3B">
              <w:rPr>
                <w:b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5446" w:rsidRPr="00414C3B" w:rsidRDefault="00AB43D9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b/>
                <w:lang w:val="ru-RU"/>
              </w:rPr>
            </w:pPr>
            <w:r w:rsidRPr="00414C3B">
              <w:rPr>
                <w:b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C5446" w:rsidRPr="00414C3B" w:rsidRDefault="00AB43D9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b/>
                <w:lang w:val="ru-RU"/>
              </w:rPr>
            </w:pPr>
            <w:r w:rsidRPr="00414C3B">
              <w:rPr>
                <w:b/>
                <w:lang w:val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5C5446" w:rsidRPr="00414C3B" w:rsidRDefault="00AB43D9" w:rsidP="00414C3B">
            <w:pPr>
              <w:pStyle w:val="a3"/>
              <w:tabs>
                <w:tab w:val="center" w:pos="7285"/>
                <w:tab w:val="right" w:pos="14570"/>
              </w:tabs>
              <w:spacing w:after="0"/>
              <w:jc w:val="center"/>
              <w:rPr>
                <w:b/>
                <w:lang w:val="ru-RU"/>
              </w:rPr>
            </w:pPr>
            <w:r w:rsidRPr="00414C3B">
              <w:rPr>
                <w:b/>
                <w:lang w:val="ru-RU"/>
              </w:rPr>
              <w:t>0</w:t>
            </w:r>
          </w:p>
        </w:tc>
      </w:tr>
    </w:tbl>
    <w:p w:rsidR="005C5446" w:rsidRDefault="005C5446" w:rsidP="00E4465A">
      <w:pPr>
        <w:pStyle w:val="a3"/>
        <w:tabs>
          <w:tab w:val="center" w:pos="7285"/>
          <w:tab w:val="right" w:pos="14570"/>
        </w:tabs>
        <w:spacing w:after="0"/>
        <w:jc w:val="right"/>
        <w:rPr>
          <w:lang w:val="ru-RU"/>
        </w:rPr>
      </w:pPr>
    </w:p>
    <w:p w:rsidR="000629CA" w:rsidRPr="000629CA" w:rsidRDefault="000629CA" w:rsidP="000629CA">
      <w:pPr>
        <w:pStyle w:val="a3"/>
        <w:tabs>
          <w:tab w:val="center" w:pos="7285"/>
          <w:tab w:val="right" w:pos="14570"/>
        </w:tabs>
        <w:spacing w:after="0"/>
        <w:jc w:val="center"/>
        <w:rPr>
          <w:b/>
          <w:lang w:val="ru-RU"/>
        </w:rPr>
      </w:pPr>
      <w:r w:rsidRPr="000629CA">
        <w:rPr>
          <w:b/>
          <w:lang w:val="ru-RU"/>
        </w:rPr>
        <w:t>Результаты оценки эффективности предоставленных налогоплательщиками льгот</w:t>
      </w:r>
    </w:p>
    <w:p w:rsidR="000629CA" w:rsidRPr="000629CA" w:rsidRDefault="000629CA" w:rsidP="000629CA">
      <w:pPr>
        <w:pStyle w:val="a3"/>
        <w:tabs>
          <w:tab w:val="center" w:pos="7285"/>
          <w:tab w:val="right" w:pos="14570"/>
        </w:tabs>
        <w:spacing w:after="0"/>
        <w:jc w:val="center"/>
        <w:rPr>
          <w:b/>
          <w:lang w:val="ru-RU"/>
        </w:rPr>
      </w:pPr>
      <w:r w:rsidRPr="000629CA">
        <w:rPr>
          <w:b/>
          <w:lang w:val="ru-RU"/>
        </w:rPr>
        <w:t xml:space="preserve"> по земельному налогу</w:t>
      </w:r>
    </w:p>
    <w:p w:rsidR="00EE5A33" w:rsidRDefault="00EE5A33" w:rsidP="0004154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CA" w:rsidRPr="00205F9C" w:rsidRDefault="000629CA" w:rsidP="000629C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5F9C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Бюджетная</w:t>
      </w:r>
      <w:r w:rsidR="00A47ED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экономическая </w:t>
      </w:r>
      <w:r w:rsidRPr="00205F9C">
        <w:rPr>
          <w:rFonts w:ascii="Times New Roman" w:eastAsia="Times New Roman" w:hAnsi="Times New Roman"/>
          <w:b/>
          <w:sz w:val="24"/>
          <w:szCs w:val="24"/>
          <w:lang w:eastAsia="ru-RU"/>
        </w:rPr>
        <w:t>эффективность</w:t>
      </w:r>
    </w:p>
    <w:p w:rsidR="000629CA" w:rsidRDefault="000629CA" w:rsidP="000629CA">
      <w:pPr>
        <w:spacing w:after="0" w:line="240" w:lineRule="auto"/>
        <w:ind w:left="12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ED5" w:rsidRDefault="00A47ED5" w:rsidP="00A47ED5">
      <w:pPr>
        <w:pStyle w:val="a3"/>
        <w:spacing w:after="0"/>
        <w:ind w:firstLine="851"/>
        <w:jc w:val="both"/>
      </w:pPr>
      <w:r w:rsidRPr="00CF5FC7">
        <w:t>Согласно  п. 2.5. Порядка оценки бюджетной, социальной и экономической эффективности предоставляемых (планируемых к предоставлению) налоговых льгот, утвержденным  постановлением администрации  Белоярского района от 28 мая 2010 года № 752, расчет коэффициентов бюджетной и экономической эффективности налоговых льгот не производился.</w:t>
      </w:r>
    </w:p>
    <w:p w:rsidR="00E1658D" w:rsidRDefault="00E1658D" w:rsidP="002C13D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9CA" w:rsidRPr="009052DF" w:rsidRDefault="009052DF" w:rsidP="009052D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52DF">
        <w:rPr>
          <w:rFonts w:ascii="Times New Roman" w:eastAsia="Times New Roman" w:hAnsi="Times New Roman"/>
          <w:b/>
          <w:sz w:val="24"/>
          <w:szCs w:val="24"/>
          <w:lang w:eastAsia="ru-RU"/>
        </w:rPr>
        <w:t>Социальная эффективность</w:t>
      </w:r>
    </w:p>
    <w:p w:rsidR="009052DF" w:rsidRDefault="009052DF" w:rsidP="009052DF">
      <w:pPr>
        <w:spacing w:after="0" w:line="240" w:lineRule="auto"/>
        <w:ind w:left="12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2DF" w:rsidRPr="00CF5FC7" w:rsidRDefault="009052DF" w:rsidP="009052DF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Учитывая, что предоставление вышеуказанных налоговых льгот направлено </w:t>
      </w:r>
      <w:r w:rsidRPr="00CF5FC7">
        <w:rPr>
          <w:rFonts w:ascii="Times New Roman" w:eastAsia="Times New Roman" w:hAnsi="Times New Roman"/>
          <w:sz w:val="24"/>
          <w:szCs w:val="24"/>
          <w:lang w:eastAsia="ru-RU"/>
        </w:rPr>
        <w:t>на поддержку малообеспеченных и социально незащищенных категорий граждан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F5FC7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учреждений, обеспечивающих выполнение функциональных задач в интерес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ах населения Белоярского района, социальная эффективность – положительная (достигнута).</w:t>
      </w:r>
    </w:p>
    <w:p w:rsidR="00761943" w:rsidRPr="00DA3F4D" w:rsidRDefault="00761943" w:rsidP="00761943">
      <w:pPr>
        <w:pStyle w:val="a3"/>
        <w:spacing w:after="0"/>
        <w:jc w:val="center"/>
        <w:rPr>
          <w:b/>
          <w:lang w:val="ru-RU"/>
        </w:rPr>
      </w:pPr>
      <w:bookmarkStart w:id="0" w:name="_GoBack"/>
      <w:bookmarkEnd w:id="0"/>
      <w:r w:rsidRPr="00DA3F4D">
        <w:rPr>
          <w:b/>
          <w:lang w:val="ru-RU"/>
        </w:rPr>
        <w:lastRenderedPageBreak/>
        <w:t xml:space="preserve">Ставки по земельному налогу, установленные </w:t>
      </w:r>
      <w:r w:rsidRPr="00DA3F4D">
        <w:rPr>
          <w:b/>
        </w:rPr>
        <w:t>нормативными правовыми актами</w:t>
      </w:r>
      <w:r w:rsidRPr="00DA3F4D">
        <w:rPr>
          <w:b/>
          <w:lang w:val="ru-RU"/>
        </w:rPr>
        <w:t xml:space="preserve"> </w:t>
      </w:r>
    </w:p>
    <w:p w:rsidR="00761943" w:rsidRPr="00DA3F4D" w:rsidRDefault="00761943" w:rsidP="00761943">
      <w:pPr>
        <w:pStyle w:val="a3"/>
        <w:spacing w:after="0"/>
        <w:jc w:val="center"/>
        <w:rPr>
          <w:b/>
        </w:rPr>
      </w:pPr>
      <w:r w:rsidRPr="00DA3F4D">
        <w:rPr>
          <w:b/>
        </w:rPr>
        <w:t>представительных органов местного самоуправления Белоярского района</w:t>
      </w:r>
    </w:p>
    <w:p w:rsidR="00DA3F4D" w:rsidRDefault="00DA3F4D" w:rsidP="00761943">
      <w:pPr>
        <w:pStyle w:val="a3"/>
        <w:spacing w:after="0"/>
        <w:jc w:val="center"/>
      </w:pPr>
    </w:p>
    <w:p w:rsidR="00CC2F38" w:rsidRDefault="00DA3F4D" w:rsidP="00DA3F4D">
      <w:pPr>
        <w:pStyle w:val="a3"/>
        <w:spacing w:after="0"/>
        <w:ind w:firstLine="851"/>
        <w:jc w:val="both"/>
        <w:rPr>
          <w:lang w:val="ru-RU"/>
        </w:rPr>
      </w:pPr>
      <w:r>
        <w:rPr>
          <w:lang w:val="ru-RU"/>
        </w:rPr>
        <w:t>Р</w:t>
      </w:r>
      <w:r w:rsidRPr="00DA3F4D">
        <w:rPr>
          <w:lang w:val="ru-RU"/>
        </w:rPr>
        <w:t xml:space="preserve">ешением Думы Белоярского района от 22 октября 2010 года № 84 «О земельном налоге на межселенной территории Белоярского района» </w:t>
      </w:r>
      <w:r>
        <w:rPr>
          <w:lang w:val="ru-RU"/>
        </w:rPr>
        <w:t>ставки по земельному налогу установлены в соответствии со статьей 394 Налогового Кодекса Российской Федерации, за исключением земельных участков се</w:t>
      </w:r>
      <w:r w:rsidR="00CC2F38">
        <w:rPr>
          <w:lang w:val="ru-RU"/>
        </w:rPr>
        <w:t xml:space="preserve">льскохозяйственного назначения. По </w:t>
      </w:r>
      <w:r>
        <w:rPr>
          <w:lang w:val="ru-RU"/>
        </w:rPr>
        <w:t xml:space="preserve">этой категории земельных участков </w:t>
      </w:r>
      <w:r w:rsidR="00CC2F38">
        <w:rPr>
          <w:lang w:val="ru-RU"/>
        </w:rPr>
        <w:t>установлена понижающая ставка в размере 0,1 %.</w:t>
      </w:r>
    </w:p>
    <w:p w:rsidR="00DA3F4D" w:rsidRDefault="00E1658D" w:rsidP="00DD2C5B">
      <w:pPr>
        <w:pStyle w:val="a3"/>
        <w:spacing w:after="0"/>
        <w:ind w:firstLine="851"/>
        <w:jc w:val="both"/>
        <w:rPr>
          <w:lang w:val="ru-RU"/>
        </w:rPr>
      </w:pPr>
      <w:r>
        <w:rPr>
          <w:lang w:val="ru-RU"/>
        </w:rPr>
        <w:t>Согласно данным налогов</w:t>
      </w:r>
      <w:r w:rsidR="00DD2C5B">
        <w:rPr>
          <w:lang w:val="ru-RU"/>
        </w:rPr>
        <w:t>ой инспекции налогоплательщики, применяющие ставку по данной категории земельных участков в 2017 году отсутствовали.</w:t>
      </w:r>
    </w:p>
    <w:p w:rsidR="00E4465A" w:rsidRDefault="00E4465A" w:rsidP="0004154F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E4465A" w:rsidRPr="00CF5FC7" w:rsidRDefault="00E4465A" w:rsidP="0004154F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CF5FC7">
        <w:rPr>
          <w:rFonts w:ascii="Times New Roman" w:hAnsi="Times New Roman"/>
          <w:b/>
          <w:sz w:val="24"/>
          <w:szCs w:val="24"/>
        </w:rPr>
        <w:t>Заключение:</w:t>
      </w:r>
    </w:p>
    <w:p w:rsidR="00E4465A" w:rsidRPr="00CF5FC7" w:rsidRDefault="00E4465A" w:rsidP="0004154F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A870C4" w:rsidRPr="00CF5FC7" w:rsidRDefault="00A870C4" w:rsidP="00A870C4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CF5FC7">
        <w:rPr>
          <w:rFonts w:ascii="Times New Roman" w:eastAsia="Times New Roman" w:hAnsi="Times New Roman"/>
          <w:sz w:val="24"/>
          <w:szCs w:val="24"/>
          <w:lang w:eastAsia="ru-RU"/>
        </w:rPr>
        <w:t xml:space="preserve">Льготы, </w:t>
      </w:r>
      <w:r w:rsidRPr="00CF5FC7">
        <w:rPr>
          <w:rFonts w:ascii="Times New Roman" w:hAnsi="Times New Roman"/>
          <w:sz w:val="24"/>
          <w:szCs w:val="24"/>
        </w:rPr>
        <w:t xml:space="preserve">утвержденные </w:t>
      </w:r>
      <w:r w:rsidRPr="00CF5FC7">
        <w:rPr>
          <w:rFonts w:ascii="Times New Roman" w:eastAsia="Times New Roman" w:hAnsi="Times New Roman"/>
          <w:sz w:val="24"/>
          <w:szCs w:val="24"/>
          <w:lang w:eastAsia="ru-RU"/>
        </w:rPr>
        <w:t>решением Думы Белоярского района от 22 октября 2010 года № 84 «О земельном налоге на межселенной территории Белоярского района», имеют социальный характер, направлены на поддержку малообеспеченных и социально незащищенных категорий граждан и учреждений, обеспечивающих выполнение функциональных задач в интересах населения Белоярского района.</w:t>
      </w:r>
    </w:p>
    <w:p w:rsidR="00A870C4" w:rsidRPr="00CF5FC7" w:rsidRDefault="00A870C4" w:rsidP="00A870C4">
      <w:pPr>
        <w:tabs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5FC7">
        <w:rPr>
          <w:rFonts w:ascii="Times New Roman" w:hAnsi="Times New Roman"/>
          <w:sz w:val="24"/>
          <w:szCs w:val="24"/>
        </w:rPr>
        <w:t>В 201</w:t>
      </w:r>
      <w:r w:rsidR="001D589D">
        <w:rPr>
          <w:rFonts w:ascii="Times New Roman" w:hAnsi="Times New Roman"/>
          <w:sz w:val="24"/>
          <w:szCs w:val="24"/>
        </w:rPr>
        <w:t>7</w:t>
      </w:r>
      <w:r w:rsidRPr="00CF5FC7">
        <w:rPr>
          <w:rFonts w:ascii="Times New Roman" w:hAnsi="Times New Roman"/>
          <w:sz w:val="24"/>
          <w:szCs w:val="24"/>
        </w:rPr>
        <w:t xml:space="preserve"> году вышеуказанные льготы налогоплательщикам не  предоставлялись в связи с отсутствием заявителей.</w:t>
      </w:r>
    </w:p>
    <w:p w:rsidR="00A870C4" w:rsidRPr="00CF5FC7" w:rsidRDefault="00A870C4" w:rsidP="00A870C4">
      <w:pPr>
        <w:pStyle w:val="a3"/>
        <w:spacing w:after="0"/>
        <w:ind w:firstLine="851"/>
        <w:jc w:val="both"/>
      </w:pPr>
      <w:r w:rsidRPr="00CF5FC7">
        <w:t>По результатам произведенной оценки эффективности и обоснованности налоговых льгот по земельному налогу на межселенной территории Белоярского района предлагается льготы, принятые решением Думы Белоярского района от 22 октября 2010 года № 84 «О земельном налоге на межселенной территории Белоярского района признать эффективными, не требующими корректировки.</w:t>
      </w:r>
    </w:p>
    <w:p w:rsidR="00E4465A" w:rsidRPr="00B80EB6" w:rsidRDefault="00E4465A" w:rsidP="0004154F">
      <w:pPr>
        <w:pStyle w:val="a3"/>
        <w:tabs>
          <w:tab w:val="center" w:pos="7285"/>
          <w:tab w:val="right" w:pos="14570"/>
        </w:tabs>
        <w:spacing w:after="0"/>
        <w:jc w:val="center"/>
        <w:rPr>
          <w:highlight w:val="yellow"/>
        </w:rPr>
      </w:pPr>
    </w:p>
    <w:p w:rsidR="00E4465A" w:rsidRPr="00F75A36" w:rsidRDefault="00E4465A" w:rsidP="00E4465A">
      <w:pPr>
        <w:pStyle w:val="a3"/>
        <w:tabs>
          <w:tab w:val="center" w:pos="7285"/>
          <w:tab w:val="right" w:pos="14570"/>
        </w:tabs>
        <w:spacing w:after="0"/>
        <w:jc w:val="center"/>
        <w:rPr>
          <w:b/>
        </w:rPr>
      </w:pPr>
      <w:r w:rsidRPr="00F75A36">
        <w:rPr>
          <w:b/>
        </w:rPr>
        <w:t>НАЛОГ НА ИМУЩЕСТВО ФИЗИЧЕСКИХ ЛИЦ</w:t>
      </w:r>
    </w:p>
    <w:p w:rsidR="00E4465A" w:rsidRPr="00F75A36" w:rsidRDefault="00E4465A" w:rsidP="00E4465A">
      <w:pPr>
        <w:pStyle w:val="a3"/>
        <w:tabs>
          <w:tab w:val="center" w:pos="7285"/>
          <w:tab w:val="right" w:pos="14570"/>
        </w:tabs>
        <w:spacing w:after="0"/>
        <w:jc w:val="center"/>
        <w:rPr>
          <w:b/>
        </w:rPr>
      </w:pPr>
    </w:p>
    <w:p w:rsidR="00E4465A" w:rsidRPr="00F75A36" w:rsidRDefault="00E4465A" w:rsidP="00E4465A">
      <w:pPr>
        <w:pStyle w:val="a3"/>
        <w:tabs>
          <w:tab w:val="center" w:pos="7285"/>
          <w:tab w:val="right" w:pos="14570"/>
        </w:tabs>
        <w:spacing w:after="0"/>
        <w:jc w:val="center"/>
        <w:rPr>
          <w:b/>
        </w:rPr>
      </w:pPr>
    </w:p>
    <w:p w:rsidR="00E4465A" w:rsidRPr="00F75A36" w:rsidRDefault="00E4465A" w:rsidP="0004154F">
      <w:pPr>
        <w:pStyle w:val="a3"/>
        <w:tabs>
          <w:tab w:val="center" w:pos="7285"/>
          <w:tab w:val="right" w:pos="14570"/>
        </w:tabs>
        <w:spacing w:after="0"/>
        <w:ind w:firstLine="851"/>
        <w:jc w:val="both"/>
        <w:rPr>
          <w:rFonts w:eastAsia="Calibri"/>
        </w:rPr>
      </w:pPr>
      <w:r w:rsidRPr="00F75A36">
        <w:rPr>
          <w:rFonts w:eastAsia="Calibri"/>
        </w:rPr>
        <w:t xml:space="preserve">В соответствии с решением Думы Белоярского района от 29 октября 2014 года № 486 «Об утверждении Положения о налоге на имущество физических лиц на межселенной территории Белоярского района» налоговые льготы по налогу на имущество физических лиц  предоставляются в виде освобождения от уплаты налога. </w:t>
      </w:r>
    </w:p>
    <w:p w:rsidR="00E4465A" w:rsidRPr="00F75A36" w:rsidRDefault="00E4465A" w:rsidP="0004154F">
      <w:pPr>
        <w:tabs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75A36">
        <w:rPr>
          <w:rFonts w:ascii="Times New Roman" w:hAnsi="Times New Roman"/>
          <w:sz w:val="24"/>
          <w:szCs w:val="24"/>
        </w:rPr>
        <w:t>Согласно вышеуказанному решению данной льготой могут воспользоваться несовершеннолетние владельцы долей имущества.</w:t>
      </w:r>
    </w:p>
    <w:p w:rsidR="00E4465A" w:rsidRPr="00F75A36" w:rsidRDefault="00E4465A" w:rsidP="0004154F">
      <w:pPr>
        <w:tabs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75A36">
        <w:rPr>
          <w:rFonts w:ascii="Times New Roman" w:hAnsi="Times New Roman"/>
          <w:sz w:val="24"/>
          <w:szCs w:val="24"/>
        </w:rPr>
        <w:t>В 201</w:t>
      </w:r>
      <w:r w:rsidR="002A7BFC">
        <w:rPr>
          <w:rFonts w:ascii="Times New Roman" w:hAnsi="Times New Roman"/>
          <w:sz w:val="24"/>
          <w:szCs w:val="24"/>
        </w:rPr>
        <w:t>7</w:t>
      </w:r>
      <w:r w:rsidRPr="00F75A36">
        <w:rPr>
          <w:rFonts w:ascii="Times New Roman" w:hAnsi="Times New Roman"/>
          <w:sz w:val="24"/>
          <w:szCs w:val="24"/>
        </w:rPr>
        <w:t xml:space="preserve"> году льготы по налогу на имущество физических лиц не предоставлялись в связи с отсутствием заявителей.</w:t>
      </w:r>
    </w:p>
    <w:p w:rsidR="00E4465A" w:rsidRPr="00F75A36" w:rsidRDefault="00E4465A" w:rsidP="0004154F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5A36">
        <w:rPr>
          <w:rFonts w:ascii="Times New Roman" w:hAnsi="Times New Roman"/>
          <w:sz w:val="24"/>
          <w:szCs w:val="24"/>
          <w:lang w:eastAsia="ru-RU"/>
        </w:rPr>
        <w:t>Учитывая, что льгота имеет социальный характер, направлена на повышение уровня жизни населения (поддержку малообеспеченных и социально-незащищенных категорий граждан, снижение доли расходов на уплату обязательных платежей), предлагается признать льготу, принятую решением   Думы Белоярского района от 29 октября 2014 года № 486 «Об утверждении Положения о налоге на имущество физических лиц на межселенной территории Белоярского района»  эффективной, не требующей  корректировки.</w:t>
      </w:r>
    </w:p>
    <w:p w:rsidR="00E4465A" w:rsidRPr="00F75A36" w:rsidRDefault="00E4465A" w:rsidP="0004154F">
      <w:pPr>
        <w:tabs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4465A" w:rsidRPr="00F75A36" w:rsidRDefault="00E4465A" w:rsidP="00E4465A">
      <w:pPr>
        <w:tabs>
          <w:tab w:val="left" w:pos="1701"/>
        </w:tabs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224AD" w:rsidRDefault="00B224AD" w:rsidP="00B224AD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 Комитета по финансам и</w:t>
      </w:r>
    </w:p>
    <w:p w:rsidR="00B224AD" w:rsidRDefault="00B224AD" w:rsidP="00B224AD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налоговой политике администрации Белоярского района,</w:t>
      </w:r>
    </w:p>
    <w:p w:rsidR="009D1E8E" w:rsidRDefault="00B224AD" w:rsidP="00B224AD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доходам                                                                                                                                    Т.М.Азанова </w:t>
      </w:r>
    </w:p>
    <w:p w:rsidR="00D813A4" w:rsidRDefault="00D813A4" w:rsidP="00B224AD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4AD" w:rsidRDefault="00B224AD" w:rsidP="00B224AD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4AD" w:rsidRDefault="00B224AD" w:rsidP="00B224AD">
      <w:pPr>
        <w:tabs>
          <w:tab w:val="left" w:pos="170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отдела прогнозирования доходов </w:t>
      </w:r>
      <w:r w:rsidR="00D813A4">
        <w:rPr>
          <w:rFonts w:ascii="Times New Roman" w:hAnsi="Times New Roman"/>
          <w:sz w:val="24"/>
          <w:szCs w:val="24"/>
        </w:rPr>
        <w:t>и финансов                                                      О.Н.Орлова</w:t>
      </w:r>
    </w:p>
    <w:sectPr w:rsidR="00B224AD" w:rsidSect="006878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2AA" w:rsidRDefault="007132AA" w:rsidP="00761DB9">
      <w:pPr>
        <w:spacing w:after="0" w:line="240" w:lineRule="auto"/>
      </w:pPr>
      <w:r>
        <w:separator/>
      </w:r>
    </w:p>
  </w:endnote>
  <w:endnote w:type="continuationSeparator" w:id="0">
    <w:p w:rsidR="007132AA" w:rsidRDefault="007132AA" w:rsidP="0076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2AA" w:rsidRDefault="007132AA" w:rsidP="00761DB9">
      <w:pPr>
        <w:spacing w:after="0" w:line="240" w:lineRule="auto"/>
      </w:pPr>
      <w:r>
        <w:separator/>
      </w:r>
    </w:p>
  </w:footnote>
  <w:footnote w:type="continuationSeparator" w:id="0">
    <w:p w:rsidR="007132AA" w:rsidRDefault="007132AA" w:rsidP="00761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2FBE"/>
    <w:multiLevelType w:val="multilevel"/>
    <w:tmpl w:val="B5ECD7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3E5175"/>
    <w:multiLevelType w:val="hybridMultilevel"/>
    <w:tmpl w:val="7E84FB68"/>
    <w:lvl w:ilvl="0" w:tplc="BC06C0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587AEC"/>
    <w:multiLevelType w:val="hybridMultilevel"/>
    <w:tmpl w:val="06008ECE"/>
    <w:lvl w:ilvl="0" w:tplc="B178E42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308A6CCD"/>
    <w:multiLevelType w:val="hybridMultilevel"/>
    <w:tmpl w:val="178A78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A70DE3"/>
    <w:multiLevelType w:val="hybridMultilevel"/>
    <w:tmpl w:val="A3824184"/>
    <w:lvl w:ilvl="0" w:tplc="3F90FD64">
      <w:start w:val="2016"/>
      <w:numFmt w:val="bullet"/>
      <w:lvlText w:val=""/>
      <w:lvlJc w:val="left"/>
      <w:pPr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D4D3DE4"/>
    <w:multiLevelType w:val="hybridMultilevel"/>
    <w:tmpl w:val="A94068E0"/>
    <w:lvl w:ilvl="0" w:tplc="0694D0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D700C6"/>
    <w:multiLevelType w:val="hybridMultilevel"/>
    <w:tmpl w:val="12524C0C"/>
    <w:lvl w:ilvl="0" w:tplc="BDBC5C66">
      <w:start w:val="2016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02C241C"/>
    <w:multiLevelType w:val="hybridMultilevel"/>
    <w:tmpl w:val="0526FDC2"/>
    <w:lvl w:ilvl="0" w:tplc="B9B4DB1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AE"/>
    <w:rsid w:val="00013D8B"/>
    <w:rsid w:val="00017F3C"/>
    <w:rsid w:val="00022290"/>
    <w:rsid w:val="00031676"/>
    <w:rsid w:val="00032DF3"/>
    <w:rsid w:val="00040084"/>
    <w:rsid w:val="0004154F"/>
    <w:rsid w:val="00056630"/>
    <w:rsid w:val="00056876"/>
    <w:rsid w:val="00061DB9"/>
    <w:rsid w:val="000629CA"/>
    <w:rsid w:val="00066C3A"/>
    <w:rsid w:val="00067C05"/>
    <w:rsid w:val="0007749A"/>
    <w:rsid w:val="000A2E71"/>
    <w:rsid w:val="000B159A"/>
    <w:rsid w:val="000B1910"/>
    <w:rsid w:val="000B38F6"/>
    <w:rsid w:val="000B49A6"/>
    <w:rsid w:val="000B6ACE"/>
    <w:rsid w:val="000E3801"/>
    <w:rsid w:val="000E6DA7"/>
    <w:rsid w:val="001003B9"/>
    <w:rsid w:val="00101DCA"/>
    <w:rsid w:val="0011082F"/>
    <w:rsid w:val="001224BE"/>
    <w:rsid w:val="00140AC0"/>
    <w:rsid w:val="0015798D"/>
    <w:rsid w:val="00174DB7"/>
    <w:rsid w:val="001956AB"/>
    <w:rsid w:val="00195DB7"/>
    <w:rsid w:val="001961C9"/>
    <w:rsid w:val="001A4CB0"/>
    <w:rsid w:val="001B2512"/>
    <w:rsid w:val="001B52FC"/>
    <w:rsid w:val="001C7AF8"/>
    <w:rsid w:val="001D316B"/>
    <w:rsid w:val="001D4BFF"/>
    <w:rsid w:val="001D589D"/>
    <w:rsid w:val="001E32DD"/>
    <w:rsid w:val="001E5DEB"/>
    <w:rsid w:val="001E65E4"/>
    <w:rsid w:val="001F1885"/>
    <w:rsid w:val="002020BB"/>
    <w:rsid w:val="00202845"/>
    <w:rsid w:val="00205F9C"/>
    <w:rsid w:val="002118CA"/>
    <w:rsid w:val="00217C20"/>
    <w:rsid w:val="00221540"/>
    <w:rsid w:val="00224AD9"/>
    <w:rsid w:val="00237917"/>
    <w:rsid w:val="002437A3"/>
    <w:rsid w:val="00264C6D"/>
    <w:rsid w:val="00265B7E"/>
    <w:rsid w:val="00271C61"/>
    <w:rsid w:val="00276491"/>
    <w:rsid w:val="00287FD8"/>
    <w:rsid w:val="00293FA6"/>
    <w:rsid w:val="002A7BFC"/>
    <w:rsid w:val="002A7D22"/>
    <w:rsid w:val="002B5BC6"/>
    <w:rsid w:val="002B5E9B"/>
    <w:rsid w:val="002B72D4"/>
    <w:rsid w:val="002C13DD"/>
    <w:rsid w:val="002C19A0"/>
    <w:rsid w:val="002D32B2"/>
    <w:rsid w:val="002E3240"/>
    <w:rsid w:val="002E4AE9"/>
    <w:rsid w:val="002F2D21"/>
    <w:rsid w:val="002F659D"/>
    <w:rsid w:val="002F7925"/>
    <w:rsid w:val="003037B9"/>
    <w:rsid w:val="003225DE"/>
    <w:rsid w:val="00344EF9"/>
    <w:rsid w:val="00363D3D"/>
    <w:rsid w:val="0038384B"/>
    <w:rsid w:val="0038634D"/>
    <w:rsid w:val="003A0174"/>
    <w:rsid w:val="003A1BED"/>
    <w:rsid w:val="003A5FCA"/>
    <w:rsid w:val="003B3793"/>
    <w:rsid w:val="003C4002"/>
    <w:rsid w:val="003D1287"/>
    <w:rsid w:val="003D4848"/>
    <w:rsid w:val="00413FBA"/>
    <w:rsid w:val="004145F7"/>
    <w:rsid w:val="00414C3B"/>
    <w:rsid w:val="00427A96"/>
    <w:rsid w:val="00432665"/>
    <w:rsid w:val="00436E05"/>
    <w:rsid w:val="00441564"/>
    <w:rsid w:val="0044157D"/>
    <w:rsid w:val="00447687"/>
    <w:rsid w:val="00450DA0"/>
    <w:rsid w:val="004533CA"/>
    <w:rsid w:val="00457BCB"/>
    <w:rsid w:val="00460102"/>
    <w:rsid w:val="004655D7"/>
    <w:rsid w:val="0047604B"/>
    <w:rsid w:val="00477DFE"/>
    <w:rsid w:val="00497918"/>
    <w:rsid w:val="004C122E"/>
    <w:rsid w:val="004E4B5D"/>
    <w:rsid w:val="00510A34"/>
    <w:rsid w:val="005239EA"/>
    <w:rsid w:val="00527A01"/>
    <w:rsid w:val="00533114"/>
    <w:rsid w:val="00537AF9"/>
    <w:rsid w:val="00537B8D"/>
    <w:rsid w:val="00545D4D"/>
    <w:rsid w:val="00547282"/>
    <w:rsid w:val="0056086C"/>
    <w:rsid w:val="005655FB"/>
    <w:rsid w:val="00566DB7"/>
    <w:rsid w:val="00566ED6"/>
    <w:rsid w:val="005753C9"/>
    <w:rsid w:val="00584E3F"/>
    <w:rsid w:val="00587CFB"/>
    <w:rsid w:val="00595B7A"/>
    <w:rsid w:val="005C5446"/>
    <w:rsid w:val="005D337E"/>
    <w:rsid w:val="005D6C54"/>
    <w:rsid w:val="005E1AB3"/>
    <w:rsid w:val="00602F24"/>
    <w:rsid w:val="00613014"/>
    <w:rsid w:val="00613A75"/>
    <w:rsid w:val="00620001"/>
    <w:rsid w:val="0064265F"/>
    <w:rsid w:val="00645513"/>
    <w:rsid w:val="00645836"/>
    <w:rsid w:val="006556A7"/>
    <w:rsid w:val="00665988"/>
    <w:rsid w:val="00667588"/>
    <w:rsid w:val="00670558"/>
    <w:rsid w:val="0067307F"/>
    <w:rsid w:val="006878EA"/>
    <w:rsid w:val="006939E4"/>
    <w:rsid w:val="00694A64"/>
    <w:rsid w:val="00695DEF"/>
    <w:rsid w:val="006A2E46"/>
    <w:rsid w:val="006A4585"/>
    <w:rsid w:val="006A738D"/>
    <w:rsid w:val="006B0FD0"/>
    <w:rsid w:val="006B5DAD"/>
    <w:rsid w:val="006C7B2C"/>
    <w:rsid w:val="006E0742"/>
    <w:rsid w:val="006E0C2C"/>
    <w:rsid w:val="006E6680"/>
    <w:rsid w:val="006F4E8C"/>
    <w:rsid w:val="006F7378"/>
    <w:rsid w:val="007001BB"/>
    <w:rsid w:val="0070125F"/>
    <w:rsid w:val="00703B29"/>
    <w:rsid w:val="00710A3B"/>
    <w:rsid w:val="007132AA"/>
    <w:rsid w:val="00720597"/>
    <w:rsid w:val="0072108C"/>
    <w:rsid w:val="00725B1A"/>
    <w:rsid w:val="00743D8F"/>
    <w:rsid w:val="00744985"/>
    <w:rsid w:val="00746C31"/>
    <w:rsid w:val="00761943"/>
    <w:rsid w:val="00761DB9"/>
    <w:rsid w:val="007628E0"/>
    <w:rsid w:val="00773CAF"/>
    <w:rsid w:val="00790A41"/>
    <w:rsid w:val="007B14FD"/>
    <w:rsid w:val="007E0A52"/>
    <w:rsid w:val="007E51E7"/>
    <w:rsid w:val="007F336F"/>
    <w:rsid w:val="008051AE"/>
    <w:rsid w:val="00813D4E"/>
    <w:rsid w:val="00815CFF"/>
    <w:rsid w:val="00821047"/>
    <w:rsid w:val="00824135"/>
    <w:rsid w:val="008320A5"/>
    <w:rsid w:val="00832326"/>
    <w:rsid w:val="00836915"/>
    <w:rsid w:val="008417F5"/>
    <w:rsid w:val="00856EE0"/>
    <w:rsid w:val="00862DB3"/>
    <w:rsid w:val="008700AA"/>
    <w:rsid w:val="00885E77"/>
    <w:rsid w:val="00892D8E"/>
    <w:rsid w:val="008A2ED1"/>
    <w:rsid w:val="008B4EEF"/>
    <w:rsid w:val="008C5852"/>
    <w:rsid w:val="008C5B89"/>
    <w:rsid w:val="008D0F8A"/>
    <w:rsid w:val="008D7413"/>
    <w:rsid w:val="008D773E"/>
    <w:rsid w:val="009052DF"/>
    <w:rsid w:val="009072FD"/>
    <w:rsid w:val="0091748E"/>
    <w:rsid w:val="00926AF5"/>
    <w:rsid w:val="0093453D"/>
    <w:rsid w:val="009471A5"/>
    <w:rsid w:val="00951199"/>
    <w:rsid w:val="00986494"/>
    <w:rsid w:val="009903D4"/>
    <w:rsid w:val="009908B7"/>
    <w:rsid w:val="0099577E"/>
    <w:rsid w:val="0099649D"/>
    <w:rsid w:val="009A18B0"/>
    <w:rsid w:val="009A48EC"/>
    <w:rsid w:val="009B416C"/>
    <w:rsid w:val="009D1E8E"/>
    <w:rsid w:val="009D411D"/>
    <w:rsid w:val="009F5E9E"/>
    <w:rsid w:val="00A042D2"/>
    <w:rsid w:val="00A04B78"/>
    <w:rsid w:val="00A218F0"/>
    <w:rsid w:val="00A26F48"/>
    <w:rsid w:val="00A34D1A"/>
    <w:rsid w:val="00A47ED5"/>
    <w:rsid w:val="00A613DC"/>
    <w:rsid w:val="00A747A0"/>
    <w:rsid w:val="00A75B77"/>
    <w:rsid w:val="00A85418"/>
    <w:rsid w:val="00A870C4"/>
    <w:rsid w:val="00A874B8"/>
    <w:rsid w:val="00AA4891"/>
    <w:rsid w:val="00AB1CA8"/>
    <w:rsid w:val="00AB33A6"/>
    <w:rsid w:val="00AB43D9"/>
    <w:rsid w:val="00AC440B"/>
    <w:rsid w:val="00AC60E9"/>
    <w:rsid w:val="00AD001E"/>
    <w:rsid w:val="00AD38C5"/>
    <w:rsid w:val="00AD3DD0"/>
    <w:rsid w:val="00B1429A"/>
    <w:rsid w:val="00B223A1"/>
    <w:rsid w:val="00B224AD"/>
    <w:rsid w:val="00B3277D"/>
    <w:rsid w:val="00B342E9"/>
    <w:rsid w:val="00B5412F"/>
    <w:rsid w:val="00B7296F"/>
    <w:rsid w:val="00B74185"/>
    <w:rsid w:val="00B80EB6"/>
    <w:rsid w:val="00B84499"/>
    <w:rsid w:val="00B84552"/>
    <w:rsid w:val="00B857F2"/>
    <w:rsid w:val="00B9139B"/>
    <w:rsid w:val="00B919D7"/>
    <w:rsid w:val="00B9691F"/>
    <w:rsid w:val="00B978D4"/>
    <w:rsid w:val="00BA0F0E"/>
    <w:rsid w:val="00BA5B8B"/>
    <w:rsid w:val="00BA5C89"/>
    <w:rsid w:val="00BB1C5D"/>
    <w:rsid w:val="00BB6D09"/>
    <w:rsid w:val="00BD23BB"/>
    <w:rsid w:val="00BD533D"/>
    <w:rsid w:val="00BF2034"/>
    <w:rsid w:val="00BF4D99"/>
    <w:rsid w:val="00C027A7"/>
    <w:rsid w:val="00C03314"/>
    <w:rsid w:val="00C04EB4"/>
    <w:rsid w:val="00C055D5"/>
    <w:rsid w:val="00C1299E"/>
    <w:rsid w:val="00C1643A"/>
    <w:rsid w:val="00C206B6"/>
    <w:rsid w:val="00C31273"/>
    <w:rsid w:val="00C3661A"/>
    <w:rsid w:val="00C419F4"/>
    <w:rsid w:val="00C52D51"/>
    <w:rsid w:val="00C530F4"/>
    <w:rsid w:val="00C53E28"/>
    <w:rsid w:val="00C60368"/>
    <w:rsid w:val="00C7070D"/>
    <w:rsid w:val="00C7323C"/>
    <w:rsid w:val="00C73C8D"/>
    <w:rsid w:val="00C76A56"/>
    <w:rsid w:val="00C77935"/>
    <w:rsid w:val="00C80EF2"/>
    <w:rsid w:val="00C81FFF"/>
    <w:rsid w:val="00C9258F"/>
    <w:rsid w:val="00C959A7"/>
    <w:rsid w:val="00CA3E23"/>
    <w:rsid w:val="00CA6733"/>
    <w:rsid w:val="00CC12F4"/>
    <w:rsid w:val="00CC2F38"/>
    <w:rsid w:val="00CD574E"/>
    <w:rsid w:val="00CE031D"/>
    <w:rsid w:val="00CF30CD"/>
    <w:rsid w:val="00CF5FC7"/>
    <w:rsid w:val="00D00972"/>
    <w:rsid w:val="00D160A0"/>
    <w:rsid w:val="00D228EB"/>
    <w:rsid w:val="00D46F06"/>
    <w:rsid w:val="00D52B7A"/>
    <w:rsid w:val="00D57FA8"/>
    <w:rsid w:val="00D70867"/>
    <w:rsid w:val="00D72356"/>
    <w:rsid w:val="00D74055"/>
    <w:rsid w:val="00D813A4"/>
    <w:rsid w:val="00D92394"/>
    <w:rsid w:val="00D95719"/>
    <w:rsid w:val="00DA2D97"/>
    <w:rsid w:val="00DA3F4D"/>
    <w:rsid w:val="00DA508D"/>
    <w:rsid w:val="00DB2751"/>
    <w:rsid w:val="00DC7581"/>
    <w:rsid w:val="00DD2C5B"/>
    <w:rsid w:val="00DD4F33"/>
    <w:rsid w:val="00DE284E"/>
    <w:rsid w:val="00DE49D6"/>
    <w:rsid w:val="00DE5576"/>
    <w:rsid w:val="00E02A42"/>
    <w:rsid w:val="00E039FA"/>
    <w:rsid w:val="00E1658D"/>
    <w:rsid w:val="00E166A5"/>
    <w:rsid w:val="00E225C7"/>
    <w:rsid w:val="00E226BA"/>
    <w:rsid w:val="00E24767"/>
    <w:rsid w:val="00E25878"/>
    <w:rsid w:val="00E35A2B"/>
    <w:rsid w:val="00E43179"/>
    <w:rsid w:val="00E4465A"/>
    <w:rsid w:val="00E46F6A"/>
    <w:rsid w:val="00E527DB"/>
    <w:rsid w:val="00E548FF"/>
    <w:rsid w:val="00E56682"/>
    <w:rsid w:val="00E7099E"/>
    <w:rsid w:val="00E84260"/>
    <w:rsid w:val="00EB4EE6"/>
    <w:rsid w:val="00EC2632"/>
    <w:rsid w:val="00EC32D9"/>
    <w:rsid w:val="00EC7B12"/>
    <w:rsid w:val="00ED1D0C"/>
    <w:rsid w:val="00EE4122"/>
    <w:rsid w:val="00EE4F2A"/>
    <w:rsid w:val="00EE5A33"/>
    <w:rsid w:val="00EF26E8"/>
    <w:rsid w:val="00EF67D4"/>
    <w:rsid w:val="00F13F9B"/>
    <w:rsid w:val="00F26726"/>
    <w:rsid w:val="00F27EEA"/>
    <w:rsid w:val="00F40F4A"/>
    <w:rsid w:val="00F41D50"/>
    <w:rsid w:val="00F42371"/>
    <w:rsid w:val="00F45334"/>
    <w:rsid w:val="00F56BE9"/>
    <w:rsid w:val="00F62395"/>
    <w:rsid w:val="00F65D5B"/>
    <w:rsid w:val="00F753A9"/>
    <w:rsid w:val="00F75A36"/>
    <w:rsid w:val="00F84754"/>
    <w:rsid w:val="00F901C6"/>
    <w:rsid w:val="00F94DC9"/>
    <w:rsid w:val="00FB363E"/>
    <w:rsid w:val="00FC2CC8"/>
    <w:rsid w:val="00FC37E4"/>
    <w:rsid w:val="00FC4DB7"/>
    <w:rsid w:val="00FC5DED"/>
    <w:rsid w:val="00FD3780"/>
    <w:rsid w:val="00FD38BA"/>
    <w:rsid w:val="00FD4B1C"/>
    <w:rsid w:val="00FD79BD"/>
    <w:rsid w:val="00FE3981"/>
    <w:rsid w:val="00FE58AB"/>
    <w:rsid w:val="00FE7254"/>
    <w:rsid w:val="00FF36AE"/>
    <w:rsid w:val="00FF3BFB"/>
    <w:rsid w:val="00FF6D7B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2201"/>
  <w15:chartTrackingRefBased/>
  <w15:docId w15:val="{FF0334D9-7BFD-4054-B8EC-A20DDB71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1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051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link w:val="HTML"/>
    <w:uiPriority w:val="99"/>
    <w:semiHidden/>
    <w:rsid w:val="008051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8051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4">
    <w:name w:val="Основной текст Знак"/>
    <w:link w:val="a3"/>
    <w:rsid w:val="008051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878E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1"/>
    <w:rsid w:val="00EF67D4"/>
    <w:rPr>
      <w:spacing w:val="8"/>
      <w:shd w:val="clear" w:color="auto" w:fill="FFFFFF"/>
    </w:rPr>
  </w:style>
  <w:style w:type="paragraph" w:customStyle="1" w:styleId="1">
    <w:name w:val="Основной текст1"/>
    <w:basedOn w:val="a"/>
    <w:link w:val="a6"/>
    <w:rsid w:val="00EF67D4"/>
    <w:pPr>
      <w:widowControl w:val="0"/>
      <w:shd w:val="clear" w:color="auto" w:fill="FFFFFF"/>
      <w:spacing w:after="600" w:line="0" w:lineRule="atLeast"/>
      <w:jc w:val="both"/>
    </w:pPr>
    <w:rPr>
      <w:spacing w:val="8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EC32D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EC32D9"/>
    <w:rPr>
      <w:rFonts w:ascii="Tahoma" w:hAnsi="Tahoma" w:cs="Tahoma"/>
      <w:sz w:val="16"/>
      <w:szCs w:val="16"/>
    </w:rPr>
  </w:style>
  <w:style w:type="character" w:styleId="a9">
    <w:name w:val="Placeholder Text"/>
    <w:uiPriority w:val="99"/>
    <w:semiHidden/>
    <w:rsid w:val="00237917"/>
    <w:rPr>
      <w:color w:val="808080"/>
    </w:rPr>
  </w:style>
  <w:style w:type="paragraph" w:customStyle="1" w:styleId="ConsPlusNormal">
    <w:name w:val="ConsPlusNormal"/>
    <w:uiPriority w:val="99"/>
    <w:rsid w:val="00FE398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1D316B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61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61DB9"/>
  </w:style>
  <w:style w:type="paragraph" w:styleId="ad">
    <w:name w:val="footer"/>
    <w:basedOn w:val="a"/>
    <w:link w:val="ae"/>
    <w:uiPriority w:val="99"/>
    <w:unhideWhenUsed/>
    <w:rsid w:val="00761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61DB9"/>
  </w:style>
  <w:style w:type="paragraph" w:styleId="af">
    <w:name w:val="No Spacing"/>
    <w:uiPriority w:val="1"/>
    <w:qFormat/>
    <w:rsid w:val="00DE5576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B342E9"/>
    <w:pPr>
      <w:spacing w:after="120" w:line="360" w:lineRule="auto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rsid w:val="00B342E9"/>
    <w:rPr>
      <w:sz w:val="16"/>
      <w:szCs w:val="16"/>
      <w:lang w:val="x-none" w:eastAsia="en-US"/>
    </w:rPr>
  </w:style>
  <w:style w:type="character" w:styleId="af0">
    <w:name w:val="Hyperlink"/>
    <w:uiPriority w:val="99"/>
    <w:unhideWhenUsed/>
    <w:rsid w:val="00293F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F0FE2DE61BB32AD2B0599D1A9D90A9A8D8482ABF43F7CC8FE90FE0E43773EC0093ABB7C2K7e2N" TargetMode="External"/><Relationship Id="rId13" Type="http://schemas.openxmlformats.org/officeDocument/2006/relationships/hyperlink" Target="consultantplus://offline/ref=4BF0FE2DE61BB32AD2B047900CF1C7A6ADD31521BF4EFD99D4B809B7BB6775B940KDe3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F0FE2DE61BB32AD2B047900CF1C7A6ADD31521BF4CF99FDBBC09B7BB6775B940D3ADE28233DEE4A970DB39K1e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F0FE2DE61BB32AD2B0599D1A9D90A9A8D8482ABF43F7CC8FE90FE0E43773EC0093ABB7C2K7e2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BF0FE2DE61BB32AD2B047900CF1C7A6ADD31521BF4EFD99D4B809B7BB6775B940KDe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F0FE2DE61BB32AD2B047900CF1C7A6ADD31521BF4CF99FDBBC09B7BB6775B940D3ADE28233DEE4A970DB39K1e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8673D-FB9E-47A5-ABC4-F134E47F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9417</CharactersWithSpaces>
  <SharedDoc>false</SharedDoc>
  <HLinks>
    <vt:vector size="36" baseType="variant">
      <vt:variant>
        <vt:i4>1507411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consultantplus://offline/ref=4BF0FE2DE61BB32AD2B047900CF1C7A6ADD31521BF4EFD99D4B809B7BB6775B940KDe3N</vt:lpwstr>
      </vt:variant>
      <vt:variant>
        <vt:lpwstr/>
      </vt:variant>
      <vt:variant>
        <vt:i4>8126526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consultantplus://offline/ref=4BF0FE2DE61BB32AD2B047900CF1C7A6ADD31521BF4CF99FDBBC09B7BB6775B940D3ADE28233DEE4A970DB39K1eEN</vt:lpwstr>
      </vt:variant>
      <vt:variant>
        <vt:lpwstr/>
      </vt:variant>
      <vt:variant>
        <vt:i4>4784132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consultantplus://offline/ref=4BF0FE2DE61BB32AD2B0599D1A9D90A9A8D8482ABF43F7CC8FE90FE0E43773EC0093ABB7C2K7e2N</vt:lpwstr>
      </vt:variant>
      <vt:variant>
        <vt:lpwstr/>
      </vt:variant>
      <vt:variant>
        <vt:i4>1507411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consultantplus://offline/ref=4BF0FE2DE61BB32AD2B047900CF1C7A6ADD31521BF4EFD99D4B809B7BB6775B940KDe3N</vt:lpwstr>
      </vt:variant>
      <vt:variant>
        <vt:lpwstr/>
      </vt:variant>
      <vt:variant>
        <vt:i4>8126526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consultantplus://offline/ref=4BF0FE2DE61BB32AD2B047900CF1C7A6ADD31521BF4CF99FDBBC09B7BB6775B940D3ADE28233DEE4A970DB39K1eEN</vt:lpwstr>
      </vt:variant>
      <vt:variant>
        <vt:lpwstr/>
      </vt:variant>
      <vt:variant>
        <vt:i4>4784132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consultantplus://offline/ref=4BF0FE2DE61BB32AD2B0599D1A9D90A9A8D8482ABF43F7CC8FE90FE0E43773EC0093ABB7C2K7e2N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AzanovaTM</dc:creator>
  <cp:keywords/>
  <cp:lastModifiedBy>Орлова Ольга Николаевна</cp:lastModifiedBy>
  <cp:revision>2</cp:revision>
  <cp:lastPrinted>2018-10-19T04:26:00Z</cp:lastPrinted>
  <dcterms:created xsi:type="dcterms:W3CDTF">2019-05-30T12:20:00Z</dcterms:created>
  <dcterms:modified xsi:type="dcterms:W3CDTF">2019-05-30T12:20:00Z</dcterms:modified>
</cp:coreProperties>
</file>