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947677" w:rsidP="00947677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947677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66016A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6016A">
        <w:rPr>
          <w:rFonts w:ascii="Times New Roman" w:hAnsi="Times New Roman" w:cs="Times New Roman"/>
          <w:sz w:val="24"/>
        </w:rPr>
        <w:t xml:space="preserve">                        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947677">
        <w:rPr>
          <w:rFonts w:ascii="Times New Roman" w:hAnsi="Times New Roman" w:cs="Times New Roman"/>
          <w:sz w:val="24"/>
        </w:rPr>
        <w:t xml:space="preserve">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947677">
        <w:rPr>
          <w:rFonts w:ascii="Times New Roman" w:hAnsi="Times New Roman" w:cs="Times New Roman"/>
          <w:sz w:val="24"/>
        </w:rPr>
        <w:t xml:space="preserve">  </w:t>
      </w:r>
      <w:r w:rsidR="0066016A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F0FC8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2B010A">
        <w:rPr>
          <w:rFonts w:ascii="Times New Roman" w:hAnsi="Times New Roman" w:cs="Times New Roman"/>
          <w:b/>
          <w:sz w:val="24"/>
          <w:szCs w:val="24"/>
        </w:rPr>
        <w:t>Казым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B384D">
        <w:rPr>
          <w:rFonts w:ascii="Times New Roman" w:hAnsi="Times New Roman" w:cs="Times New Roman"/>
          <w:sz w:val="24"/>
          <w:szCs w:val="24"/>
        </w:rPr>
        <w:t>Казым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B384D">
        <w:rPr>
          <w:rFonts w:ascii="Times New Roman" w:hAnsi="Times New Roman" w:cs="Times New Roman"/>
          <w:sz w:val="24"/>
          <w:szCs w:val="24"/>
        </w:rPr>
        <w:t>Казым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7B384D">
        <w:rPr>
          <w:rFonts w:ascii="Times New Roman" w:hAnsi="Times New Roman" w:cs="Times New Roman"/>
          <w:sz w:val="24"/>
          <w:szCs w:val="24"/>
        </w:rPr>
        <w:t>3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7B384D">
        <w:rPr>
          <w:rFonts w:ascii="Times New Roman" w:hAnsi="Times New Roman" w:cs="Times New Roman"/>
          <w:sz w:val="24"/>
          <w:szCs w:val="24"/>
        </w:rPr>
        <w:t>109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384D">
        <w:rPr>
          <w:rFonts w:ascii="Times New Roman" w:hAnsi="Times New Roman" w:cs="Times New Roman"/>
          <w:sz w:val="24"/>
          <w:szCs w:val="24"/>
        </w:rPr>
        <w:t>Казым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8F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8F0FC8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B384D">
        <w:rPr>
          <w:rFonts w:ascii="Times New Roman" w:hAnsi="Times New Roman" w:cs="Times New Roman"/>
          <w:sz w:val="24"/>
          <w:szCs w:val="24"/>
        </w:rPr>
        <w:t>Казым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B384D">
        <w:rPr>
          <w:rFonts w:ascii="Times New Roman" w:hAnsi="Times New Roman" w:cs="Times New Roman"/>
          <w:sz w:val="24"/>
          <w:szCs w:val="24"/>
        </w:rPr>
        <w:t>Казым</w:t>
      </w:r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7B384D">
        <w:rPr>
          <w:rFonts w:ascii="Times New Roman" w:hAnsi="Times New Roman" w:cs="Times New Roman"/>
          <w:sz w:val="24"/>
          <w:szCs w:val="24"/>
        </w:rPr>
        <w:t>3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7B384D">
        <w:rPr>
          <w:rFonts w:ascii="Times New Roman" w:hAnsi="Times New Roman" w:cs="Times New Roman"/>
          <w:sz w:val="24"/>
          <w:szCs w:val="24"/>
        </w:rPr>
        <w:t>109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B384D">
        <w:rPr>
          <w:rFonts w:ascii="Times New Roman" w:hAnsi="Times New Roman" w:cs="Times New Roman"/>
          <w:sz w:val="24"/>
          <w:szCs w:val="24"/>
        </w:rPr>
        <w:t>Казым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8F0FC8">
        <w:rPr>
          <w:rFonts w:ascii="Times New Roman" w:hAnsi="Times New Roman" w:cs="Times New Roman"/>
          <w:sz w:val="24"/>
          <w:szCs w:val="24"/>
        </w:rPr>
        <w:t>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Казым: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8F0FC8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66016A" w:rsidP="0066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1 17 15030 10 2000 150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66016A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Инициативные платежи, </w:t>
            </w:r>
            <w:r w:rsidRPr="00B63A8B">
              <w:rPr>
                <w:rFonts w:ascii="Times New Roman" w:eastAsia="Times New Roman" w:hAnsi="Times New Roman" w:cs="Times New Roman"/>
                <w:sz w:val="24"/>
                <w:szCs w:val="20"/>
              </w:rPr>
              <w:t>зачисляемые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бюджеты сельских </w:t>
            </w:r>
            <w:r w:rsidRPr="00B63A8B">
              <w:rPr>
                <w:rFonts w:ascii="Times New Roman" w:eastAsia="Times New Roman" w:hAnsi="Times New Roman" w:cs="Times New Roman"/>
                <w:sz w:val="24"/>
                <w:szCs w:val="20"/>
              </w:rPr>
              <w:t>поселений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Pr="00DE1B13">
              <w:rPr>
                <w:rFonts w:ascii="Times New Roman" w:hAnsi="Times New Roman" w:cs="Times New Roman"/>
                <w:sz w:val="24"/>
              </w:rPr>
              <w:t xml:space="preserve">Продолжение благоустройства центральной площади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сельского поселения Казым </w:t>
            </w:r>
            <w:r w:rsidRPr="00DE1B13">
              <w:rPr>
                <w:rFonts w:ascii="Times New Roman" w:hAnsi="Times New Roman" w:cs="Times New Roman"/>
                <w:sz w:val="24"/>
              </w:rPr>
              <w:t xml:space="preserve">(площадь перед школой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E1B13">
              <w:rPr>
                <w:rFonts w:ascii="Times New Roman" w:hAnsi="Times New Roman" w:cs="Times New Roman"/>
                <w:sz w:val="24"/>
              </w:rPr>
              <w:t>Ручаты</w:t>
            </w:r>
            <w:proofErr w:type="spellEnd"/>
            <w:r w:rsidRPr="00DE1B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E1B13">
              <w:rPr>
                <w:rFonts w:ascii="Times New Roman" w:hAnsi="Times New Roman" w:cs="Times New Roman"/>
                <w:sz w:val="24"/>
              </w:rPr>
              <w:t>йош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»)»)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6016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proofErr w:type="gramStart"/>
      <w:r>
        <w:t>председател</w:t>
      </w:r>
      <w:r w:rsidR="00110BD7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60" w:rsidRDefault="00C65160" w:rsidP="003B0D56">
      <w:pPr>
        <w:spacing w:after="0" w:line="240" w:lineRule="auto"/>
      </w:pPr>
      <w:r>
        <w:separator/>
      </w:r>
    </w:p>
  </w:endnote>
  <w:endnote w:type="continuationSeparator" w:id="0">
    <w:p w:rsidR="00C65160" w:rsidRDefault="00C6516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60" w:rsidRDefault="00C65160" w:rsidP="003B0D56">
      <w:pPr>
        <w:spacing w:after="0" w:line="240" w:lineRule="auto"/>
      </w:pPr>
      <w:r>
        <w:separator/>
      </w:r>
    </w:p>
  </w:footnote>
  <w:footnote w:type="continuationSeparator" w:id="0">
    <w:p w:rsidR="00C65160" w:rsidRDefault="00C6516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6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1C8C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B010A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016A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384D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8F0FC8"/>
    <w:rsid w:val="00931946"/>
    <w:rsid w:val="00936020"/>
    <w:rsid w:val="00942D88"/>
    <w:rsid w:val="00947677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60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3D70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7C2E-B1CE-4363-AA9C-50862895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56</cp:revision>
  <cp:lastPrinted>2023-04-26T09:44:00Z</cp:lastPrinted>
  <dcterms:created xsi:type="dcterms:W3CDTF">2022-02-07T07:41:00Z</dcterms:created>
  <dcterms:modified xsi:type="dcterms:W3CDTF">2023-04-28T06:22:00Z</dcterms:modified>
</cp:coreProperties>
</file>