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66"/>
          <w:rFonts w:ascii="Times New Roman" w:hAnsi="Times New Roman"/>
          <w:sz w:val="24"/>
          <w:szCs w:val="24"/>
        </w:rPr>
        <w:t xml:space="preserve">https://regulation.admhmao.ru/</w:t>
      </w:r>
      <w:r>
        <w:rPr>
          <w:rStyle w:val="866"/>
          <w:rFonts w:ascii="Times New Roman" w:hAnsi="Times New Roman"/>
          <w:sz w:val="24"/>
          <w:szCs w:val="24"/>
        </w:rPr>
        <w:fldChar w:fldCharType="end"/>
      </w:r>
      <w:r>
        <w:rPr>
          <w:rStyle w:val="866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целях оценки регулирующего воздействия проекта нормативного правового акта Белоярского района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4"/>
      </w:tblGrid>
      <w:tr>
        <w:tblPrEx/>
        <w:trPr/>
        <w:tc>
          <w:tcPr>
            <w:shd w:val="clear" w:color="auto" w:fill="d9d9d9"/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уведомляет о проведении публичных консультаций в целях оценки регулирующего воздействия проекта 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 апреля 2024 года № 293»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>
        <w:tblPrEx/>
        <w:trPr>
          <w:trHeight w:val="3500"/>
        </w:trPr>
        <w:tc>
          <w:tcPr>
            <w:shd w:val="pct5" w:color="auto" w:fill="auto"/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hyperlink r:id="rId10" w:tooltip="mailto:ProtasovaNM@admbel.ru" w:history="1">
              <w:r>
                <w:rPr>
                  <w:rStyle w:val="866"/>
                  <w:rFonts w:ascii="Times New Roman" w:hAnsi="Times New Roman"/>
                  <w:sz w:val="24"/>
                  <w:szCs w:val="24"/>
                  <w:lang w:val="en-US"/>
                </w:rPr>
                <w:t xml:space="preserve">ProtasovaNM</w:t>
              </w:r>
              <w:r>
                <w:rPr>
                  <w:rStyle w:val="866"/>
                  <w:rFonts w:ascii="Times New Roman" w:hAnsi="Times New Roman"/>
                  <w:sz w:val="24"/>
                  <w:szCs w:val="24"/>
                </w:rPr>
                <w:t xml:space="preserve">@admbel.ru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 ул. Центральная, д.9,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Ханты-Мансийский автономный округ – Югра, Россия.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Протасова Наталья Михайловна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начальника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>
        <w:tblPrEx/>
        <w:trPr/>
        <w:tc>
          <w:tcPr>
            <w:tcW w:w="9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 апреля 2024 года № 293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порядке предоставления субсидии из бюджета Белоярского района юридическим лицам (за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устанавливает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счёт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предпринимателям,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связи с выполнением работ по благоустройству дворовых территорий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бюджета Белоярского района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в соответствии Порядком проведения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 нормативных правовых актов Белоярского района, экспертизы и оценки фа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вового акта.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 опросном листе.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пояснительная записка к проекту нормативного правового акта.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end"/>
    </w:r>
    <w:r>
      <w:rPr>
        <w:rStyle w:val="867"/>
      </w:rPr>
    </w:r>
    <w:r>
      <w:rPr>
        <w:rStyle w:val="867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862"/>
    <w:link w:val="859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62"/>
    <w:link w:val="860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862"/>
    <w:link w:val="861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8"/>
    <w:next w:val="858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8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8"/>
    <w:next w:val="858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8"/>
    <w:next w:val="858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8"/>
    <w:next w:val="858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8"/>
    <w:next w:val="858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character" w:styleId="715">
    <w:name w:val="Footer Char"/>
    <w:basedOn w:val="862"/>
    <w:link w:val="872"/>
    <w:uiPriority w:val="99"/>
  </w:style>
  <w:style w:type="paragraph" w:styleId="716">
    <w:name w:val="Caption"/>
    <w:basedOn w:val="858"/>
    <w:next w:val="858"/>
    <w:link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862"/>
    <w:link w:val="716"/>
    <w:uiPriority w:val="35"/>
    <w:rPr>
      <w:b/>
      <w:bCs/>
      <w:color w:val="4f81bd" w:themeColor="accent1"/>
      <w:sz w:val="18"/>
      <w:szCs w:val="18"/>
    </w:r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Footnote Text Char"/>
    <w:link w:val="870"/>
    <w:uiPriority w:val="99"/>
    <w:rPr>
      <w:sz w:val="18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2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59">
    <w:name w:val="Heading 1"/>
    <w:basedOn w:val="858"/>
    <w:next w:val="858"/>
    <w:link w:val="874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860">
    <w:name w:val="Heading 2"/>
    <w:basedOn w:val="858"/>
    <w:next w:val="858"/>
    <w:link w:val="875"/>
    <w:uiPriority w:val="9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61">
    <w:name w:val="Heading 3"/>
    <w:basedOn w:val="858"/>
    <w:next w:val="858"/>
    <w:link w:val="876"/>
    <w:uiPriority w:val="99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>
    <w:name w:val="footnote reference"/>
    <w:uiPriority w:val="99"/>
    <w:qFormat/>
    <w:rPr>
      <w:rFonts w:cs="Times New Roman"/>
      <w:vertAlign w:val="superscript"/>
    </w:rPr>
  </w:style>
  <w:style w:type="character" w:styleId="866">
    <w:name w:val="Hyperlink"/>
    <w:uiPriority w:val="99"/>
    <w:qFormat/>
    <w:rPr>
      <w:rFonts w:cs="Times New Roman"/>
      <w:color w:val="0000ff"/>
      <w:u w:val="single"/>
    </w:rPr>
  </w:style>
  <w:style w:type="character" w:styleId="867">
    <w:name w:val="page number"/>
    <w:uiPriority w:val="99"/>
    <w:qFormat/>
    <w:rPr>
      <w:rFonts w:cs="Times New Roman"/>
    </w:rPr>
  </w:style>
  <w:style w:type="paragraph" w:styleId="868">
    <w:name w:val="Balloon Text"/>
    <w:basedOn w:val="858"/>
    <w:link w:val="878"/>
    <w:uiPriority w:val="99"/>
    <w:semiHidden/>
    <w:qFormat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869">
    <w:name w:val="Body Text Indent 3"/>
    <w:basedOn w:val="858"/>
    <w:link w:val="87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70">
    <w:name w:val="footnote text"/>
    <w:basedOn w:val="858"/>
    <w:link w:val="883"/>
    <w:uiPriority w:val="99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71">
    <w:name w:val="Header"/>
    <w:basedOn w:val="858"/>
    <w:link w:val="882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72">
    <w:name w:val="Footer"/>
    <w:basedOn w:val="858"/>
    <w:link w:val="881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table" w:styleId="873">
    <w:name w:val="Table Grid"/>
    <w:basedOn w:val="863"/>
    <w:uiPriority w:val="99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4" w:customStyle="1">
    <w:name w:val="Заголовок 1 Знак"/>
    <w:link w:val="859"/>
    <w:uiPriority w:val="99"/>
    <w:qFormat/>
    <w:rPr>
      <w:rFonts w:ascii="Times New Roman" w:hAnsi="Times New Roman" w:cs="Times New Roman"/>
      <w:b/>
      <w:sz w:val="20"/>
      <w:szCs w:val="20"/>
      <w:lang w:eastAsia="ru-RU"/>
    </w:rPr>
  </w:style>
  <w:style w:type="character" w:styleId="875" w:customStyle="1">
    <w:name w:val="Заголовок 2 Знак"/>
    <w:link w:val="860"/>
    <w:uiPriority w:val="99"/>
    <w:qFormat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876" w:customStyle="1">
    <w:name w:val="Заголовок 3 Знак"/>
    <w:link w:val="861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77" w:customStyle="1">
    <w:name w:val="Основной текст с отступом 3 Знак"/>
    <w:link w:val="869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78" w:customStyle="1">
    <w:name w:val="Текст выноски Знак"/>
    <w:link w:val="868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879" w:customStyle="1">
    <w:name w:val="ConsPlusNormal"/>
    <w:uiPriority w:val="99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880" w:customStyle="1">
    <w:name w:val="ConsPlusTitle"/>
    <w:uiPriority w:val="99"/>
    <w:qFormat/>
    <w:pPr>
      <w:widowControl w:val="off"/>
    </w:pPr>
    <w:rPr>
      <w:rFonts w:ascii="Arial" w:hAnsi="Arial" w:eastAsia="Times New Roman" w:cs="Arial"/>
      <w:b/>
      <w:bCs/>
    </w:rPr>
  </w:style>
  <w:style w:type="character" w:styleId="881" w:customStyle="1">
    <w:name w:val="Нижний колонтитул Знак"/>
    <w:link w:val="872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82" w:customStyle="1">
    <w:name w:val="Верхний колонтитул Знак"/>
    <w:link w:val="871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83" w:customStyle="1">
    <w:name w:val="Текст сноски Знак"/>
    <w:link w:val="870"/>
    <w:uiPriority w:val="99"/>
    <w:qFormat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mailto:ProtasovaNM@admb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Econ1</cp:lastModifiedBy>
  <cp:revision>41</cp:revision>
  <dcterms:created xsi:type="dcterms:W3CDTF">2016-02-24T09:19:00Z</dcterms:created>
  <dcterms:modified xsi:type="dcterms:W3CDTF">2025-04-03T09:44:16Z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0BEA78CC15F846AD99C10373B7216C14</vt:lpwstr>
  </property>
</Properties>
</file>