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F6" w:rsidRPr="00973B1B" w:rsidRDefault="00BD58F6" w:rsidP="00BD58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Е</w:t>
      </w:r>
    </w:p>
    <w:p w:rsidR="00BD58F6" w:rsidRDefault="00BD58F6" w:rsidP="00BD58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840">
        <w:rPr>
          <w:rFonts w:ascii="Times New Roman" w:hAnsi="Times New Roman" w:cs="Times New Roman"/>
          <w:b/>
          <w:sz w:val="24"/>
          <w:szCs w:val="24"/>
        </w:rPr>
        <w:t xml:space="preserve">о комиссии при главе Белоярского района по формированию </w:t>
      </w:r>
      <w:r w:rsidRPr="001A7E82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BD58F6" w:rsidRPr="001A7E82" w:rsidRDefault="00BD58F6" w:rsidP="00BD58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82">
        <w:rPr>
          <w:rFonts w:ascii="Times New Roman" w:hAnsi="Times New Roman" w:cs="Times New Roman"/>
          <w:b/>
          <w:sz w:val="24"/>
          <w:szCs w:val="24"/>
        </w:rPr>
        <w:t>подготовке кадров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резерва </w:t>
      </w:r>
      <w:r w:rsidRPr="001A7E82">
        <w:rPr>
          <w:rFonts w:ascii="Times New Roman" w:hAnsi="Times New Roman" w:cs="Times New Roman"/>
          <w:b/>
          <w:sz w:val="24"/>
          <w:szCs w:val="24"/>
        </w:rPr>
        <w:t xml:space="preserve"> для замещения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вакантных </w:t>
      </w:r>
      <w:r w:rsidRPr="001A7E82">
        <w:rPr>
          <w:rFonts w:ascii="Times New Roman" w:hAnsi="Times New Roman" w:cs="Times New Roman"/>
          <w:b/>
          <w:sz w:val="24"/>
          <w:szCs w:val="24"/>
        </w:rPr>
        <w:t>должностей муниципал</w:t>
      </w:r>
      <w:r>
        <w:rPr>
          <w:rFonts w:ascii="Times New Roman" w:hAnsi="Times New Roman" w:cs="Times New Roman"/>
          <w:b/>
          <w:sz w:val="24"/>
          <w:szCs w:val="24"/>
        </w:rPr>
        <w:t>ьной службы Белоярского района</w:t>
      </w:r>
    </w:p>
    <w:p w:rsidR="00BD58F6" w:rsidRPr="001A7E82" w:rsidRDefault="00BD58F6" w:rsidP="00BD58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8F6" w:rsidRPr="00973B1B" w:rsidRDefault="00BD58F6" w:rsidP="00BD58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8F6" w:rsidRPr="00B60271" w:rsidRDefault="00BD58F6" w:rsidP="00BD58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D58F6" w:rsidRPr="00B60271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F6" w:rsidRPr="00973B1B" w:rsidRDefault="00BD58F6" w:rsidP="00BD58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B2836">
        <w:rPr>
          <w:rFonts w:ascii="Times New Roman" w:hAnsi="Times New Roman" w:cs="Times New Roman"/>
          <w:sz w:val="24"/>
          <w:szCs w:val="24"/>
        </w:rPr>
        <w:t xml:space="preserve"> комиссии при главе Белоярского района по формированию и подготовке кадрового резерва  для замещения вакантных должностей муниципа</w:t>
      </w:r>
      <w:r>
        <w:rPr>
          <w:rFonts w:ascii="Times New Roman" w:hAnsi="Times New Roman" w:cs="Times New Roman"/>
          <w:sz w:val="24"/>
          <w:szCs w:val="24"/>
        </w:rPr>
        <w:t>льной службы Белоярского района</w:t>
      </w:r>
      <w:r w:rsidRPr="007B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определяет порядок деятельности </w:t>
      </w:r>
      <w:r w:rsidRPr="007B2836">
        <w:rPr>
          <w:rFonts w:ascii="Times New Roman" w:hAnsi="Times New Roman" w:cs="Times New Roman"/>
          <w:sz w:val="24"/>
          <w:szCs w:val="24"/>
        </w:rPr>
        <w:t>комиссии при главе Белоярского района по формированию и подготовке кадрового резерва  для замещения вакантных должностей муниципа</w:t>
      </w:r>
      <w:r>
        <w:rPr>
          <w:rFonts w:ascii="Times New Roman" w:hAnsi="Times New Roman" w:cs="Times New Roman"/>
          <w:sz w:val="24"/>
          <w:szCs w:val="24"/>
        </w:rPr>
        <w:t>льной службы Белоярского района</w:t>
      </w:r>
      <w:r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BD58F6" w:rsidRPr="00973B1B" w:rsidRDefault="00BD58F6" w:rsidP="00BD58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034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действующим законодательством Российской Федерации и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округа - Югры, у</w:t>
      </w:r>
      <w:r w:rsidRPr="00322034">
        <w:rPr>
          <w:rFonts w:ascii="Times New Roman" w:hAnsi="Times New Roman" w:cs="Times New Roman"/>
          <w:sz w:val="24"/>
          <w:szCs w:val="24"/>
        </w:rPr>
        <w:t xml:space="preserve">ставом Белоярского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Порядком формирования кадрового резерва для замещения вакантных должностей муниципальной службы Белоярского района, </w:t>
      </w:r>
      <w:r w:rsidRPr="00973B1B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BD58F6" w:rsidRPr="00973B1B" w:rsidRDefault="00BD58F6" w:rsidP="00BD58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1.3. Комиссия создается в целях рассмотрения и решения отдельных вопросов формирования 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кадрового резерва</w:t>
      </w:r>
      <w:r w:rsidRPr="00322034">
        <w:rPr>
          <w:rFonts w:ascii="Times New Roman" w:hAnsi="Times New Roman" w:cs="Times New Roman"/>
          <w:sz w:val="24"/>
          <w:szCs w:val="24"/>
        </w:rPr>
        <w:t xml:space="preserve">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вакантных </w:t>
      </w:r>
      <w:r w:rsidRPr="00322034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973B1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8F6" w:rsidRPr="00B60271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F6" w:rsidRDefault="00BD58F6" w:rsidP="00BD58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Задачи Комиссии</w:t>
      </w:r>
    </w:p>
    <w:p w:rsidR="00BD58F6" w:rsidRDefault="00BD58F6" w:rsidP="00BD58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58F6" w:rsidRPr="00EB6065" w:rsidRDefault="00BD58F6" w:rsidP="00BD58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06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оценка </w:t>
      </w:r>
      <w:r w:rsidRPr="006A4FCB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6A4FCB"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z w:val="24"/>
        </w:rPr>
        <w:t>,</w:t>
      </w:r>
      <w:r w:rsidRPr="006A4FCB">
        <w:rPr>
          <w:rFonts w:ascii="Times New Roman" w:hAnsi="Times New Roman"/>
          <w:sz w:val="24"/>
        </w:rPr>
        <w:t xml:space="preserve"> умений</w:t>
      </w:r>
      <w:r>
        <w:rPr>
          <w:rFonts w:ascii="Times New Roman" w:hAnsi="Times New Roman" w:cs="Times New Roman"/>
          <w:sz w:val="24"/>
          <w:szCs w:val="24"/>
        </w:rPr>
        <w:t xml:space="preserve"> и л</w:t>
      </w:r>
      <w:r w:rsidRPr="00FE7C0E">
        <w:rPr>
          <w:rFonts w:ascii="Times New Roman" w:hAnsi="Times New Roman" w:cs="Times New Roman"/>
          <w:bCs/>
          <w:sz w:val="24"/>
          <w:szCs w:val="24"/>
        </w:rPr>
        <w:t>ичностно-профессиональны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>х качеств</w:t>
      </w:r>
      <w:r>
        <w:rPr>
          <w:rFonts w:ascii="Times New Roman" w:hAnsi="Times New Roman" w:cs="Times New Roman"/>
          <w:sz w:val="24"/>
          <w:szCs w:val="24"/>
        </w:rPr>
        <w:t xml:space="preserve"> кандидатов на включение в кадровый резерв.</w:t>
      </w:r>
    </w:p>
    <w:p w:rsidR="00BD58F6" w:rsidRDefault="00BD58F6" w:rsidP="00BD58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58F6" w:rsidRPr="00B60271" w:rsidRDefault="00BD58F6" w:rsidP="00BD58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60271">
        <w:rPr>
          <w:rFonts w:ascii="Times New Roman" w:hAnsi="Times New Roman" w:cs="Times New Roman"/>
          <w:b/>
          <w:sz w:val="24"/>
          <w:szCs w:val="24"/>
        </w:rPr>
        <w:t>Функции Комиссии</w:t>
      </w:r>
    </w:p>
    <w:p w:rsidR="00BD58F6" w:rsidRPr="00B60271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F6" w:rsidRPr="00973B1B" w:rsidRDefault="00BD58F6" w:rsidP="00BD58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73B1B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BD58F6" w:rsidRDefault="00BD58F6" w:rsidP="00BD58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1) организует и проводит конкурс для включения в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8F6" w:rsidRPr="00973B1B" w:rsidRDefault="00BD58F6" w:rsidP="00BD58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2) дает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и рекомендации</w:t>
      </w:r>
      <w:r w:rsidRPr="00973B1B">
        <w:rPr>
          <w:rFonts w:ascii="Times New Roman" w:hAnsi="Times New Roman" w:cs="Times New Roman"/>
          <w:sz w:val="24"/>
          <w:szCs w:val="24"/>
        </w:rPr>
        <w:t xml:space="preserve">, необходимые для принятия главой Белоярского района решений </w:t>
      </w:r>
      <w:r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3B1B">
        <w:rPr>
          <w:rFonts w:ascii="Times New Roman" w:hAnsi="Times New Roman" w:cs="Times New Roman"/>
          <w:sz w:val="24"/>
          <w:szCs w:val="24"/>
        </w:rPr>
        <w:t>об исключении</w:t>
      </w:r>
      <w:r w:rsidRPr="00D5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а);</w:t>
      </w:r>
    </w:p>
    <w:p w:rsidR="00BD58F6" w:rsidRDefault="00BD58F6" w:rsidP="00BD58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принимает решение об отказе кандидату  в допуске к участию во втором этапе Конкурса, во включении в кадровый резерв;</w:t>
      </w:r>
    </w:p>
    <w:p w:rsidR="00BD58F6" w:rsidRDefault="00BD58F6" w:rsidP="00BD58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4) контролирует сроки разработки индивидуальных планов </w:t>
      </w:r>
      <w:r>
        <w:rPr>
          <w:rFonts w:ascii="Times New Roman" w:hAnsi="Times New Roman" w:cs="Times New Roman"/>
          <w:sz w:val="24"/>
          <w:szCs w:val="24"/>
        </w:rPr>
        <w:t>подготовки лиц, включенных в</w:t>
      </w:r>
      <w:r w:rsidRPr="001D0679">
        <w:rPr>
          <w:rFonts w:ascii="Times New Roman" w:hAnsi="Times New Roman" w:cs="Times New Roman"/>
          <w:sz w:val="24"/>
          <w:szCs w:val="24"/>
        </w:rPr>
        <w:t xml:space="preserve"> кадров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8F6" w:rsidRPr="00973B1B" w:rsidRDefault="00BD58F6" w:rsidP="00BD58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готовит предложения главе Белоярского района, касающиеся выработки муниципальной политики в области формирования и подготовки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D58F6" w:rsidRPr="00B60271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F6" w:rsidRPr="00B60271" w:rsidRDefault="00BD58F6" w:rsidP="00BD58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0271">
        <w:rPr>
          <w:rFonts w:ascii="Times New Roman" w:hAnsi="Times New Roman" w:cs="Times New Roman"/>
          <w:b/>
          <w:sz w:val="24"/>
          <w:szCs w:val="24"/>
        </w:rPr>
        <w:t>. Права Комиссии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73B1B">
        <w:rPr>
          <w:rFonts w:ascii="Times New Roman" w:hAnsi="Times New Roman" w:cs="Times New Roman"/>
          <w:sz w:val="24"/>
          <w:szCs w:val="24"/>
        </w:rPr>
        <w:t>Комиссия в целях осуществления возложенных на нее функций имеет право: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1) запрашивать и получать материалы от органов администрации Белоярского района, необходимые для рассмотрения вопросов, отнесенных к ее компетенции;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2) создавать из своего состава рабочие группы, а также привлекать экспертов;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3) приглашать на свои заседания руководителей и специалистов органов администрации Белоярского района;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оказывать консультативную и методическую помощь в рамках своей компетенции.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8F6" w:rsidRPr="00B60271" w:rsidRDefault="00BD58F6" w:rsidP="00BD58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0271">
        <w:rPr>
          <w:rFonts w:ascii="Times New Roman" w:hAnsi="Times New Roman" w:cs="Times New Roman"/>
          <w:b/>
          <w:sz w:val="24"/>
          <w:szCs w:val="24"/>
        </w:rPr>
        <w:t>. Порядок работы Комиссии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.1. Заседания Комиссии п</w:t>
      </w:r>
      <w:r>
        <w:rPr>
          <w:rFonts w:ascii="Times New Roman" w:hAnsi="Times New Roman" w:cs="Times New Roman"/>
          <w:sz w:val="24"/>
          <w:szCs w:val="24"/>
        </w:rPr>
        <w:t>роводятся по мере необходимости, но не реже одного раза в год.</w:t>
      </w:r>
    </w:p>
    <w:p w:rsidR="00BD58F6" w:rsidRDefault="00BD58F6" w:rsidP="00BD58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73B1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 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.3. Решения Комиссии принимаются путем голосования простым большинством голосов присутствующих на заседании членов Комиссии.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.4. При равенстве голосов членов Комиссии голос председательствующего на заседании является решающим.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.5. Решения Комиссии оформляются в виде протокола, который подписывается председател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3B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.6. Председатель Комиссии: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>председательствует на заседании Комиссии;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73B1B">
        <w:rPr>
          <w:rFonts w:ascii="Times New Roman" w:hAnsi="Times New Roman" w:cs="Times New Roman"/>
          <w:sz w:val="24"/>
          <w:szCs w:val="24"/>
        </w:rPr>
        <w:t>дает поручения заместителю председателя Комиссии, секретарю Комиссии и иным членам Комиссии;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>обладает правом решающего голоса.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.7. В случае отсутствия председателя Комиссии его полномочия осуществляет заместитель председателя Комиссии.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.8. Заместитель председателя Комиссии: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выполняет отдельные полномочия председателя Комиссии по его поручению;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оказывает содействие председателю Комиссии в подготовке заседаний, проектов решений Комиссии, организации их исполнения;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.9. Секретарь Комиссии: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73B1B">
        <w:rPr>
          <w:rFonts w:ascii="Times New Roman" w:hAnsi="Times New Roman" w:cs="Times New Roman"/>
          <w:sz w:val="24"/>
          <w:szCs w:val="24"/>
        </w:rPr>
        <w:t xml:space="preserve"> составляет проект повестки дня ее заседаний, организует подготовку материалов к заседаниям, а также проектов соответствующих решений;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>ведет и оформляет протоколы заседаний Комиссии.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.10. Иные члены Комиссии: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73B1B">
        <w:rPr>
          <w:rFonts w:ascii="Times New Roman" w:hAnsi="Times New Roman" w:cs="Times New Roman"/>
          <w:sz w:val="24"/>
          <w:szCs w:val="24"/>
        </w:rPr>
        <w:t xml:space="preserve"> участвуют в заседаниях Комиссии</w:t>
      </w:r>
      <w:r>
        <w:rPr>
          <w:rFonts w:ascii="Times New Roman" w:hAnsi="Times New Roman" w:cs="Times New Roman"/>
          <w:sz w:val="24"/>
          <w:szCs w:val="24"/>
        </w:rPr>
        <w:t xml:space="preserve"> без права замены</w:t>
      </w:r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BD58F6" w:rsidRPr="00973B1B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вносят председателю Комиссии предложения по повестке дня заседаний Комиссии и порядку обсуждения вопросов на ее заседаниях;</w:t>
      </w:r>
    </w:p>
    <w:p w:rsidR="00BD58F6" w:rsidRPr="002D01F0" w:rsidRDefault="00BD58F6" w:rsidP="00BD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обладают равными правами при обсуждении вопросов, внесенных в повестку дня </w:t>
      </w:r>
      <w:r w:rsidRPr="002D01F0">
        <w:rPr>
          <w:rFonts w:ascii="Times New Roman" w:hAnsi="Times New Roman" w:cs="Times New Roman"/>
          <w:sz w:val="24"/>
          <w:szCs w:val="24"/>
        </w:rPr>
        <w:t>заседаний Комиссии, а также при голосовании.</w:t>
      </w:r>
    </w:p>
    <w:p w:rsidR="00BD58F6" w:rsidRPr="002D01F0" w:rsidRDefault="00BD58F6" w:rsidP="00BD5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01F0">
        <w:rPr>
          <w:rFonts w:ascii="Times New Roman" w:hAnsi="Times New Roman" w:cs="Times New Roman"/>
          <w:sz w:val="24"/>
          <w:szCs w:val="24"/>
        </w:rPr>
        <w:t>_____________</w:t>
      </w:r>
    </w:p>
    <w:p w:rsidR="00242790" w:rsidRDefault="00242790">
      <w:bookmarkStart w:id="0" w:name="_GoBack"/>
      <w:bookmarkEnd w:id="0"/>
    </w:p>
    <w:sectPr w:rsidR="00242790" w:rsidSect="00907385">
      <w:headerReference w:type="even" r:id="rId5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F8" w:rsidRDefault="00BD58F6" w:rsidP="001D0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2808F8" w:rsidRDefault="00BD58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F6"/>
    <w:rsid w:val="00242790"/>
    <w:rsid w:val="00B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D5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5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D5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Company>*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2020-09-18T09:35:00Z</dcterms:created>
  <dcterms:modified xsi:type="dcterms:W3CDTF">2020-09-18T09:35:00Z</dcterms:modified>
</cp:coreProperties>
</file>