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40D" w:rsidRPr="00D774C9" w:rsidRDefault="009B140D" w:rsidP="009B140D">
      <w:pPr>
        <w:jc w:val="center"/>
        <w:rPr>
          <w:noProof/>
        </w:rPr>
      </w:pPr>
      <w:r w:rsidRPr="00D774C9">
        <w:rPr>
          <w:noProof/>
        </w:rPr>
        <w:drawing>
          <wp:inline distT="0" distB="0" distL="0" distR="0" wp14:anchorId="12772B48" wp14:editId="00C434B0">
            <wp:extent cx="648335" cy="887095"/>
            <wp:effectExtent l="0" t="0" r="0" b="825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887095"/>
                    </a:xfrm>
                    <a:prstGeom prst="rect">
                      <a:avLst/>
                    </a:prstGeom>
                    <a:noFill/>
                    <a:ln>
                      <a:noFill/>
                    </a:ln>
                  </pic:spPr>
                </pic:pic>
              </a:graphicData>
            </a:graphic>
          </wp:inline>
        </w:drawing>
      </w:r>
    </w:p>
    <w:p w:rsidR="009B140D" w:rsidRPr="00D774C9" w:rsidRDefault="009B140D" w:rsidP="009B140D">
      <w:pPr>
        <w:jc w:val="center"/>
        <w:rPr>
          <w:b/>
          <w:sz w:val="22"/>
          <w:szCs w:val="22"/>
        </w:rPr>
      </w:pPr>
    </w:p>
    <w:p w:rsidR="009B140D" w:rsidRPr="00D774C9" w:rsidRDefault="009B140D" w:rsidP="009B140D">
      <w:pPr>
        <w:jc w:val="center"/>
        <w:rPr>
          <w:b/>
          <w:sz w:val="22"/>
          <w:szCs w:val="22"/>
        </w:rPr>
      </w:pPr>
    </w:p>
    <w:p w:rsidR="009B140D" w:rsidRPr="00D774C9" w:rsidRDefault="009B140D" w:rsidP="009B140D">
      <w:pPr>
        <w:jc w:val="center"/>
        <w:rPr>
          <w:b/>
          <w:sz w:val="22"/>
          <w:szCs w:val="22"/>
        </w:rPr>
      </w:pPr>
      <w:r w:rsidRPr="00D774C9">
        <w:rPr>
          <w:b/>
          <w:sz w:val="22"/>
          <w:szCs w:val="22"/>
        </w:rPr>
        <w:t>БЕЛОЯРСКИЙ РАЙОН</w:t>
      </w:r>
    </w:p>
    <w:p w:rsidR="009B140D" w:rsidRPr="00D774C9" w:rsidRDefault="009B140D" w:rsidP="009B140D">
      <w:pPr>
        <w:pStyle w:val="3"/>
        <w:rPr>
          <w:b/>
          <w:sz w:val="20"/>
        </w:rPr>
      </w:pPr>
      <w:r w:rsidRPr="00D774C9">
        <w:rPr>
          <w:b/>
          <w:sz w:val="20"/>
        </w:rPr>
        <w:t>ХАНТЫ-МАНСИЙСКИЙ АВТОНОМНЫЙ ОКРУГ – ЮГРА</w:t>
      </w:r>
    </w:p>
    <w:p w:rsidR="009B140D" w:rsidRPr="00D774C9" w:rsidRDefault="009B140D" w:rsidP="009B140D">
      <w:pPr>
        <w:pStyle w:val="2"/>
        <w:jc w:val="right"/>
        <w:rPr>
          <w:sz w:val="22"/>
        </w:rPr>
      </w:pPr>
    </w:p>
    <w:p w:rsidR="009B140D" w:rsidRPr="00D774C9" w:rsidRDefault="009B140D" w:rsidP="009B140D">
      <w:pPr>
        <w:pStyle w:val="1"/>
        <w:rPr>
          <w:szCs w:val="28"/>
        </w:rPr>
      </w:pPr>
      <w:r w:rsidRPr="00D774C9">
        <w:rPr>
          <w:szCs w:val="28"/>
        </w:rPr>
        <w:t xml:space="preserve">АДМИНИСТРАЦИЯ БЕЛОЯРСКОГО РАЙОНА </w:t>
      </w:r>
    </w:p>
    <w:p w:rsidR="009B140D" w:rsidRPr="00D774C9" w:rsidRDefault="009B140D" w:rsidP="009B140D">
      <w:pPr>
        <w:jc w:val="center"/>
        <w:rPr>
          <w:b/>
        </w:rPr>
      </w:pPr>
    </w:p>
    <w:p w:rsidR="009B140D" w:rsidRPr="00D774C9" w:rsidRDefault="009B140D" w:rsidP="009B140D">
      <w:pPr>
        <w:jc w:val="right"/>
      </w:pPr>
      <w:r w:rsidRPr="00D774C9">
        <w:rPr>
          <w:b/>
        </w:rPr>
        <w:tab/>
      </w:r>
      <w:r w:rsidRPr="00D774C9">
        <w:rPr>
          <w:b/>
        </w:rPr>
        <w:tab/>
      </w:r>
      <w:r w:rsidRPr="00D774C9">
        <w:rPr>
          <w:b/>
        </w:rPr>
        <w:tab/>
      </w:r>
      <w:r w:rsidRPr="00D774C9">
        <w:rPr>
          <w:b/>
        </w:rPr>
        <w:tab/>
      </w:r>
      <w:r w:rsidRPr="00D774C9">
        <w:rPr>
          <w:b/>
        </w:rPr>
        <w:tab/>
      </w:r>
      <w:r w:rsidRPr="00D774C9">
        <w:rPr>
          <w:b/>
        </w:rPr>
        <w:tab/>
      </w:r>
      <w:r w:rsidRPr="00D774C9">
        <w:rPr>
          <w:b/>
        </w:rPr>
        <w:tab/>
        <w:t xml:space="preserve">                          </w:t>
      </w:r>
      <w:r w:rsidRPr="00D774C9">
        <w:rPr>
          <w:b/>
        </w:rPr>
        <w:tab/>
      </w:r>
      <w:r w:rsidRPr="00D774C9">
        <w:rPr>
          <w:b/>
        </w:rPr>
        <w:tab/>
      </w:r>
      <w:r w:rsidRPr="00D774C9">
        <w:rPr>
          <w:b/>
        </w:rPr>
        <w:tab/>
      </w:r>
      <w:r w:rsidRPr="00D774C9">
        <w:t xml:space="preserve">                                         </w:t>
      </w:r>
    </w:p>
    <w:p w:rsidR="009B140D" w:rsidRPr="00D774C9" w:rsidRDefault="009B140D" w:rsidP="009B140D">
      <w:pPr>
        <w:pStyle w:val="1"/>
      </w:pPr>
      <w:r w:rsidRPr="00D774C9">
        <w:t>ПОСТАНОВЛЕНИЕ</w:t>
      </w:r>
    </w:p>
    <w:p w:rsidR="009B140D" w:rsidRPr="00D774C9" w:rsidRDefault="009B140D" w:rsidP="009B140D"/>
    <w:p w:rsidR="009B140D" w:rsidRPr="00D774C9" w:rsidRDefault="009B140D" w:rsidP="009B140D">
      <w:pPr>
        <w:pStyle w:val="31"/>
      </w:pPr>
    </w:p>
    <w:p w:rsidR="009B140D" w:rsidRPr="00D774C9" w:rsidRDefault="009B140D" w:rsidP="009B140D">
      <w:pPr>
        <w:pStyle w:val="31"/>
        <w:jc w:val="both"/>
      </w:pPr>
      <w:r w:rsidRPr="00D774C9">
        <w:t>от «</w:t>
      </w:r>
      <w:r w:rsidR="000029BC">
        <w:t>25</w:t>
      </w:r>
      <w:r w:rsidRPr="00D774C9">
        <w:t xml:space="preserve">» </w:t>
      </w:r>
      <w:r w:rsidR="000029BC">
        <w:t>марта</w:t>
      </w:r>
      <w:r w:rsidRPr="00D774C9">
        <w:t xml:space="preserve"> 202</w:t>
      </w:r>
      <w:r w:rsidR="000029BC">
        <w:t>1</w:t>
      </w:r>
      <w:r w:rsidRPr="00D774C9">
        <w:t xml:space="preserve"> года                                                                                            </w:t>
      </w:r>
      <w:r w:rsidR="000029BC">
        <w:t xml:space="preserve">    </w:t>
      </w:r>
      <w:bookmarkStart w:id="0" w:name="_GoBack"/>
      <w:bookmarkEnd w:id="0"/>
      <w:r w:rsidRPr="00D774C9">
        <w:t xml:space="preserve"> № </w:t>
      </w:r>
      <w:r w:rsidR="000029BC">
        <w:t>212</w:t>
      </w:r>
      <w:r w:rsidRPr="00D774C9">
        <w:t xml:space="preserve"> </w:t>
      </w:r>
    </w:p>
    <w:p w:rsidR="009B140D" w:rsidRPr="00D774C9" w:rsidRDefault="009B140D" w:rsidP="009B140D">
      <w:pPr>
        <w:pStyle w:val="31"/>
        <w:rPr>
          <w:b/>
        </w:rPr>
      </w:pPr>
    </w:p>
    <w:p w:rsidR="009B140D" w:rsidRPr="00D774C9" w:rsidRDefault="009B140D" w:rsidP="009B140D">
      <w:pPr>
        <w:pStyle w:val="31"/>
        <w:rPr>
          <w:b/>
        </w:rPr>
      </w:pPr>
    </w:p>
    <w:p w:rsidR="009B140D" w:rsidRPr="00D774C9" w:rsidRDefault="009B140D" w:rsidP="009B140D">
      <w:pPr>
        <w:pStyle w:val="31"/>
        <w:rPr>
          <w:b/>
        </w:rPr>
      </w:pPr>
    </w:p>
    <w:p w:rsidR="009B140D" w:rsidRPr="00D774C9" w:rsidRDefault="009B140D" w:rsidP="00BE5290">
      <w:pPr>
        <w:jc w:val="center"/>
        <w:rPr>
          <w:b/>
        </w:rPr>
      </w:pPr>
      <w:r w:rsidRPr="00D774C9">
        <w:rPr>
          <w:b/>
        </w:rPr>
        <w:t xml:space="preserve">О </w:t>
      </w:r>
      <w:r w:rsidR="00BE5290">
        <w:rPr>
          <w:b/>
        </w:rPr>
        <w:t xml:space="preserve">порядке предоставления субсидии на поддержку и развитие </w:t>
      </w:r>
      <w:r w:rsidR="00790882">
        <w:rPr>
          <w:b/>
        </w:rPr>
        <w:t>растениеводства</w:t>
      </w:r>
      <w:r w:rsidR="00BE5290">
        <w:rPr>
          <w:b/>
        </w:rPr>
        <w:t xml:space="preserve"> </w:t>
      </w:r>
    </w:p>
    <w:p w:rsidR="009B140D" w:rsidRPr="00D774C9" w:rsidRDefault="009B140D" w:rsidP="009B140D">
      <w:pPr>
        <w:jc w:val="center"/>
        <w:rPr>
          <w:b/>
        </w:rPr>
      </w:pPr>
      <w:r w:rsidRPr="00D774C9">
        <w:rPr>
          <w:b/>
        </w:rPr>
        <w:tab/>
      </w:r>
    </w:p>
    <w:p w:rsidR="009B140D" w:rsidRPr="00D774C9" w:rsidRDefault="009B140D" w:rsidP="009B140D">
      <w:pPr>
        <w:jc w:val="center"/>
        <w:rPr>
          <w:b/>
        </w:rPr>
      </w:pPr>
    </w:p>
    <w:p w:rsidR="009B140D" w:rsidRPr="00D774C9" w:rsidRDefault="009B140D" w:rsidP="009B140D">
      <w:pPr>
        <w:ind w:firstLine="708"/>
        <w:jc w:val="both"/>
      </w:pPr>
      <w:r w:rsidRPr="00D774C9">
        <w:t xml:space="preserve">В соответствии со статьей 78 Бюджетного кодекса Российской Федерации                      от 31 июля 1998 года № 145-ФЗ, </w:t>
      </w:r>
      <w:hyperlink r:id="rId9" w:history="1">
        <w:r w:rsidR="00BB4A36" w:rsidRPr="00BB4A36">
          <w:rPr>
            <w:rStyle w:val="af"/>
            <w:color w:val="auto"/>
            <w:u w:val="none"/>
          </w:rPr>
          <w:t>постановлением</w:t>
        </w:r>
      </w:hyperlink>
      <w:r w:rsidR="00BB4A36">
        <w:t xml:space="preserve">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D774C9">
        <w:t xml:space="preserve">руководствуясь Законом Ханты-Мансийского автономного округа – Югры от 16 декабря 2010 года </w:t>
      </w:r>
      <w:r w:rsidR="00BB4A36">
        <w:t xml:space="preserve">                </w:t>
      </w:r>
      <w:r w:rsidRPr="00D774C9">
        <w:t>№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w:t>
      </w:r>
      <w:r w:rsidR="00963032">
        <w:t>,</w:t>
      </w:r>
      <w:r w:rsidRPr="00D774C9">
        <w:t xml:space="preserve"> постановлением Правительства Ханты-Мансийского автономного округа – Югры от 5 октября 2018 года № 344-п «О государственной программе Ханты-Мансийского автономного округа – Югры «Развитие агропромышленного комплекса», </w:t>
      </w:r>
      <w:r w:rsidR="00BE5290">
        <w:t xml:space="preserve">решением Думы Белоярского района от 3 декабря </w:t>
      </w:r>
      <w:r w:rsidR="00BB4A36">
        <w:t xml:space="preserve">                  </w:t>
      </w:r>
      <w:r w:rsidR="00BE5290">
        <w:t>2020 года № 61 «О бюджете Белоярского района на 2021 год и плановый период 2022 и 2023 годов»</w:t>
      </w:r>
      <w:r w:rsidR="00F5066A">
        <w:t>,</w:t>
      </w:r>
      <w:r w:rsidR="00BE5290">
        <w:t xml:space="preserve"> </w:t>
      </w:r>
      <w:r w:rsidRPr="00D774C9">
        <w:t>в целях реализации отдельного государственного полномочия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на территории Белоярского района</w:t>
      </w:r>
      <w:r w:rsidR="00BE5290">
        <w:t xml:space="preserve"> </w:t>
      </w:r>
      <w:r w:rsidRPr="00D774C9">
        <w:t xml:space="preserve"> п о с т а н о в л я ю:</w:t>
      </w:r>
    </w:p>
    <w:p w:rsidR="00BE5290" w:rsidRDefault="00BE5290" w:rsidP="00BE5290">
      <w:pPr>
        <w:ind w:firstLine="708"/>
        <w:jc w:val="both"/>
      </w:pPr>
      <w:r>
        <w:t>1. Предоставлять субсидии юридическим лицам (за исключением государственных (муниципальных) учреждений),</w:t>
      </w:r>
      <w:r w:rsidR="00AE5B0F">
        <w:t xml:space="preserve"> крестьянским (фермерским) хозяйствам,</w:t>
      </w:r>
      <w:r>
        <w:t xml:space="preserve"> индивидуальным предпринимателям на поддержку и развитие </w:t>
      </w:r>
      <w:r w:rsidR="00790882">
        <w:t>растениеводства</w:t>
      </w:r>
      <w:r>
        <w:t xml:space="preserve"> за счет средств бюджета </w:t>
      </w:r>
      <w:r w:rsidR="00661DA4">
        <w:t xml:space="preserve">Белоярского района, сформированного за счёт средств бюджета </w:t>
      </w:r>
      <w:r>
        <w:t>Ханты-Мансийского автономного округа – Югры</w:t>
      </w:r>
      <w:r w:rsidR="00661DA4">
        <w:t xml:space="preserve"> в форме субвенций</w:t>
      </w:r>
      <w:r>
        <w:t>.</w:t>
      </w:r>
    </w:p>
    <w:p w:rsidR="00BE5290" w:rsidRPr="00F718E3" w:rsidRDefault="00BE5290" w:rsidP="00BE5290">
      <w:pPr>
        <w:ind w:firstLine="708"/>
        <w:jc w:val="both"/>
      </w:pPr>
      <w:r>
        <w:t xml:space="preserve"> 2</w:t>
      </w:r>
      <w:r w:rsidRPr="002E2473">
        <w:t>. Утвердить</w:t>
      </w:r>
      <w:r>
        <w:t xml:space="preserve"> прилагаемый Порядок предоставления субсидий на поддержку и развитие </w:t>
      </w:r>
      <w:r w:rsidR="00790882">
        <w:t>растениеводства</w:t>
      </w:r>
      <w:r>
        <w:t xml:space="preserve">.  </w:t>
      </w:r>
    </w:p>
    <w:p w:rsidR="00AD5AA0" w:rsidRPr="00F718E3" w:rsidRDefault="00BE5290" w:rsidP="00AD5AA0">
      <w:pPr>
        <w:ind w:firstLine="708"/>
        <w:jc w:val="both"/>
      </w:pPr>
      <w:r>
        <w:lastRenderedPageBreak/>
        <w:t xml:space="preserve">3. Отделу по учёту и контролю за расходованием финансовых средств администрации Белоярского района (Илюшина Е.Г.) осуществить предоставление субсидий </w:t>
      </w:r>
      <w:r w:rsidR="00AD5AA0">
        <w:t xml:space="preserve">на поддержку и развитие </w:t>
      </w:r>
      <w:r w:rsidR="00790882">
        <w:t>растениеводства</w:t>
      </w:r>
      <w:r w:rsidR="00AD5AA0">
        <w:t xml:space="preserve"> </w:t>
      </w:r>
      <w:r>
        <w:t xml:space="preserve">за счет средств бюджета </w:t>
      </w:r>
      <w:r w:rsidR="009874A1">
        <w:t xml:space="preserve">                           </w:t>
      </w:r>
      <w:r w:rsidR="00AD5AA0">
        <w:t xml:space="preserve">Ханты-Мансийского автономного округа – Югры.  </w:t>
      </w:r>
    </w:p>
    <w:p w:rsidR="009B140D" w:rsidRPr="00D774C9" w:rsidRDefault="00AD5AA0" w:rsidP="009B140D">
      <w:pPr>
        <w:autoSpaceDE w:val="0"/>
        <w:ind w:firstLine="720"/>
        <w:jc w:val="both"/>
      </w:pPr>
      <w:r>
        <w:t>4</w:t>
      </w:r>
      <w:r w:rsidR="009B140D" w:rsidRPr="00D774C9">
        <w:t>. Опубликовать настоящее постановление в газете «Белоярские вести. Официальный выпуск».</w:t>
      </w:r>
    </w:p>
    <w:p w:rsidR="009B140D" w:rsidRPr="00D774C9" w:rsidRDefault="00AD5AA0" w:rsidP="009B140D">
      <w:pPr>
        <w:autoSpaceDE w:val="0"/>
        <w:ind w:firstLine="720"/>
        <w:jc w:val="both"/>
      </w:pPr>
      <w:r>
        <w:t>5</w:t>
      </w:r>
      <w:r w:rsidR="009B140D" w:rsidRPr="00D774C9">
        <w:t>. Настоящее постановление вступает в силу после его официального опубликования.</w:t>
      </w:r>
    </w:p>
    <w:p w:rsidR="009B140D" w:rsidRPr="00D774C9" w:rsidRDefault="00AD5AA0" w:rsidP="009B140D">
      <w:pPr>
        <w:autoSpaceDE w:val="0"/>
        <w:ind w:firstLine="720"/>
        <w:jc w:val="both"/>
      </w:pPr>
      <w:r>
        <w:t>6</w:t>
      </w:r>
      <w:r w:rsidR="009B140D" w:rsidRPr="00D774C9">
        <w:t xml:space="preserve">. Контроль за выполнением постановления возложить на заместителя главы Белоярского района </w:t>
      </w:r>
      <w:proofErr w:type="spellStart"/>
      <w:r w:rsidR="009B140D" w:rsidRPr="00D774C9">
        <w:t>Ващука</w:t>
      </w:r>
      <w:proofErr w:type="spellEnd"/>
      <w:r w:rsidR="009B140D" w:rsidRPr="00D774C9">
        <w:t xml:space="preserve"> В.А.</w:t>
      </w:r>
    </w:p>
    <w:p w:rsidR="009B140D" w:rsidRPr="00D774C9" w:rsidRDefault="009B140D" w:rsidP="009B140D">
      <w:pPr>
        <w:jc w:val="both"/>
      </w:pPr>
    </w:p>
    <w:p w:rsidR="009B140D" w:rsidRPr="00D774C9" w:rsidRDefault="009B140D" w:rsidP="009B140D">
      <w:pPr>
        <w:jc w:val="both"/>
      </w:pPr>
    </w:p>
    <w:p w:rsidR="009B140D" w:rsidRPr="00D774C9" w:rsidRDefault="009B140D" w:rsidP="009B140D">
      <w:pPr>
        <w:jc w:val="both"/>
      </w:pPr>
    </w:p>
    <w:p w:rsidR="009B140D" w:rsidRPr="00D774C9" w:rsidRDefault="009B140D" w:rsidP="009B140D">
      <w:pPr>
        <w:pStyle w:val="31"/>
      </w:pPr>
      <w:r w:rsidRPr="00D774C9">
        <w:t xml:space="preserve">Глава Белоярского района                                                                                     </w:t>
      </w:r>
      <w:proofErr w:type="spellStart"/>
      <w:r w:rsidRPr="00D774C9">
        <w:t>С.П.Маненков</w:t>
      </w:r>
      <w:proofErr w:type="spellEnd"/>
      <w:r w:rsidRPr="00D774C9">
        <w:t xml:space="preserve">  </w:t>
      </w:r>
    </w:p>
    <w:p w:rsidR="009B140D" w:rsidRPr="00D774C9" w:rsidRDefault="009B140D" w:rsidP="009B140D">
      <w:pPr>
        <w:autoSpaceDE w:val="0"/>
        <w:autoSpaceDN w:val="0"/>
        <w:adjustRightInd w:val="0"/>
        <w:jc w:val="right"/>
        <w:outlineLvl w:val="0"/>
        <w:rPr>
          <w:rFonts w:eastAsiaTheme="minorHAnsi"/>
          <w:lang w:eastAsia="en-US"/>
        </w:rPr>
        <w:sectPr w:rsidR="009B140D" w:rsidRPr="00D774C9" w:rsidSect="009B140D">
          <w:headerReference w:type="default" r:id="rId10"/>
          <w:pgSz w:w="11906" w:h="16838" w:code="9"/>
          <w:pgMar w:top="1134" w:right="851" w:bottom="851" w:left="1701" w:header="709" w:footer="709" w:gutter="0"/>
          <w:cols w:space="708"/>
          <w:titlePg/>
          <w:docGrid w:linePitch="360"/>
        </w:sectPr>
      </w:pPr>
    </w:p>
    <w:p w:rsidR="009B140D" w:rsidRPr="00D774C9" w:rsidRDefault="009B140D" w:rsidP="009B140D">
      <w:pPr>
        <w:autoSpaceDE w:val="0"/>
        <w:autoSpaceDN w:val="0"/>
        <w:adjustRightInd w:val="0"/>
        <w:jc w:val="right"/>
        <w:outlineLvl w:val="0"/>
        <w:rPr>
          <w:rFonts w:eastAsiaTheme="minorHAnsi"/>
          <w:lang w:eastAsia="en-US"/>
        </w:rPr>
        <w:sectPr w:rsidR="009B140D" w:rsidRPr="00D774C9" w:rsidSect="00BE5290">
          <w:type w:val="continuous"/>
          <w:pgSz w:w="11906" w:h="16838" w:code="9"/>
          <w:pgMar w:top="1134" w:right="851" w:bottom="1134" w:left="1701" w:header="709" w:footer="709" w:gutter="0"/>
          <w:cols w:space="708"/>
          <w:docGrid w:linePitch="360"/>
        </w:sectPr>
      </w:pPr>
    </w:p>
    <w:p w:rsidR="009B140D" w:rsidRPr="00D774C9" w:rsidRDefault="009B140D" w:rsidP="009B140D">
      <w:pPr>
        <w:autoSpaceDE w:val="0"/>
        <w:autoSpaceDN w:val="0"/>
        <w:adjustRightInd w:val="0"/>
        <w:jc w:val="right"/>
        <w:outlineLvl w:val="0"/>
        <w:rPr>
          <w:rFonts w:eastAsiaTheme="minorHAnsi"/>
          <w:lang w:eastAsia="en-US"/>
        </w:rPr>
      </w:pPr>
      <w:r w:rsidRPr="00D774C9">
        <w:rPr>
          <w:rFonts w:eastAsiaTheme="minorHAnsi"/>
          <w:lang w:eastAsia="en-US"/>
        </w:rPr>
        <w:lastRenderedPageBreak/>
        <w:t xml:space="preserve">Приложение </w:t>
      </w:r>
    </w:p>
    <w:p w:rsidR="009B140D" w:rsidRPr="00D774C9" w:rsidRDefault="009B140D" w:rsidP="009B140D">
      <w:pPr>
        <w:autoSpaceDE w:val="0"/>
        <w:autoSpaceDN w:val="0"/>
        <w:adjustRightInd w:val="0"/>
        <w:jc w:val="right"/>
        <w:rPr>
          <w:rFonts w:eastAsiaTheme="minorHAnsi"/>
          <w:lang w:eastAsia="en-US"/>
        </w:rPr>
      </w:pPr>
      <w:r w:rsidRPr="00D774C9">
        <w:rPr>
          <w:rFonts w:eastAsiaTheme="minorHAnsi"/>
          <w:lang w:eastAsia="en-US"/>
        </w:rPr>
        <w:t>к постановлению администрации Белоярского района</w:t>
      </w:r>
    </w:p>
    <w:p w:rsidR="009B140D" w:rsidRPr="00D774C9" w:rsidRDefault="009B140D" w:rsidP="009B140D">
      <w:pPr>
        <w:autoSpaceDE w:val="0"/>
        <w:autoSpaceDN w:val="0"/>
        <w:adjustRightInd w:val="0"/>
        <w:jc w:val="right"/>
        <w:rPr>
          <w:rFonts w:eastAsiaTheme="minorHAnsi"/>
          <w:lang w:eastAsia="en-US"/>
        </w:rPr>
      </w:pPr>
      <w:r w:rsidRPr="00D774C9">
        <w:rPr>
          <w:rFonts w:eastAsiaTheme="minorHAnsi"/>
          <w:lang w:eastAsia="en-US"/>
        </w:rPr>
        <w:t>от «___» _____________ 2021 года № ________</w:t>
      </w:r>
    </w:p>
    <w:p w:rsidR="009B140D" w:rsidRDefault="009B140D" w:rsidP="009B140D">
      <w:pPr>
        <w:autoSpaceDE w:val="0"/>
        <w:autoSpaceDN w:val="0"/>
        <w:adjustRightInd w:val="0"/>
        <w:jc w:val="both"/>
        <w:rPr>
          <w:rFonts w:eastAsiaTheme="minorHAnsi"/>
          <w:lang w:eastAsia="en-US"/>
        </w:rPr>
      </w:pPr>
    </w:p>
    <w:p w:rsidR="00661DA4" w:rsidRPr="00D774C9" w:rsidRDefault="00661DA4" w:rsidP="009B140D">
      <w:pPr>
        <w:autoSpaceDE w:val="0"/>
        <w:autoSpaceDN w:val="0"/>
        <w:adjustRightInd w:val="0"/>
        <w:jc w:val="both"/>
        <w:rPr>
          <w:rFonts w:eastAsiaTheme="minorHAnsi"/>
          <w:lang w:eastAsia="en-US"/>
        </w:rPr>
      </w:pPr>
    </w:p>
    <w:p w:rsidR="00661DA4" w:rsidRDefault="009B140D" w:rsidP="00AD5AA0">
      <w:pPr>
        <w:jc w:val="center"/>
        <w:rPr>
          <w:b/>
        </w:rPr>
      </w:pPr>
      <w:r w:rsidRPr="00D774C9">
        <w:rPr>
          <w:rFonts w:eastAsiaTheme="minorHAnsi"/>
          <w:b/>
          <w:bCs/>
          <w:lang w:eastAsia="en-US"/>
        </w:rPr>
        <w:t xml:space="preserve">Порядок предоставления субсидии </w:t>
      </w:r>
      <w:r w:rsidR="00AD5AA0">
        <w:rPr>
          <w:b/>
        </w:rPr>
        <w:t xml:space="preserve">на поддержку и развитие </w:t>
      </w:r>
      <w:r w:rsidR="00790882">
        <w:rPr>
          <w:b/>
        </w:rPr>
        <w:t>растениеводства</w:t>
      </w:r>
      <w:r w:rsidR="00AD5AA0">
        <w:rPr>
          <w:b/>
        </w:rPr>
        <w:t xml:space="preserve"> </w:t>
      </w:r>
    </w:p>
    <w:p w:rsidR="009B140D" w:rsidRPr="00D774C9" w:rsidRDefault="009B140D" w:rsidP="00AD5AA0">
      <w:pPr>
        <w:jc w:val="center"/>
        <w:rPr>
          <w:rFonts w:eastAsiaTheme="minorHAnsi"/>
          <w:b/>
          <w:bCs/>
          <w:lang w:eastAsia="en-US"/>
        </w:rPr>
      </w:pPr>
      <w:r w:rsidRPr="00D774C9">
        <w:rPr>
          <w:rFonts w:eastAsiaTheme="minorHAnsi"/>
          <w:b/>
          <w:bCs/>
          <w:lang w:eastAsia="en-US"/>
        </w:rPr>
        <w:t>(далее – Порядок)</w:t>
      </w:r>
    </w:p>
    <w:p w:rsidR="009B140D" w:rsidRPr="00D774C9" w:rsidRDefault="009B140D" w:rsidP="009B140D">
      <w:pPr>
        <w:autoSpaceDE w:val="0"/>
        <w:autoSpaceDN w:val="0"/>
        <w:adjustRightInd w:val="0"/>
        <w:rPr>
          <w:rFonts w:eastAsiaTheme="minorHAnsi"/>
          <w:lang w:eastAsia="en-US"/>
        </w:rPr>
      </w:pPr>
    </w:p>
    <w:p w:rsidR="009B140D" w:rsidRPr="00D774C9" w:rsidRDefault="009B140D" w:rsidP="009B140D">
      <w:pPr>
        <w:autoSpaceDE w:val="0"/>
        <w:autoSpaceDN w:val="0"/>
        <w:adjustRightInd w:val="0"/>
        <w:jc w:val="center"/>
        <w:outlineLvl w:val="1"/>
        <w:rPr>
          <w:rFonts w:eastAsiaTheme="minorHAnsi"/>
          <w:b/>
          <w:bCs/>
          <w:lang w:eastAsia="en-US"/>
        </w:rPr>
      </w:pPr>
      <w:r w:rsidRPr="00D774C9">
        <w:rPr>
          <w:rFonts w:eastAsiaTheme="minorHAnsi"/>
          <w:b/>
          <w:bCs/>
          <w:lang w:eastAsia="en-US"/>
        </w:rPr>
        <w:t>I. Общие положения</w:t>
      </w:r>
    </w:p>
    <w:p w:rsidR="009B140D" w:rsidRPr="00D774C9" w:rsidRDefault="009B140D" w:rsidP="009B140D">
      <w:pPr>
        <w:autoSpaceDE w:val="0"/>
        <w:autoSpaceDN w:val="0"/>
        <w:adjustRightInd w:val="0"/>
        <w:jc w:val="both"/>
        <w:rPr>
          <w:rFonts w:eastAsiaTheme="minorHAnsi"/>
          <w:lang w:eastAsia="en-US"/>
        </w:rPr>
      </w:pPr>
    </w:p>
    <w:p w:rsidR="009B140D" w:rsidRPr="00D774C9" w:rsidRDefault="009B140D" w:rsidP="00AB4C0A">
      <w:pPr>
        <w:autoSpaceDE w:val="0"/>
        <w:autoSpaceDN w:val="0"/>
        <w:adjustRightInd w:val="0"/>
        <w:ind w:firstLine="540"/>
        <w:jc w:val="both"/>
        <w:rPr>
          <w:rFonts w:eastAsiaTheme="minorHAnsi"/>
          <w:lang w:eastAsia="en-US"/>
        </w:rPr>
      </w:pPr>
      <w:r w:rsidRPr="00D774C9">
        <w:rPr>
          <w:rFonts w:eastAsiaTheme="minorHAnsi"/>
          <w:lang w:eastAsia="en-US"/>
        </w:rPr>
        <w:t>1.1. Порядок определяет правила предоставления субсидии</w:t>
      </w:r>
      <w:r w:rsidR="00AB4C0A">
        <w:rPr>
          <w:rFonts w:eastAsiaTheme="minorHAnsi"/>
          <w:lang w:eastAsia="en-US"/>
        </w:rPr>
        <w:t xml:space="preserve"> </w:t>
      </w:r>
      <w:r w:rsidR="00AB4C0A" w:rsidRPr="00D774C9">
        <w:rPr>
          <w:rFonts w:eastAsiaTheme="minorHAnsi"/>
          <w:lang w:eastAsia="en-US"/>
        </w:rPr>
        <w:t>из бюджета Белоярского района</w:t>
      </w:r>
      <w:r w:rsidR="00AB4C0A">
        <w:rPr>
          <w:rFonts w:eastAsiaTheme="minorHAnsi"/>
          <w:lang w:eastAsia="en-US"/>
        </w:rPr>
        <w:t>,</w:t>
      </w:r>
      <w:r w:rsidR="00AB4C0A" w:rsidRPr="00D774C9">
        <w:rPr>
          <w:rFonts w:eastAsiaTheme="minorHAnsi"/>
          <w:lang w:eastAsia="en-US"/>
        </w:rPr>
        <w:t xml:space="preserve"> сформированного за счет с</w:t>
      </w:r>
      <w:r w:rsidR="009D2991">
        <w:rPr>
          <w:rFonts w:eastAsiaTheme="minorHAnsi"/>
          <w:lang w:eastAsia="en-US"/>
        </w:rPr>
        <w:t>редств</w:t>
      </w:r>
      <w:r w:rsidR="00AB4C0A" w:rsidRPr="00D774C9">
        <w:rPr>
          <w:rFonts w:eastAsiaTheme="minorHAnsi"/>
          <w:lang w:eastAsia="en-US"/>
        </w:rPr>
        <w:t xml:space="preserve"> бюджета Ханты-Мансийского автономного округа – Югры (далее – автономный округ)</w:t>
      </w:r>
      <w:r w:rsidR="00AB4C0A">
        <w:rPr>
          <w:rFonts w:eastAsiaTheme="minorHAnsi"/>
          <w:lang w:eastAsia="en-US"/>
        </w:rPr>
        <w:t xml:space="preserve"> </w:t>
      </w:r>
      <w:r w:rsidR="00661DA4">
        <w:rPr>
          <w:rFonts w:eastAsiaTheme="minorHAnsi"/>
          <w:lang w:eastAsia="en-US"/>
        </w:rPr>
        <w:t>в форме субвенций</w:t>
      </w:r>
      <w:r w:rsidR="00F5066A">
        <w:rPr>
          <w:rFonts w:eastAsiaTheme="minorHAnsi"/>
          <w:lang w:eastAsia="en-US"/>
        </w:rPr>
        <w:t>,</w:t>
      </w:r>
      <w:r w:rsidR="00661DA4">
        <w:rPr>
          <w:rFonts w:eastAsiaTheme="minorHAnsi"/>
          <w:lang w:eastAsia="en-US"/>
        </w:rPr>
        <w:t xml:space="preserve"> </w:t>
      </w:r>
      <w:r w:rsidRPr="00D774C9">
        <w:rPr>
          <w:rFonts w:eastAsiaTheme="minorHAnsi"/>
          <w:lang w:eastAsia="en-US"/>
        </w:rPr>
        <w:t>для реализации мероприяти</w:t>
      </w:r>
      <w:r w:rsidR="00790882">
        <w:rPr>
          <w:rFonts w:eastAsiaTheme="minorHAnsi"/>
          <w:lang w:eastAsia="en-US"/>
        </w:rPr>
        <w:t>я 1.1</w:t>
      </w:r>
      <w:r w:rsidRPr="00D774C9">
        <w:rPr>
          <w:rFonts w:eastAsiaTheme="minorHAnsi"/>
          <w:lang w:eastAsia="en-US"/>
        </w:rPr>
        <w:t xml:space="preserve"> </w:t>
      </w:r>
      <w:hyperlink r:id="rId11" w:history="1">
        <w:r w:rsidR="00AD5AA0" w:rsidRPr="00D774C9">
          <w:rPr>
            <w:rFonts w:eastAsiaTheme="minorHAnsi"/>
            <w:lang w:eastAsia="en-US"/>
          </w:rPr>
          <w:t xml:space="preserve">подпрограммы </w:t>
        </w:r>
        <w:r w:rsidR="00790882" w:rsidRPr="00D774C9">
          <w:rPr>
            <w:rFonts w:eastAsiaTheme="minorHAnsi"/>
            <w:lang w:eastAsia="en-US"/>
          </w:rPr>
          <w:t xml:space="preserve">«Государственная поддержка производства, переработки и реализации продукции растениеводства» </w:t>
        </w:r>
      </w:hyperlink>
      <w:r w:rsidRPr="00D774C9">
        <w:rPr>
          <w:rFonts w:eastAsiaTheme="minorHAnsi"/>
          <w:lang w:eastAsia="en-US"/>
        </w:rPr>
        <w:t xml:space="preserve">государственной программы Ханты-Мансийского автономного </w:t>
      </w:r>
      <w:r w:rsidR="00661DA4">
        <w:rPr>
          <w:rFonts w:eastAsiaTheme="minorHAnsi"/>
          <w:lang w:eastAsia="en-US"/>
        </w:rPr>
        <w:t>о</w:t>
      </w:r>
      <w:r w:rsidRPr="00D774C9">
        <w:rPr>
          <w:rFonts w:eastAsiaTheme="minorHAnsi"/>
          <w:lang w:eastAsia="en-US"/>
        </w:rPr>
        <w:t>круга – Югры «Развитие агропромышленного комплекса</w:t>
      </w:r>
      <w:r w:rsidR="00790882">
        <w:rPr>
          <w:rFonts w:eastAsiaTheme="minorHAnsi"/>
          <w:lang w:eastAsia="en-US"/>
        </w:rPr>
        <w:t xml:space="preserve"> </w:t>
      </w:r>
      <w:r w:rsidR="007E30DE">
        <w:rPr>
          <w:rFonts w:eastAsiaTheme="minorHAnsi"/>
          <w:lang w:eastAsia="en-US"/>
        </w:rPr>
        <w:t>в</w:t>
      </w:r>
      <w:r w:rsidRPr="00D774C9">
        <w:rPr>
          <w:rFonts w:eastAsiaTheme="minorHAnsi"/>
          <w:lang w:eastAsia="en-US"/>
        </w:rPr>
        <w:t xml:space="preserve"> цел</w:t>
      </w:r>
      <w:r w:rsidR="007E30DE">
        <w:rPr>
          <w:rFonts w:eastAsiaTheme="minorHAnsi"/>
          <w:lang w:eastAsia="en-US"/>
        </w:rPr>
        <w:t>ях</w:t>
      </w:r>
      <w:r w:rsidRPr="00D774C9">
        <w:rPr>
          <w:rFonts w:eastAsiaTheme="minorHAnsi"/>
          <w:lang w:eastAsia="en-US"/>
        </w:rPr>
        <w:t xml:space="preserve"> возмещения затрат </w:t>
      </w:r>
      <w:r w:rsidR="00AB4C0A">
        <w:rPr>
          <w:rFonts w:eastAsiaTheme="minorHAnsi"/>
          <w:lang w:eastAsia="en-US"/>
        </w:rPr>
        <w:t>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w:t>
      </w:r>
      <w:r w:rsidR="00790882">
        <w:rPr>
          <w:rFonts w:eastAsiaTheme="minorHAnsi"/>
          <w:lang w:eastAsia="en-US"/>
        </w:rPr>
        <w:t xml:space="preserve"> (далее – Получатели субсидии)</w:t>
      </w:r>
      <w:r w:rsidR="00AB4C0A">
        <w:rPr>
          <w:rFonts w:eastAsiaTheme="minorHAnsi"/>
          <w:lang w:eastAsia="en-US"/>
        </w:rPr>
        <w:t>, осуществляющим деятельность на территории автономного округа (далее – Субсидия)</w:t>
      </w:r>
      <w:r w:rsidR="00AB4C0A" w:rsidRPr="00D774C9">
        <w:rPr>
          <w:rFonts w:eastAsiaTheme="minorHAnsi"/>
          <w:lang w:eastAsia="en-US"/>
        </w:rPr>
        <w:t xml:space="preserve"> </w:t>
      </w:r>
    </w:p>
    <w:p w:rsidR="00F3470E" w:rsidRPr="00D774C9" w:rsidRDefault="009B140D" w:rsidP="00F3470E">
      <w:pPr>
        <w:autoSpaceDE w:val="0"/>
        <w:autoSpaceDN w:val="0"/>
        <w:adjustRightInd w:val="0"/>
        <w:ind w:firstLine="540"/>
        <w:jc w:val="both"/>
        <w:rPr>
          <w:rFonts w:eastAsiaTheme="minorHAnsi"/>
          <w:lang w:eastAsia="en-US"/>
        </w:rPr>
      </w:pPr>
      <w:bookmarkStart w:id="1" w:name="Par20"/>
      <w:bookmarkEnd w:id="1"/>
      <w:r w:rsidRPr="00D774C9">
        <w:rPr>
          <w:rFonts w:eastAsiaTheme="minorHAnsi"/>
          <w:lang w:eastAsia="en-US"/>
        </w:rPr>
        <w:t>1.2. Субсиди</w:t>
      </w:r>
      <w:r w:rsidR="004222CF">
        <w:rPr>
          <w:rFonts w:eastAsiaTheme="minorHAnsi"/>
          <w:lang w:eastAsia="en-US"/>
        </w:rPr>
        <w:t>ю</w:t>
      </w:r>
      <w:r w:rsidRPr="00D774C9">
        <w:rPr>
          <w:rFonts w:eastAsiaTheme="minorHAnsi"/>
          <w:lang w:eastAsia="en-US"/>
        </w:rPr>
        <w:t xml:space="preserve"> предоставляет администрация Белоярского района (далее – Уполномоченный орган) </w:t>
      </w:r>
      <w:r>
        <w:rPr>
          <w:rFonts w:eastAsiaTheme="minorHAnsi"/>
          <w:lang w:eastAsia="en-US"/>
        </w:rPr>
        <w:t>в</w:t>
      </w:r>
      <w:r w:rsidRPr="00D774C9">
        <w:rPr>
          <w:rFonts w:eastAsiaTheme="minorHAnsi"/>
          <w:lang w:eastAsia="en-US"/>
        </w:rPr>
        <w:t xml:space="preserve"> цел</w:t>
      </w:r>
      <w:r>
        <w:rPr>
          <w:rFonts w:eastAsiaTheme="minorHAnsi"/>
          <w:lang w:eastAsia="en-US"/>
        </w:rPr>
        <w:t>ях</w:t>
      </w:r>
      <w:r w:rsidRPr="00D774C9">
        <w:rPr>
          <w:rFonts w:eastAsiaTheme="minorHAnsi"/>
          <w:lang w:eastAsia="en-US"/>
        </w:rPr>
        <w:t xml:space="preserve"> возмещения затрат сельскохозяйственным товаропроизводителям за объемы реализованной продукции собственного производства </w:t>
      </w:r>
      <w:r w:rsidR="00F3470E" w:rsidRPr="00D774C9">
        <w:rPr>
          <w:rFonts w:eastAsiaTheme="minorHAnsi"/>
          <w:lang w:eastAsia="en-US"/>
        </w:rPr>
        <w:t xml:space="preserve">в текущем финансовом году и в декабре </w:t>
      </w:r>
      <w:r w:rsidR="00F3470E" w:rsidRPr="00265201">
        <w:rPr>
          <w:rFonts w:eastAsiaTheme="minorHAnsi"/>
          <w:lang w:eastAsia="en-US"/>
        </w:rPr>
        <w:t>предшествующего финансового года. Субсидия предоставляется за объемы реализованной продукции</w:t>
      </w:r>
      <w:r w:rsidR="00BB4A36">
        <w:rPr>
          <w:rFonts w:eastAsiaTheme="minorHAnsi"/>
          <w:lang w:eastAsia="en-US"/>
        </w:rPr>
        <w:t>,</w:t>
      </w:r>
      <w:r w:rsidR="00F3470E" w:rsidRPr="00265201">
        <w:rPr>
          <w:rFonts w:eastAsiaTheme="minorHAnsi"/>
          <w:lang w:eastAsia="en-US"/>
        </w:rPr>
        <w:t xml:space="preserve"> произведённ</w:t>
      </w:r>
      <w:r w:rsidR="00BB4A36">
        <w:rPr>
          <w:rFonts w:eastAsiaTheme="minorHAnsi"/>
          <w:lang w:eastAsia="en-US"/>
        </w:rPr>
        <w:t>ой</w:t>
      </w:r>
      <w:r w:rsidR="00F3470E" w:rsidRPr="00265201">
        <w:rPr>
          <w:rFonts w:eastAsiaTheme="minorHAnsi"/>
          <w:lang w:eastAsia="en-US"/>
        </w:rPr>
        <w:t xml:space="preserve"> в течение не более трёх </w:t>
      </w:r>
      <w:proofErr w:type="gramStart"/>
      <w:r w:rsidR="00F3470E" w:rsidRPr="00265201">
        <w:rPr>
          <w:rFonts w:eastAsiaTheme="minorHAnsi"/>
          <w:lang w:eastAsia="en-US"/>
        </w:rPr>
        <w:t>месяцев</w:t>
      </w:r>
      <w:proofErr w:type="gramEnd"/>
      <w:r w:rsidR="00F3470E" w:rsidRPr="00265201">
        <w:rPr>
          <w:rFonts w:eastAsiaTheme="minorHAnsi"/>
          <w:lang w:eastAsia="en-US"/>
        </w:rPr>
        <w:t xml:space="preserve"> предшествующих текущему месяцу обращения за предоставлением субсидии. Субсидия за объем реализованной продукции собственного производства в декабре предшествующего финансового года выплачивается в период январь - март текущего финансового года. Субсидия за объемы реализованной продукции собственного производства в иные периоды текущего финансового года не выплачивается.</w:t>
      </w:r>
      <w:r w:rsidR="00F3470E">
        <w:rPr>
          <w:rFonts w:eastAsiaTheme="minorHAnsi"/>
          <w:lang w:eastAsia="en-US"/>
        </w:rPr>
        <w:t xml:space="preserve"> </w:t>
      </w:r>
    </w:p>
    <w:p w:rsidR="009B140D" w:rsidRPr="00D774C9" w:rsidRDefault="009B140D" w:rsidP="00F3470E">
      <w:pPr>
        <w:autoSpaceDE w:val="0"/>
        <w:autoSpaceDN w:val="0"/>
        <w:adjustRightInd w:val="0"/>
        <w:ind w:firstLine="540"/>
        <w:jc w:val="both"/>
        <w:rPr>
          <w:rFonts w:eastAsiaTheme="minorHAnsi"/>
          <w:lang w:eastAsia="en-US"/>
        </w:rPr>
      </w:pPr>
      <w:r w:rsidRPr="00D774C9">
        <w:rPr>
          <w:rFonts w:eastAsiaTheme="minorHAnsi"/>
          <w:lang w:eastAsia="en-US"/>
        </w:rPr>
        <w:t>Субсидия предоставляется при осуществлении следующих видов деятельности:</w:t>
      </w:r>
    </w:p>
    <w:p w:rsidR="00790882" w:rsidRPr="00D774C9" w:rsidRDefault="00790882" w:rsidP="00790882">
      <w:pPr>
        <w:autoSpaceDE w:val="0"/>
        <w:autoSpaceDN w:val="0"/>
        <w:adjustRightInd w:val="0"/>
        <w:ind w:firstLine="540"/>
        <w:jc w:val="both"/>
        <w:rPr>
          <w:rFonts w:eastAsiaTheme="minorHAnsi"/>
          <w:lang w:eastAsia="en-US"/>
        </w:rPr>
      </w:pPr>
      <w:bookmarkStart w:id="2" w:name="Par24"/>
      <w:bookmarkStart w:id="3" w:name="Par32"/>
      <w:bookmarkEnd w:id="2"/>
      <w:bookmarkEnd w:id="3"/>
      <w:r w:rsidRPr="00D774C9">
        <w:rPr>
          <w:rFonts w:eastAsiaTheme="minorHAnsi"/>
          <w:lang w:eastAsia="en-US"/>
        </w:rPr>
        <w:t xml:space="preserve"> реализация продукции растениеводства в защищенном грунте собственного производства (за исключением личных подсобных хозяйств);</w:t>
      </w:r>
    </w:p>
    <w:p w:rsidR="00790882" w:rsidRPr="00D774C9" w:rsidRDefault="00790882" w:rsidP="00790882">
      <w:pPr>
        <w:autoSpaceDE w:val="0"/>
        <w:autoSpaceDN w:val="0"/>
        <w:adjustRightInd w:val="0"/>
        <w:ind w:firstLine="540"/>
        <w:jc w:val="both"/>
        <w:rPr>
          <w:rFonts w:eastAsiaTheme="minorHAnsi"/>
          <w:lang w:eastAsia="en-US"/>
        </w:rPr>
      </w:pPr>
      <w:r w:rsidRPr="00D774C9">
        <w:rPr>
          <w:rFonts w:eastAsiaTheme="minorHAnsi"/>
          <w:lang w:eastAsia="en-US"/>
        </w:rPr>
        <w:t xml:space="preserve"> реализация продукции растениеводства в открытом грунте собственного производства (за исключением личных подсобных хозяйств)</w:t>
      </w:r>
      <w:r>
        <w:rPr>
          <w:rFonts w:eastAsiaTheme="minorHAnsi"/>
          <w:lang w:eastAsia="en-US"/>
        </w:rPr>
        <w:t>.</w:t>
      </w:r>
    </w:p>
    <w:p w:rsidR="009B140D" w:rsidRPr="00D774C9" w:rsidRDefault="009B140D" w:rsidP="009B140D">
      <w:pPr>
        <w:autoSpaceDE w:val="0"/>
        <w:autoSpaceDN w:val="0"/>
        <w:adjustRightInd w:val="0"/>
        <w:ind w:firstLine="540"/>
        <w:jc w:val="both"/>
        <w:rPr>
          <w:rFonts w:eastAsiaTheme="minorHAnsi"/>
          <w:lang w:eastAsia="en-US"/>
        </w:rPr>
      </w:pPr>
      <w:r w:rsidRPr="00D774C9">
        <w:rPr>
          <w:rFonts w:eastAsiaTheme="minorHAnsi"/>
          <w:lang w:eastAsia="en-US"/>
        </w:rPr>
        <w:t>1.3. Получател</w:t>
      </w:r>
      <w:r w:rsidR="00790882">
        <w:rPr>
          <w:rFonts w:eastAsiaTheme="minorHAnsi"/>
          <w:lang w:eastAsia="en-US"/>
        </w:rPr>
        <w:t>ям</w:t>
      </w:r>
      <w:r w:rsidRPr="00D774C9">
        <w:rPr>
          <w:rFonts w:eastAsiaTheme="minorHAnsi"/>
          <w:lang w:eastAsia="en-US"/>
        </w:rPr>
        <w:t xml:space="preserve"> субсидии</w:t>
      </w:r>
      <w:r w:rsidR="00790882">
        <w:rPr>
          <w:rFonts w:eastAsiaTheme="minorHAnsi"/>
          <w:lang w:eastAsia="en-US"/>
        </w:rPr>
        <w:t xml:space="preserve"> п</w:t>
      </w:r>
      <w:r w:rsidRPr="00D774C9">
        <w:rPr>
          <w:rFonts w:eastAsiaTheme="minorHAnsi"/>
          <w:lang w:eastAsia="en-US"/>
        </w:rPr>
        <w:t xml:space="preserve">редоставление субсидии осуществляется по </w:t>
      </w:r>
      <w:hyperlink r:id="rId12" w:history="1">
        <w:r w:rsidRPr="00D774C9">
          <w:rPr>
            <w:rFonts w:eastAsiaTheme="minorHAnsi"/>
            <w:lang w:eastAsia="en-US"/>
          </w:rPr>
          <w:t>ставкам</w:t>
        </w:r>
      </w:hyperlink>
      <w:r w:rsidRPr="00D774C9">
        <w:rPr>
          <w:rFonts w:eastAsiaTheme="minorHAnsi"/>
          <w:lang w:eastAsia="en-US"/>
        </w:rPr>
        <w:t xml:space="preserve"> согласно приложению 3 к постановлению Правительства автономного округа от 5 октября 2018 года № 344-п «О государственной программе Ханты-Мансийского автономного округа – Югры «Развитие агропромышленного комплекса» (далее – Постановление). </w:t>
      </w:r>
    </w:p>
    <w:p w:rsidR="009B140D" w:rsidRPr="00D774C9" w:rsidRDefault="009B140D" w:rsidP="009B140D">
      <w:pPr>
        <w:autoSpaceDE w:val="0"/>
        <w:autoSpaceDN w:val="0"/>
        <w:adjustRightInd w:val="0"/>
        <w:ind w:firstLine="540"/>
        <w:jc w:val="both"/>
        <w:rPr>
          <w:rFonts w:eastAsiaTheme="minorHAnsi"/>
          <w:lang w:eastAsia="en-US"/>
        </w:rPr>
      </w:pPr>
      <w:r w:rsidRPr="00D774C9">
        <w:rPr>
          <w:rFonts w:eastAsiaTheme="minorHAnsi"/>
          <w:lang w:eastAsia="en-US"/>
        </w:rPr>
        <w:t>Субсидии предоставляются Получателям субсидии</w:t>
      </w:r>
      <w:r w:rsidR="00F5066A">
        <w:rPr>
          <w:rFonts w:eastAsiaTheme="minorHAnsi"/>
          <w:lang w:eastAsia="en-US"/>
        </w:rPr>
        <w:t xml:space="preserve"> без процедуры отбора</w:t>
      </w:r>
      <w:r w:rsidRPr="00D774C9">
        <w:rPr>
          <w:rFonts w:eastAsiaTheme="minorHAnsi"/>
          <w:lang w:eastAsia="en-US"/>
        </w:rPr>
        <w:t xml:space="preserve"> в хронологической последовательности согласно дате регистрации заявлений от Получателей субсидии о предоставлении субсидии.</w:t>
      </w:r>
    </w:p>
    <w:p w:rsidR="009B140D" w:rsidRPr="00D774C9" w:rsidRDefault="009B140D" w:rsidP="009B140D">
      <w:pPr>
        <w:autoSpaceDE w:val="0"/>
        <w:autoSpaceDN w:val="0"/>
        <w:adjustRightInd w:val="0"/>
        <w:ind w:firstLine="540"/>
        <w:jc w:val="both"/>
        <w:rPr>
          <w:rFonts w:eastAsiaTheme="minorHAnsi"/>
          <w:lang w:eastAsia="en-US"/>
        </w:rPr>
      </w:pPr>
      <w:r w:rsidRPr="00D774C9">
        <w:rPr>
          <w:rFonts w:eastAsiaTheme="minorHAnsi"/>
          <w:lang w:eastAsia="en-US"/>
        </w:rPr>
        <w:t xml:space="preserve">Размер субсидии, предоставляемой </w:t>
      </w:r>
      <w:r w:rsidR="002535D5">
        <w:rPr>
          <w:rFonts w:eastAsiaTheme="minorHAnsi"/>
          <w:lang w:eastAsia="en-US"/>
        </w:rPr>
        <w:t>У</w:t>
      </w:r>
      <w:r w:rsidRPr="00D774C9">
        <w:rPr>
          <w:rFonts w:eastAsiaTheme="minorHAnsi"/>
          <w:lang w:eastAsia="en-US"/>
        </w:rPr>
        <w:t>полномоченным органом в текущем финансовом году каждому Получателю субсидии по каждому виду деятельности за реализованную продукцию собственного производства, рассчитывается на основании заявлений и документов Получателей субсидий по следующей формуле:</w:t>
      </w:r>
    </w:p>
    <w:p w:rsidR="009B140D" w:rsidRPr="00D774C9" w:rsidRDefault="009B140D" w:rsidP="009B140D">
      <w:pPr>
        <w:autoSpaceDE w:val="0"/>
        <w:autoSpaceDN w:val="0"/>
        <w:adjustRightInd w:val="0"/>
        <w:ind w:firstLine="540"/>
        <w:jc w:val="both"/>
        <w:rPr>
          <w:rFonts w:eastAsiaTheme="minorHAnsi"/>
          <w:lang w:eastAsia="en-US"/>
        </w:rPr>
      </w:pPr>
      <w:r w:rsidRPr="00D774C9">
        <w:rPr>
          <w:rFonts w:eastAsiaTheme="minorHAnsi"/>
          <w:lang w:val="en-US" w:eastAsia="en-US"/>
        </w:rPr>
        <w:t>V</w:t>
      </w:r>
      <w:r w:rsidRPr="00D774C9">
        <w:rPr>
          <w:rFonts w:eastAsiaTheme="minorHAnsi"/>
          <w:lang w:eastAsia="en-US"/>
        </w:rPr>
        <w:t xml:space="preserve"> = </w:t>
      </w:r>
      <w:r w:rsidRPr="00D774C9">
        <w:rPr>
          <w:rFonts w:eastAsiaTheme="minorHAnsi"/>
          <w:lang w:val="en-US" w:eastAsia="en-US"/>
        </w:rPr>
        <w:t>K</w:t>
      </w:r>
      <w:r w:rsidRPr="00D774C9">
        <w:rPr>
          <w:rFonts w:eastAsiaTheme="minorHAnsi"/>
          <w:lang w:eastAsia="en-US"/>
        </w:rPr>
        <w:t xml:space="preserve"> </w:t>
      </w:r>
      <w:r w:rsidRPr="00D774C9">
        <w:rPr>
          <w:rFonts w:eastAsiaTheme="minorHAnsi"/>
          <w:lang w:val="en-US" w:eastAsia="en-US"/>
        </w:rPr>
        <w:t>x</w:t>
      </w:r>
      <w:r w:rsidRPr="00D774C9">
        <w:rPr>
          <w:rFonts w:eastAsiaTheme="minorHAnsi"/>
          <w:lang w:eastAsia="en-US"/>
        </w:rPr>
        <w:t xml:space="preserve"> </w:t>
      </w:r>
      <w:r w:rsidRPr="00D774C9">
        <w:rPr>
          <w:rFonts w:eastAsiaTheme="minorHAnsi"/>
          <w:lang w:val="en-US" w:eastAsia="en-US"/>
        </w:rPr>
        <w:t>S</w:t>
      </w:r>
      <w:r w:rsidRPr="00D774C9">
        <w:rPr>
          <w:rFonts w:eastAsiaTheme="minorHAnsi"/>
          <w:lang w:eastAsia="en-US"/>
        </w:rPr>
        <w:t>, где</w:t>
      </w:r>
    </w:p>
    <w:p w:rsidR="009B140D" w:rsidRPr="00D774C9" w:rsidRDefault="009B140D" w:rsidP="009B140D">
      <w:pPr>
        <w:autoSpaceDE w:val="0"/>
        <w:autoSpaceDN w:val="0"/>
        <w:adjustRightInd w:val="0"/>
        <w:ind w:firstLine="540"/>
        <w:jc w:val="both"/>
        <w:rPr>
          <w:rFonts w:eastAsiaTheme="minorHAnsi"/>
          <w:lang w:eastAsia="en-US"/>
        </w:rPr>
      </w:pPr>
      <w:r w:rsidRPr="00D774C9">
        <w:rPr>
          <w:rFonts w:eastAsiaTheme="minorHAnsi"/>
          <w:lang w:val="en-US" w:eastAsia="en-US"/>
        </w:rPr>
        <w:t>V</w:t>
      </w:r>
      <w:r w:rsidRPr="00D774C9">
        <w:rPr>
          <w:rFonts w:eastAsiaTheme="minorHAnsi"/>
          <w:lang w:eastAsia="en-US"/>
        </w:rPr>
        <w:t xml:space="preserve"> – размер субсидии в текущем финансовом году для Получателей субсидии по каждому виду деятельности за реализованную продукцию собственного производства;  </w:t>
      </w:r>
    </w:p>
    <w:p w:rsidR="009B140D" w:rsidRPr="00D774C9" w:rsidRDefault="009B140D" w:rsidP="009B140D">
      <w:pPr>
        <w:autoSpaceDE w:val="0"/>
        <w:autoSpaceDN w:val="0"/>
        <w:adjustRightInd w:val="0"/>
        <w:ind w:firstLine="540"/>
        <w:jc w:val="both"/>
        <w:rPr>
          <w:rFonts w:eastAsiaTheme="minorHAnsi"/>
          <w:lang w:eastAsia="en-US"/>
        </w:rPr>
      </w:pPr>
      <w:r w:rsidRPr="00D774C9">
        <w:rPr>
          <w:rFonts w:eastAsiaTheme="minorHAnsi"/>
          <w:lang w:val="en-US" w:eastAsia="en-US"/>
        </w:rPr>
        <w:t>K</w:t>
      </w:r>
      <w:r w:rsidRPr="00D774C9">
        <w:rPr>
          <w:rFonts w:eastAsiaTheme="minorHAnsi"/>
          <w:lang w:eastAsia="en-US"/>
        </w:rPr>
        <w:t xml:space="preserve"> – объём реализации продукции собственного производства;</w:t>
      </w:r>
    </w:p>
    <w:p w:rsidR="009B140D" w:rsidRPr="00D774C9" w:rsidRDefault="009B140D" w:rsidP="009B140D">
      <w:pPr>
        <w:autoSpaceDE w:val="0"/>
        <w:autoSpaceDN w:val="0"/>
        <w:adjustRightInd w:val="0"/>
        <w:ind w:firstLine="540"/>
        <w:jc w:val="both"/>
        <w:rPr>
          <w:rFonts w:eastAsiaTheme="minorHAnsi"/>
          <w:lang w:eastAsia="en-US"/>
        </w:rPr>
      </w:pPr>
      <w:r w:rsidRPr="00D774C9">
        <w:rPr>
          <w:rFonts w:eastAsiaTheme="minorHAnsi"/>
          <w:lang w:val="en-US" w:eastAsia="en-US"/>
        </w:rPr>
        <w:t>S</w:t>
      </w:r>
      <w:r w:rsidRPr="00D774C9">
        <w:rPr>
          <w:rFonts w:eastAsiaTheme="minorHAnsi"/>
          <w:lang w:eastAsia="en-US"/>
        </w:rPr>
        <w:t xml:space="preserve"> – ставка субсидии, согласно приложению 3 к Постановлению.</w:t>
      </w:r>
    </w:p>
    <w:p w:rsidR="00790882" w:rsidRDefault="009B140D" w:rsidP="009B140D">
      <w:pPr>
        <w:autoSpaceDE w:val="0"/>
        <w:autoSpaceDN w:val="0"/>
        <w:adjustRightInd w:val="0"/>
        <w:ind w:firstLine="540"/>
        <w:jc w:val="both"/>
        <w:rPr>
          <w:rFonts w:eastAsiaTheme="minorHAnsi"/>
          <w:lang w:eastAsia="en-US"/>
        </w:rPr>
      </w:pPr>
      <w:r w:rsidRPr="00D774C9">
        <w:rPr>
          <w:rFonts w:eastAsiaTheme="minorHAnsi"/>
          <w:lang w:eastAsia="en-US"/>
        </w:rPr>
        <w:lastRenderedPageBreak/>
        <w:t xml:space="preserve">Уполномоченный орган доводит Получателю субсидии значения показателей результативности использования субсидии, установленные соглашением о предоставлении субсидии. Для Получателей субсидии, не осуществляющих производственную деятельность в отчетном финансовом году, доводятся показатели результативности использования субсидии с учетом средней </w:t>
      </w:r>
      <w:r w:rsidR="00DF6893">
        <w:rPr>
          <w:rFonts w:eastAsiaTheme="minorHAnsi"/>
          <w:lang w:eastAsia="en-US"/>
        </w:rPr>
        <w:t>урожайности.</w:t>
      </w:r>
      <w:r w:rsidRPr="00D774C9">
        <w:rPr>
          <w:rFonts w:eastAsiaTheme="minorHAnsi"/>
          <w:lang w:eastAsia="en-US"/>
        </w:rPr>
        <w:t xml:space="preserve"> </w:t>
      </w:r>
    </w:p>
    <w:p w:rsidR="009B140D" w:rsidRPr="00D774C9" w:rsidRDefault="009B140D" w:rsidP="009B140D">
      <w:pPr>
        <w:autoSpaceDE w:val="0"/>
        <w:autoSpaceDN w:val="0"/>
        <w:adjustRightInd w:val="0"/>
        <w:ind w:firstLine="540"/>
        <w:jc w:val="both"/>
        <w:rPr>
          <w:rFonts w:eastAsiaTheme="minorHAnsi"/>
          <w:lang w:eastAsia="en-US"/>
        </w:rPr>
      </w:pPr>
      <w:r w:rsidRPr="00D774C9">
        <w:rPr>
          <w:rFonts w:eastAsiaTheme="minorHAnsi"/>
          <w:lang w:eastAsia="en-US"/>
        </w:rPr>
        <w:t xml:space="preserve">1.4. Требования, которым должны соответствовать Получатели </w:t>
      </w:r>
      <w:r w:rsidR="0055095C">
        <w:rPr>
          <w:rFonts w:eastAsiaTheme="minorHAnsi"/>
          <w:lang w:eastAsia="en-US"/>
        </w:rPr>
        <w:t xml:space="preserve">субсидии </w:t>
      </w:r>
      <w:r w:rsidRPr="00D774C9">
        <w:rPr>
          <w:rFonts w:eastAsiaTheme="minorHAnsi"/>
          <w:lang w:eastAsia="en-US"/>
        </w:rPr>
        <w:t>на последнее число месяца, предшествующего месяцу регистрации заявления о предоставлении субсидии:</w:t>
      </w:r>
    </w:p>
    <w:p w:rsidR="009B140D" w:rsidRPr="00D774C9" w:rsidRDefault="009B140D" w:rsidP="009B140D">
      <w:pPr>
        <w:autoSpaceDE w:val="0"/>
        <w:autoSpaceDN w:val="0"/>
        <w:adjustRightInd w:val="0"/>
        <w:ind w:firstLine="540"/>
        <w:jc w:val="both"/>
        <w:rPr>
          <w:rFonts w:eastAsiaTheme="minorHAnsi"/>
          <w:lang w:eastAsia="en-US"/>
        </w:rPr>
      </w:pPr>
      <w:r w:rsidRPr="00D774C9">
        <w:rPr>
          <w:rFonts w:eastAsiaTheme="minorHAnsi"/>
          <w:lang w:eastAsia="en-US"/>
        </w:rPr>
        <w:t xml:space="preserve">не должны являться иностранными юридическими лицами, а также </w:t>
      </w:r>
      <w:r w:rsidR="0055095C">
        <w:rPr>
          <w:rFonts w:eastAsiaTheme="minorHAnsi"/>
          <w:lang w:eastAsia="en-US"/>
        </w:rPr>
        <w:t>р</w:t>
      </w:r>
      <w:r w:rsidRPr="00D774C9">
        <w:rPr>
          <w:rFonts w:eastAsiaTheme="minorHAnsi"/>
          <w:lang w:eastAsia="en-US"/>
        </w:rPr>
        <w:t>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B140D" w:rsidRPr="00D774C9" w:rsidRDefault="009B140D" w:rsidP="009B140D">
      <w:pPr>
        <w:autoSpaceDE w:val="0"/>
        <w:autoSpaceDN w:val="0"/>
        <w:adjustRightInd w:val="0"/>
        <w:ind w:firstLine="540"/>
        <w:jc w:val="both"/>
        <w:rPr>
          <w:rFonts w:eastAsiaTheme="minorHAnsi"/>
          <w:lang w:eastAsia="en-US"/>
        </w:rPr>
      </w:pPr>
      <w:r w:rsidRPr="00D774C9">
        <w:rPr>
          <w:rFonts w:eastAsiaTheme="minorHAnsi"/>
          <w:lang w:eastAsia="en-US"/>
        </w:rPr>
        <w:t>осуществл</w:t>
      </w:r>
      <w:r w:rsidR="003322EC">
        <w:rPr>
          <w:rFonts w:eastAsiaTheme="minorHAnsi"/>
          <w:lang w:eastAsia="en-US"/>
        </w:rPr>
        <w:t>ять</w:t>
      </w:r>
      <w:r w:rsidRPr="00D774C9">
        <w:rPr>
          <w:rFonts w:eastAsiaTheme="minorHAnsi"/>
          <w:lang w:eastAsia="en-US"/>
        </w:rPr>
        <w:t xml:space="preserve"> деятельност</w:t>
      </w:r>
      <w:r w:rsidR="003322EC">
        <w:rPr>
          <w:rFonts w:eastAsiaTheme="minorHAnsi"/>
          <w:lang w:eastAsia="en-US"/>
        </w:rPr>
        <w:t>ь</w:t>
      </w:r>
      <w:r w:rsidRPr="00D774C9">
        <w:rPr>
          <w:rFonts w:eastAsiaTheme="minorHAnsi"/>
          <w:lang w:eastAsia="en-US"/>
        </w:rPr>
        <w:t xml:space="preserve"> на территории автономного округа;</w:t>
      </w:r>
    </w:p>
    <w:p w:rsidR="00DF6893" w:rsidRPr="00D774C9" w:rsidRDefault="00DF6893" w:rsidP="00DF6893">
      <w:pPr>
        <w:autoSpaceDE w:val="0"/>
        <w:autoSpaceDN w:val="0"/>
        <w:adjustRightInd w:val="0"/>
        <w:ind w:firstLine="540"/>
        <w:jc w:val="both"/>
        <w:rPr>
          <w:rFonts w:eastAsiaTheme="minorHAnsi"/>
          <w:lang w:eastAsia="en-US"/>
        </w:rPr>
      </w:pPr>
      <w:r w:rsidRPr="00D774C9">
        <w:rPr>
          <w:rFonts w:eastAsiaTheme="minorHAnsi"/>
          <w:lang w:eastAsia="en-US"/>
        </w:rPr>
        <w:t>наличие на праве собственности или аренды посевных площадей открытого или защищенного грунта, соответствующих целевому назначению предоставления субсидии, при осуществлении деятельности в сфере растениеводства</w:t>
      </w:r>
      <w:r w:rsidR="00DC2E16">
        <w:rPr>
          <w:rFonts w:eastAsiaTheme="minorHAnsi"/>
          <w:lang w:eastAsia="en-US"/>
        </w:rPr>
        <w:t xml:space="preserve"> на территории автономного округа</w:t>
      </w:r>
      <w:r w:rsidRPr="00D774C9">
        <w:rPr>
          <w:rFonts w:eastAsiaTheme="minorHAnsi"/>
          <w:lang w:eastAsia="en-US"/>
        </w:rPr>
        <w:t>;</w:t>
      </w:r>
    </w:p>
    <w:p w:rsidR="009B140D" w:rsidRDefault="009B140D" w:rsidP="009B140D">
      <w:pPr>
        <w:autoSpaceDE w:val="0"/>
        <w:autoSpaceDN w:val="0"/>
        <w:adjustRightInd w:val="0"/>
        <w:ind w:firstLine="540"/>
        <w:jc w:val="both"/>
        <w:rPr>
          <w:rFonts w:eastAsiaTheme="minorHAnsi"/>
          <w:lang w:eastAsia="en-US"/>
        </w:rPr>
      </w:pPr>
      <w:r w:rsidRPr="00D774C9">
        <w:rPr>
          <w:rFonts w:eastAsiaTheme="minorHAnsi"/>
          <w:lang w:eastAsia="en-US"/>
        </w:rPr>
        <w:t xml:space="preserve">не должны получать средства из бюджета Белоярского района на основании иных нормативных правовых актов или муниципальных правовых актов </w:t>
      </w:r>
      <w:r w:rsidR="00AE5B0F">
        <w:rPr>
          <w:rFonts w:eastAsiaTheme="minorHAnsi"/>
          <w:lang w:eastAsia="en-US"/>
        </w:rPr>
        <w:t>в</w:t>
      </w:r>
      <w:r w:rsidRPr="00D774C9">
        <w:rPr>
          <w:rFonts w:eastAsiaTheme="minorHAnsi"/>
          <w:lang w:eastAsia="en-US"/>
        </w:rPr>
        <w:t xml:space="preserve"> цел</w:t>
      </w:r>
      <w:r w:rsidR="00AE5B0F">
        <w:rPr>
          <w:rFonts w:eastAsiaTheme="minorHAnsi"/>
          <w:lang w:eastAsia="en-US"/>
        </w:rPr>
        <w:t>ях</w:t>
      </w:r>
      <w:r w:rsidRPr="00D774C9">
        <w:rPr>
          <w:rFonts w:eastAsiaTheme="minorHAnsi"/>
          <w:lang w:eastAsia="en-US"/>
        </w:rPr>
        <w:t>, указанны</w:t>
      </w:r>
      <w:r w:rsidR="00AE5B0F">
        <w:rPr>
          <w:rFonts w:eastAsiaTheme="minorHAnsi"/>
          <w:lang w:eastAsia="en-US"/>
        </w:rPr>
        <w:t>х</w:t>
      </w:r>
      <w:r w:rsidRPr="00D774C9">
        <w:rPr>
          <w:rFonts w:eastAsiaTheme="minorHAnsi"/>
          <w:lang w:eastAsia="en-US"/>
        </w:rPr>
        <w:t xml:space="preserve"> в </w:t>
      </w:r>
      <w:hyperlink w:anchor="Par20" w:history="1">
        <w:r w:rsidRPr="00D774C9">
          <w:rPr>
            <w:rFonts w:eastAsiaTheme="minorHAnsi"/>
            <w:lang w:eastAsia="en-US"/>
          </w:rPr>
          <w:t>пункте 1.</w:t>
        </w:r>
      </w:hyperlink>
      <w:r w:rsidR="00AE5B0F">
        <w:rPr>
          <w:rFonts w:eastAsiaTheme="minorHAnsi"/>
          <w:lang w:eastAsia="en-US"/>
        </w:rPr>
        <w:t>2</w:t>
      </w:r>
      <w:r w:rsidRPr="00D774C9">
        <w:rPr>
          <w:rFonts w:eastAsiaTheme="minorHAnsi"/>
          <w:lang w:eastAsia="en-US"/>
        </w:rPr>
        <w:t xml:space="preserve"> </w:t>
      </w:r>
      <w:r w:rsidR="00AE5B0F">
        <w:rPr>
          <w:rFonts w:eastAsiaTheme="minorHAnsi"/>
          <w:lang w:eastAsia="en-US"/>
        </w:rPr>
        <w:t xml:space="preserve">настоящего </w:t>
      </w:r>
      <w:r w:rsidRPr="00D774C9">
        <w:rPr>
          <w:rFonts w:eastAsiaTheme="minorHAnsi"/>
          <w:lang w:eastAsia="en-US"/>
        </w:rPr>
        <w:t>Порядка</w:t>
      </w:r>
      <w:r w:rsidR="00AD5AA0">
        <w:rPr>
          <w:rFonts w:eastAsiaTheme="minorHAnsi"/>
          <w:lang w:eastAsia="en-US"/>
        </w:rPr>
        <w:t>.</w:t>
      </w:r>
    </w:p>
    <w:p w:rsidR="009B140D" w:rsidRDefault="009B140D" w:rsidP="009B140D">
      <w:pPr>
        <w:autoSpaceDE w:val="0"/>
        <w:autoSpaceDN w:val="0"/>
        <w:adjustRightInd w:val="0"/>
        <w:ind w:firstLine="540"/>
        <w:jc w:val="both"/>
        <w:rPr>
          <w:rFonts w:eastAsiaTheme="minorHAnsi"/>
          <w:lang w:eastAsia="en-US"/>
        </w:rPr>
      </w:pPr>
      <w:bookmarkStart w:id="4" w:name="Par67"/>
      <w:bookmarkEnd w:id="4"/>
      <w:r w:rsidRPr="00D774C9">
        <w:rPr>
          <w:rFonts w:eastAsiaTheme="minorHAnsi"/>
          <w:lang w:eastAsia="en-US"/>
        </w:rPr>
        <w:t>1.5. К</w:t>
      </w:r>
      <w:r>
        <w:rPr>
          <w:rFonts w:eastAsiaTheme="minorHAnsi"/>
          <w:lang w:eastAsia="en-US"/>
        </w:rPr>
        <w:t xml:space="preserve">атегории </w:t>
      </w:r>
      <w:r w:rsidRPr="00D774C9">
        <w:rPr>
          <w:rFonts w:eastAsiaTheme="minorHAnsi"/>
          <w:lang w:eastAsia="en-US"/>
        </w:rPr>
        <w:t>Получателей</w:t>
      </w:r>
      <w:r w:rsidR="00690D83">
        <w:rPr>
          <w:rFonts w:eastAsiaTheme="minorHAnsi"/>
          <w:lang w:eastAsia="en-US"/>
        </w:rPr>
        <w:t xml:space="preserve"> субсидий</w:t>
      </w:r>
      <w:r w:rsidRPr="00D774C9">
        <w:rPr>
          <w:rFonts w:eastAsiaTheme="minorHAnsi"/>
          <w:lang w:eastAsia="en-US"/>
        </w:rPr>
        <w:t>:</w:t>
      </w:r>
    </w:p>
    <w:p w:rsidR="00DB2454" w:rsidRDefault="009D2991" w:rsidP="00F3470E">
      <w:pPr>
        <w:autoSpaceDE w:val="0"/>
        <w:autoSpaceDN w:val="0"/>
        <w:adjustRightInd w:val="0"/>
        <w:ind w:firstLine="540"/>
        <w:jc w:val="both"/>
        <w:rPr>
          <w:rFonts w:eastAsiaTheme="minorHAnsi"/>
          <w:lang w:eastAsia="en-US"/>
        </w:rPr>
      </w:pPr>
      <w:r w:rsidRPr="009D2991">
        <w:rPr>
          <w:rFonts w:eastAsiaTheme="minorHAnsi"/>
          <w:lang w:eastAsia="en-US"/>
        </w:rPr>
        <w:t>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w:t>
      </w:r>
      <w:r w:rsidR="0055095C">
        <w:rPr>
          <w:rFonts w:eastAsiaTheme="minorHAnsi"/>
          <w:lang w:eastAsia="en-US"/>
        </w:rPr>
        <w:t xml:space="preserve"> </w:t>
      </w:r>
      <w:r w:rsidR="00F5066A">
        <w:rPr>
          <w:rFonts w:eastAsiaTheme="minorHAnsi"/>
          <w:lang w:eastAsia="en-US"/>
        </w:rPr>
        <w:t xml:space="preserve">сельскохозяйственные </w:t>
      </w:r>
      <w:r w:rsidR="00F3470E">
        <w:rPr>
          <w:rFonts w:eastAsiaTheme="minorHAnsi"/>
          <w:lang w:eastAsia="en-US"/>
        </w:rPr>
        <w:t>производственные и потребительские кооперативы,</w:t>
      </w:r>
      <w:r w:rsidR="00F5066A">
        <w:rPr>
          <w:rFonts w:eastAsiaTheme="minorHAnsi"/>
          <w:lang w:eastAsia="en-US"/>
        </w:rPr>
        <w:t xml:space="preserve"> </w:t>
      </w:r>
      <w:r w:rsidR="0055095C">
        <w:rPr>
          <w:rFonts w:eastAsiaTheme="minorHAnsi"/>
          <w:lang w:eastAsia="en-US"/>
        </w:rPr>
        <w:t>отвечающие требованиям статьи 3 Федерального закона от 29 декабря 2006 года № 264-ФЗ «О развитии сельского хозяйства»</w:t>
      </w:r>
      <w:r w:rsidR="00F5066A">
        <w:rPr>
          <w:rFonts w:eastAsiaTheme="minorHAnsi"/>
          <w:lang w:eastAsia="en-US"/>
        </w:rPr>
        <w:t>.</w:t>
      </w:r>
    </w:p>
    <w:p w:rsidR="009B140D" w:rsidRPr="005828A7" w:rsidRDefault="009B140D" w:rsidP="009B140D">
      <w:pPr>
        <w:pStyle w:val="pt-a4-000044"/>
        <w:spacing w:before="0" w:beforeAutospacing="0" w:after="0" w:afterAutospacing="0" w:line="283" w:lineRule="atLeast"/>
        <w:ind w:firstLine="562"/>
        <w:jc w:val="both"/>
        <w:rPr>
          <w:color w:val="000000"/>
        </w:rPr>
      </w:pPr>
      <w:r w:rsidRPr="005828A7">
        <w:rPr>
          <w:rStyle w:val="pt-a0-000004"/>
          <w:color w:val="000000"/>
        </w:rPr>
        <w:t>1.</w:t>
      </w:r>
      <w:r w:rsidR="007E30DE">
        <w:rPr>
          <w:rStyle w:val="pt-a0-000004"/>
          <w:color w:val="000000"/>
        </w:rPr>
        <w:t>6</w:t>
      </w:r>
      <w:r w:rsidRPr="005828A7">
        <w:rPr>
          <w:rStyle w:val="pt-a0-000004"/>
          <w:color w:val="000000"/>
        </w:rPr>
        <w:t>. Сведения о субсиди</w:t>
      </w:r>
      <w:r w:rsidR="00DB2454">
        <w:rPr>
          <w:rStyle w:val="pt-a0-000004"/>
          <w:color w:val="000000"/>
        </w:rPr>
        <w:t>ях</w:t>
      </w:r>
      <w:r w:rsidRPr="005828A7">
        <w:rPr>
          <w:rStyle w:val="pt-a0-000004"/>
          <w:color w:val="000000"/>
        </w:rPr>
        <w:t xml:space="preserve">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Думы Белоярского района о бюджете (проекта решения Думы Белоярского района о внесении изменений в решение Думы Белоярского района о бюджете) на очередной финансовый год и плановый период</w:t>
      </w:r>
      <w:r w:rsidR="002743DB">
        <w:rPr>
          <w:rStyle w:val="pt-a0-000004"/>
          <w:color w:val="000000"/>
        </w:rPr>
        <w:t>.</w:t>
      </w:r>
      <w:r w:rsidR="00FF48A7" w:rsidRPr="00FF48A7">
        <w:rPr>
          <w:rStyle w:val="pt-a0-000004"/>
          <w:color w:val="000000"/>
        </w:rPr>
        <w:t xml:space="preserve"> </w:t>
      </w:r>
    </w:p>
    <w:p w:rsidR="00690D83" w:rsidRDefault="00690D83" w:rsidP="009B140D">
      <w:pPr>
        <w:autoSpaceDE w:val="0"/>
        <w:autoSpaceDN w:val="0"/>
        <w:adjustRightInd w:val="0"/>
        <w:jc w:val="center"/>
        <w:outlineLvl w:val="1"/>
        <w:rPr>
          <w:rFonts w:eastAsiaTheme="minorHAnsi"/>
          <w:b/>
          <w:bCs/>
          <w:lang w:eastAsia="en-US"/>
        </w:rPr>
      </w:pPr>
    </w:p>
    <w:p w:rsidR="009B140D" w:rsidRDefault="009B140D" w:rsidP="009B140D">
      <w:pPr>
        <w:autoSpaceDE w:val="0"/>
        <w:autoSpaceDN w:val="0"/>
        <w:adjustRightInd w:val="0"/>
        <w:jc w:val="center"/>
        <w:outlineLvl w:val="1"/>
        <w:rPr>
          <w:rFonts w:eastAsiaTheme="minorHAnsi"/>
          <w:b/>
          <w:bCs/>
          <w:lang w:eastAsia="en-US"/>
        </w:rPr>
      </w:pPr>
      <w:r w:rsidRPr="00D774C9">
        <w:rPr>
          <w:rFonts w:eastAsiaTheme="minorHAnsi"/>
          <w:b/>
          <w:bCs/>
          <w:lang w:eastAsia="en-US"/>
        </w:rPr>
        <w:t>II. Условия и порядок предоставления субсидии</w:t>
      </w:r>
    </w:p>
    <w:p w:rsidR="00DF6893" w:rsidRPr="00D774C9" w:rsidRDefault="00DF6893" w:rsidP="009B140D">
      <w:pPr>
        <w:autoSpaceDE w:val="0"/>
        <w:autoSpaceDN w:val="0"/>
        <w:adjustRightInd w:val="0"/>
        <w:jc w:val="center"/>
        <w:outlineLvl w:val="1"/>
        <w:rPr>
          <w:rFonts w:eastAsiaTheme="minorHAnsi"/>
          <w:b/>
          <w:bCs/>
          <w:lang w:eastAsia="en-US"/>
        </w:rPr>
      </w:pPr>
    </w:p>
    <w:p w:rsidR="00DF6893" w:rsidRPr="00D774C9" w:rsidRDefault="00690D83" w:rsidP="00DF6893">
      <w:pPr>
        <w:autoSpaceDE w:val="0"/>
        <w:autoSpaceDN w:val="0"/>
        <w:adjustRightInd w:val="0"/>
        <w:ind w:firstLine="540"/>
        <w:jc w:val="both"/>
        <w:rPr>
          <w:rFonts w:eastAsiaTheme="minorHAnsi"/>
          <w:lang w:eastAsia="en-US"/>
        </w:rPr>
      </w:pPr>
      <w:bookmarkStart w:id="5" w:name="Par74"/>
      <w:bookmarkEnd w:id="5"/>
      <w:r>
        <w:rPr>
          <w:rFonts w:eastAsiaTheme="minorHAnsi"/>
          <w:lang w:eastAsia="en-US"/>
        </w:rPr>
        <w:t>2</w:t>
      </w:r>
      <w:r w:rsidR="009B140D" w:rsidRPr="00D774C9">
        <w:rPr>
          <w:rFonts w:eastAsiaTheme="minorHAnsi"/>
          <w:lang w:eastAsia="en-US"/>
        </w:rPr>
        <w:t xml:space="preserve">.1. Получатели </w:t>
      </w:r>
      <w:r w:rsidR="002E30B7">
        <w:rPr>
          <w:rFonts w:eastAsiaTheme="minorHAnsi"/>
          <w:lang w:eastAsia="en-US"/>
        </w:rPr>
        <w:t xml:space="preserve">субсидии для получения субсидии </w:t>
      </w:r>
      <w:r w:rsidR="009B140D" w:rsidRPr="00D774C9">
        <w:rPr>
          <w:rFonts w:eastAsiaTheme="minorHAnsi"/>
          <w:lang w:eastAsia="en-US"/>
        </w:rPr>
        <w:t>представляют в Уполномоченный орган</w:t>
      </w:r>
      <w:r w:rsidR="00DC2E16">
        <w:rPr>
          <w:rFonts w:eastAsiaTheme="minorHAnsi"/>
          <w:lang w:eastAsia="en-US"/>
        </w:rPr>
        <w:t xml:space="preserve"> </w:t>
      </w:r>
      <w:bookmarkStart w:id="6" w:name="Par77"/>
      <w:bookmarkStart w:id="7" w:name="Par84"/>
      <w:bookmarkEnd w:id="6"/>
      <w:bookmarkEnd w:id="7"/>
      <w:r w:rsidR="00DC2E16">
        <w:rPr>
          <w:rFonts w:eastAsiaTheme="minorHAnsi"/>
          <w:lang w:eastAsia="en-US"/>
        </w:rPr>
        <w:t>н</w:t>
      </w:r>
      <w:r w:rsidR="00DF6893" w:rsidRPr="00D774C9">
        <w:rPr>
          <w:rFonts w:eastAsiaTheme="minorHAnsi"/>
          <w:lang w:eastAsia="en-US"/>
        </w:rPr>
        <w:t>а реализацию продукции растениеводства в защищенном</w:t>
      </w:r>
      <w:r w:rsidR="004062D5">
        <w:rPr>
          <w:rFonts w:eastAsiaTheme="minorHAnsi"/>
          <w:lang w:eastAsia="en-US"/>
        </w:rPr>
        <w:t xml:space="preserve"> и (или) открытом</w:t>
      </w:r>
      <w:r w:rsidR="00DF6893" w:rsidRPr="00D774C9">
        <w:rPr>
          <w:rFonts w:eastAsiaTheme="minorHAnsi"/>
          <w:lang w:eastAsia="en-US"/>
        </w:rPr>
        <w:t xml:space="preserve"> грунте собственного производства - до десятого рабочего дня соответствующего месяца:</w:t>
      </w:r>
    </w:p>
    <w:p w:rsidR="00DF6893" w:rsidRPr="00D774C9" w:rsidRDefault="00DF6893" w:rsidP="00DF6893">
      <w:pPr>
        <w:autoSpaceDE w:val="0"/>
        <w:autoSpaceDN w:val="0"/>
        <w:adjustRightInd w:val="0"/>
        <w:ind w:firstLine="540"/>
        <w:jc w:val="both"/>
        <w:rPr>
          <w:rFonts w:eastAsiaTheme="minorHAnsi"/>
          <w:lang w:eastAsia="en-US"/>
        </w:rPr>
      </w:pPr>
      <w:bookmarkStart w:id="8" w:name="Par78"/>
      <w:bookmarkEnd w:id="8"/>
      <w:r w:rsidRPr="00D774C9">
        <w:rPr>
          <w:rFonts w:eastAsiaTheme="minorHAnsi"/>
          <w:lang w:eastAsia="en-US"/>
        </w:rPr>
        <w:t>заявление о предоставлении субсидии по форме согласно приложени</w:t>
      </w:r>
      <w:r w:rsidR="00F5066A">
        <w:rPr>
          <w:rFonts w:eastAsiaTheme="minorHAnsi"/>
          <w:lang w:eastAsia="en-US"/>
        </w:rPr>
        <w:t>ю</w:t>
      </w:r>
      <w:r w:rsidRPr="00D774C9">
        <w:rPr>
          <w:rFonts w:eastAsiaTheme="minorHAnsi"/>
          <w:lang w:eastAsia="en-US"/>
        </w:rPr>
        <w:t xml:space="preserve"> 1 к настоящему Порядку;</w:t>
      </w:r>
    </w:p>
    <w:p w:rsidR="00DF6893" w:rsidRPr="00D774C9" w:rsidRDefault="00DF6893" w:rsidP="00DF6893">
      <w:pPr>
        <w:autoSpaceDE w:val="0"/>
        <w:autoSpaceDN w:val="0"/>
        <w:adjustRightInd w:val="0"/>
        <w:ind w:firstLine="540"/>
        <w:jc w:val="both"/>
        <w:rPr>
          <w:rFonts w:eastAsiaTheme="minorHAnsi"/>
          <w:lang w:eastAsia="en-US"/>
        </w:rPr>
      </w:pPr>
      <w:r w:rsidRPr="00D774C9">
        <w:rPr>
          <w:rFonts w:eastAsiaTheme="minorHAnsi"/>
          <w:lang w:eastAsia="en-US"/>
        </w:rPr>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4062D5" w:rsidRDefault="00DF6893" w:rsidP="00DF6893">
      <w:pPr>
        <w:autoSpaceDE w:val="0"/>
        <w:autoSpaceDN w:val="0"/>
        <w:adjustRightInd w:val="0"/>
        <w:ind w:firstLine="540"/>
        <w:jc w:val="both"/>
        <w:rPr>
          <w:rFonts w:eastAsiaTheme="minorHAnsi"/>
          <w:lang w:eastAsia="en-US"/>
        </w:rPr>
      </w:pPr>
      <w:bookmarkStart w:id="9" w:name="Par81"/>
      <w:bookmarkEnd w:id="9"/>
      <w:r w:rsidRPr="00D774C9">
        <w:rPr>
          <w:rFonts w:eastAsiaTheme="minorHAnsi"/>
          <w:lang w:eastAsia="en-US"/>
        </w:rPr>
        <w:t>справку о реализации соответствующего вида сельскохозяйственной продукции собственного производства, по форм</w:t>
      </w:r>
      <w:r w:rsidR="00AE5B0F">
        <w:rPr>
          <w:rFonts w:eastAsiaTheme="minorHAnsi"/>
          <w:lang w:eastAsia="en-US"/>
        </w:rPr>
        <w:t>е</w:t>
      </w:r>
      <w:r w:rsidRPr="00D774C9">
        <w:rPr>
          <w:rFonts w:eastAsiaTheme="minorHAnsi"/>
          <w:lang w:eastAsia="en-US"/>
        </w:rPr>
        <w:t xml:space="preserve"> согласно приложени</w:t>
      </w:r>
      <w:r w:rsidR="00E64CA1">
        <w:rPr>
          <w:rFonts w:eastAsiaTheme="minorHAnsi"/>
          <w:lang w:eastAsia="en-US"/>
        </w:rPr>
        <w:t>ю</w:t>
      </w:r>
      <w:r w:rsidRPr="00D774C9">
        <w:rPr>
          <w:rFonts w:eastAsiaTheme="minorHAnsi"/>
          <w:lang w:eastAsia="en-US"/>
        </w:rPr>
        <w:t xml:space="preserve"> </w:t>
      </w:r>
      <w:r w:rsidR="00E64CA1">
        <w:rPr>
          <w:rFonts w:eastAsiaTheme="minorHAnsi"/>
          <w:lang w:eastAsia="en-US"/>
        </w:rPr>
        <w:t>2</w:t>
      </w:r>
      <w:r w:rsidRPr="00D774C9">
        <w:rPr>
          <w:rFonts w:eastAsiaTheme="minorHAnsi"/>
          <w:lang w:eastAsia="en-US"/>
        </w:rPr>
        <w:t xml:space="preserve"> настоящего Порядка</w:t>
      </w:r>
      <w:r w:rsidR="004062D5">
        <w:rPr>
          <w:rFonts w:eastAsiaTheme="minorHAnsi"/>
          <w:lang w:eastAsia="en-US"/>
        </w:rPr>
        <w:t>;</w:t>
      </w:r>
    </w:p>
    <w:p w:rsidR="002743DB" w:rsidRDefault="002743DB" w:rsidP="00DF6893">
      <w:pPr>
        <w:autoSpaceDE w:val="0"/>
        <w:autoSpaceDN w:val="0"/>
        <w:adjustRightInd w:val="0"/>
        <w:ind w:firstLine="540"/>
        <w:jc w:val="both"/>
        <w:rPr>
          <w:rFonts w:eastAsiaTheme="minorHAnsi"/>
          <w:lang w:eastAsia="en-US"/>
        </w:rPr>
      </w:pPr>
    </w:p>
    <w:p w:rsidR="008E0F73" w:rsidRDefault="00DF6893" w:rsidP="00DF6893">
      <w:pPr>
        <w:autoSpaceDE w:val="0"/>
        <w:autoSpaceDN w:val="0"/>
        <w:adjustRightInd w:val="0"/>
        <w:ind w:firstLine="540"/>
        <w:jc w:val="both"/>
        <w:rPr>
          <w:rFonts w:eastAsiaTheme="minorHAnsi"/>
          <w:lang w:eastAsia="en-US"/>
        </w:rPr>
      </w:pPr>
      <w:r w:rsidRPr="00D774C9">
        <w:rPr>
          <w:rFonts w:eastAsiaTheme="minorHAnsi"/>
          <w:lang w:eastAsia="en-US"/>
        </w:rPr>
        <w:lastRenderedPageBreak/>
        <w:t>копии документов, подтверждающих реализацию продукции (копии договоров купли-продажи, договоров комиссии, договоров оказания услуг (при оптовой и мелкооптовой торговле)</w:t>
      </w:r>
      <w:r w:rsidR="00F5066A">
        <w:rPr>
          <w:rFonts w:eastAsiaTheme="minorHAnsi"/>
          <w:lang w:eastAsia="en-US"/>
        </w:rPr>
        <w:t>)</w:t>
      </w:r>
      <w:r w:rsidR="008E0F73">
        <w:rPr>
          <w:rFonts w:eastAsiaTheme="minorHAnsi"/>
          <w:lang w:eastAsia="en-US"/>
        </w:rPr>
        <w:t>;</w:t>
      </w:r>
    </w:p>
    <w:p w:rsidR="008E0F73" w:rsidRDefault="00DF6893" w:rsidP="00DF6893">
      <w:pPr>
        <w:autoSpaceDE w:val="0"/>
        <w:autoSpaceDN w:val="0"/>
        <w:adjustRightInd w:val="0"/>
        <w:ind w:firstLine="540"/>
        <w:jc w:val="both"/>
        <w:rPr>
          <w:rFonts w:eastAsiaTheme="minorHAnsi"/>
          <w:lang w:eastAsia="en-US"/>
        </w:rPr>
      </w:pPr>
      <w:r w:rsidRPr="00D774C9">
        <w:rPr>
          <w:rFonts w:eastAsiaTheme="minorHAnsi"/>
          <w:lang w:eastAsia="en-US"/>
        </w:rPr>
        <w:t>копии платежных документов, предусмотренных действующим законодательством,</w:t>
      </w:r>
      <w:r w:rsidR="008E0F73">
        <w:rPr>
          <w:rFonts w:eastAsiaTheme="minorHAnsi"/>
          <w:lang w:eastAsia="en-US"/>
        </w:rPr>
        <w:t xml:space="preserve"> </w:t>
      </w:r>
      <w:r w:rsidR="008E0F73" w:rsidRPr="00D774C9">
        <w:rPr>
          <w:rFonts w:eastAsiaTheme="minorHAnsi"/>
          <w:lang w:eastAsia="en-US"/>
        </w:rPr>
        <w:t>подтверждающих реализацию продукции</w:t>
      </w:r>
      <w:r w:rsidR="008E0F73">
        <w:rPr>
          <w:rFonts w:eastAsiaTheme="minorHAnsi"/>
          <w:lang w:eastAsia="en-US"/>
        </w:rPr>
        <w:t>;</w:t>
      </w:r>
    </w:p>
    <w:p w:rsidR="00DF6893" w:rsidRDefault="00DF6893" w:rsidP="00DF6893">
      <w:pPr>
        <w:autoSpaceDE w:val="0"/>
        <w:autoSpaceDN w:val="0"/>
        <w:adjustRightInd w:val="0"/>
        <w:ind w:firstLine="540"/>
        <w:jc w:val="both"/>
        <w:rPr>
          <w:rFonts w:eastAsiaTheme="minorHAnsi"/>
          <w:lang w:eastAsia="en-US"/>
        </w:rPr>
      </w:pPr>
      <w:r w:rsidRPr="00D774C9">
        <w:rPr>
          <w:rFonts w:eastAsiaTheme="minorHAnsi"/>
          <w:lang w:eastAsia="en-US"/>
        </w:rPr>
        <w:t>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r w:rsidR="008E0F73">
        <w:rPr>
          <w:rFonts w:eastAsiaTheme="minorHAnsi"/>
          <w:lang w:eastAsia="en-US"/>
        </w:rPr>
        <w:t>,</w:t>
      </w:r>
      <w:r w:rsidR="008E0F73" w:rsidRPr="008E0F73">
        <w:rPr>
          <w:rFonts w:eastAsiaTheme="minorHAnsi"/>
          <w:lang w:eastAsia="en-US"/>
        </w:rPr>
        <w:t xml:space="preserve"> </w:t>
      </w:r>
      <w:r w:rsidR="008E0F73" w:rsidRPr="00D774C9">
        <w:rPr>
          <w:rFonts w:eastAsiaTheme="minorHAnsi"/>
          <w:lang w:eastAsia="en-US"/>
        </w:rPr>
        <w:t>подтверждающих реализацию продукции</w:t>
      </w:r>
      <w:r w:rsidR="008E0F73">
        <w:rPr>
          <w:rFonts w:eastAsiaTheme="minorHAnsi"/>
          <w:lang w:eastAsia="en-US"/>
        </w:rPr>
        <w:t>;</w:t>
      </w:r>
    </w:p>
    <w:p w:rsidR="008E0F73" w:rsidRDefault="008E0F73" w:rsidP="00D01466">
      <w:pPr>
        <w:autoSpaceDE w:val="0"/>
        <w:autoSpaceDN w:val="0"/>
        <w:adjustRightInd w:val="0"/>
        <w:ind w:firstLine="540"/>
        <w:jc w:val="both"/>
        <w:rPr>
          <w:rFonts w:eastAsiaTheme="minorHAnsi"/>
          <w:lang w:eastAsia="en-US"/>
        </w:rPr>
      </w:pPr>
      <w:r>
        <w:rPr>
          <w:rFonts w:eastAsiaTheme="minorHAnsi"/>
          <w:lang w:eastAsia="en-US"/>
        </w:rPr>
        <w:t xml:space="preserve">копии </w:t>
      </w:r>
      <w:r w:rsidRPr="00D774C9">
        <w:rPr>
          <w:rFonts w:eastAsiaTheme="minorHAnsi"/>
          <w:lang w:eastAsia="en-US"/>
        </w:rPr>
        <w:t>документов, подтверждающи</w:t>
      </w:r>
      <w:r w:rsidR="00D01466">
        <w:rPr>
          <w:rFonts w:eastAsiaTheme="minorHAnsi"/>
          <w:lang w:eastAsia="en-US"/>
        </w:rPr>
        <w:t xml:space="preserve">е затраты на производство растениеводческой продукции </w:t>
      </w:r>
      <w:r w:rsidR="00D01466" w:rsidRPr="00D774C9">
        <w:rPr>
          <w:rFonts w:eastAsiaTheme="minorHAnsi"/>
          <w:lang w:eastAsia="en-US"/>
        </w:rPr>
        <w:t>(копии договоров купли-продажи, договоров комиссии, договоров оказания услуг</w:t>
      </w:r>
      <w:r w:rsidR="00D01466">
        <w:rPr>
          <w:rFonts w:eastAsiaTheme="minorHAnsi"/>
          <w:lang w:eastAsia="en-US"/>
        </w:rPr>
        <w:t xml:space="preserve">), на приобретение </w:t>
      </w:r>
      <w:r w:rsidR="00F41FFA">
        <w:rPr>
          <w:rFonts w:eastAsiaTheme="minorHAnsi"/>
          <w:lang w:eastAsia="en-US"/>
        </w:rPr>
        <w:t>материально-технических средств (</w:t>
      </w:r>
      <w:r w:rsidR="00D01466">
        <w:rPr>
          <w:rFonts w:eastAsiaTheme="minorHAnsi"/>
          <w:lang w:eastAsia="en-US"/>
        </w:rPr>
        <w:t>ГСМ, электроэнерги</w:t>
      </w:r>
      <w:r w:rsidR="00F41FFA">
        <w:rPr>
          <w:rFonts w:eastAsiaTheme="minorHAnsi"/>
          <w:lang w:eastAsia="en-US"/>
        </w:rPr>
        <w:t>я</w:t>
      </w:r>
      <w:r w:rsidR="00D01466">
        <w:rPr>
          <w:rFonts w:eastAsiaTheme="minorHAnsi"/>
          <w:lang w:eastAsia="en-US"/>
        </w:rPr>
        <w:t xml:space="preserve">, </w:t>
      </w:r>
      <w:r w:rsidR="00F41FFA">
        <w:rPr>
          <w:rFonts w:eastAsiaTheme="minorHAnsi"/>
          <w:lang w:eastAsia="en-US"/>
        </w:rPr>
        <w:t xml:space="preserve">газ, семена, </w:t>
      </w:r>
      <w:r w:rsidR="00D01466">
        <w:rPr>
          <w:rFonts w:eastAsiaTheme="minorHAnsi"/>
          <w:lang w:eastAsia="en-US"/>
        </w:rPr>
        <w:t>удобрени</w:t>
      </w:r>
      <w:r w:rsidR="00F41FFA">
        <w:rPr>
          <w:rFonts w:eastAsiaTheme="minorHAnsi"/>
          <w:lang w:eastAsia="en-US"/>
        </w:rPr>
        <w:t>я</w:t>
      </w:r>
      <w:r w:rsidR="00D01466">
        <w:rPr>
          <w:rFonts w:eastAsiaTheme="minorHAnsi"/>
          <w:lang w:eastAsia="en-US"/>
        </w:rPr>
        <w:t xml:space="preserve">, </w:t>
      </w:r>
      <w:r w:rsidR="00F41FFA">
        <w:rPr>
          <w:rFonts w:eastAsiaTheme="minorHAnsi"/>
          <w:lang w:eastAsia="en-US"/>
        </w:rPr>
        <w:t xml:space="preserve">субстраты для выращивания растениеводческой продукции в защищённом грунте, </w:t>
      </w:r>
      <w:r w:rsidR="00D01466">
        <w:rPr>
          <w:rFonts w:eastAsiaTheme="minorHAnsi"/>
          <w:lang w:eastAsia="en-US"/>
        </w:rPr>
        <w:t>запасны</w:t>
      </w:r>
      <w:r w:rsidR="00F41FFA">
        <w:rPr>
          <w:rFonts w:eastAsiaTheme="minorHAnsi"/>
          <w:lang w:eastAsia="en-US"/>
        </w:rPr>
        <w:t>е</w:t>
      </w:r>
      <w:r w:rsidR="00D01466">
        <w:rPr>
          <w:rFonts w:eastAsiaTheme="minorHAnsi"/>
          <w:lang w:eastAsia="en-US"/>
        </w:rPr>
        <w:t xml:space="preserve"> част</w:t>
      </w:r>
      <w:r w:rsidR="00F41FFA">
        <w:rPr>
          <w:rFonts w:eastAsiaTheme="minorHAnsi"/>
          <w:lang w:eastAsia="en-US"/>
        </w:rPr>
        <w:t>и</w:t>
      </w:r>
      <w:r w:rsidR="00D01466">
        <w:rPr>
          <w:rFonts w:eastAsiaTheme="minorHAnsi"/>
          <w:lang w:eastAsia="en-US"/>
        </w:rPr>
        <w:t xml:space="preserve"> для почвообрабатывающих механизмов</w:t>
      </w:r>
      <w:r w:rsidR="00F41FFA">
        <w:rPr>
          <w:rFonts w:eastAsiaTheme="minorHAnsi"/>
          <w:lang w:eastAsia="en-US"/>
        </w:rPr>
        <w:t xml:space="preserve"> и средств автоматизации и механизации для производства растениеводческой продукции)</w:t>
      </w:r>
      <w:r w:rsidR="00D01466">
        <w:rPr>
          <w:rFonts w:eastAsiaTheme="minorHAnsi"/>
          <w:lang w:eastAsia="en-US"/>
        </w:rPr>
        <w:t>;</w:t>
      </w:r>
    </w:p>
    <w:p w:rsidR="00D01466" w:rsidRDefault="00D01466" w:rsidP="00D01466">
      <w:pPr>
        <w:autoSpaceDE w:val="0"/>
        <w:autoSpaceDN w:val="0"/>
        <w:adjustRightInd w:val="0"/>
        <w:ind w:firstLine="540"/>
        <w:jc w:val="both"/>
        <w:rPr>
          <w:rFonts w:eastAsiaTheme="minorHAnsi"/>
          <w:lang w:eastAsia="en-US"/>
        </w:rPr>
      </w:pPr>
      <w:r w:rsidRPr="00D774C9">
        <w:rPr>
          <w:rFonts w:eastAsiaTheme="minorHAnsi"/>
          <w:lang w:eastAsia="en-US"/>
        </w:rPr>
        <w:t>копии платежных документов, предусмотренных действующим законодательством</w:t>
      </w:r>
      <w:r>
        <w:rPr>
          <w:rFonts w:eastAsiaTheme="minorHAnsi"/>
          <w:lang w:eastAsia="en-US"/>
        </w:rPr>
        <w:t>, подтверждающих затраты на производство растениеводческой продукции</w:t>
      </w:r>
      <w:r w:rsidR="005E4BC2">
        <w:rPr>
          <w:rFonts w:eastAsiaTheme="minorHAnsi"/>
          <w:lang w:eastAsia="en-US"/>
        </w:rPr>
        <w:t>;</w:t>
      </w:r>
    </w:p>
    <w:p w:rsidR="005E4BC2" w:rsidRDefault="005E4BC2" w:rsidP="005E4BC2">
      <w:pPr>
        <w:autoSpaceDE w:val="0"/>
        <w:autoSpaceDN w:val="0"/>
        <w:adjustRightInd w:val="0"/>
        <w:ind w:firstLine="540"/>
        <w:jc w:val="both"/>
        <w:rPr>
          <w:rFonts w:eastAsiaTheme="minorHAnsi"/>
          <w:lang w:eastAsia="en-US"/>
        </w:rPr>
      </w:pPr>
      <w:r w:rsidRPr="00D774C9">
        <w:rPr>
          <w:rFonts w:eastAsiaTheme="minorHAnsi"/>
          <w:lang w:eastAsia="en-US"/>
        </w:rPr>
        <w:t>копии товарных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r>
        <w:rPr>
          <w:rFonts w:eastAsiaTheme="minorHAnsi"/>
          <w:lang w:eastAsia="en-US"/>
        </w:rPr>
        <w:t>,</w:t>
      </w:r>
      <w:r w:rsidRPr="008E0F73">
        <w:rPr>
          <w:rFonts w:eastAsiaTheme="minorHAnsi"/>
          <w:lang w:eastAsia="en-US"/>
        </w:rPr>
        <w:t xml:space="preserve"> </w:t>
      </w:r>
      <w:r w:rsidRPr="00D774C9">
        <w:rPr>
          <w:rFonts w:eastAsiaTheme="minorHAnsi"/>
          <w:lang w:eastAsia="en-US"/>
        </w:rPr>
        <w:t>подтверждающих</w:t>
      </w:r>
      <w:r>
        <w:rPr>
          <w:rFonts w:eastAsiaTheme="minorHAnsi"/>
          <w:lang w:eastAsia="en-US"/>
        </w:rPr>
        <w:t xml:space="preserve"> затраты</w:t>
      </w:r>
      <w:r w:rsidR="00F3470E">
        <w:rPr>
          <w:rFonts w:eastAsiaTheme="minorHAnsi"/>
          <w:lang w:eastAsia="en-US"/>
        </w:rPr>
        <w:t>;</w:t>
      </w:r>
    </w:p>
    <w:p w:rsidR="00F3470E" w:rsidRPr="00D774C9" w:rsidRDefault="00F3470E" w:rsidP="00F3470E">
      <w:pPr>
        <w:autoSpaceDE w:val="0"/>
        <w:autoSpaceDN w:val="0"/>
        <w:adjustRightInd w:val="0"/>
        <w:ind w:firstLine="540"/>
        <w:jc w:val="both"/>
        <w:rPr>
          <w:rFonts w:eastAsiaTheme="minorHAnsi"/>
          <w:lang w:eastAsia="en-US"/>
        </w:rPr>
      </w:pPr>
      <w:r>
        <w:rPr>
          <w:rFonts w:eastAsiaTheme="minorHAnsi"/>
          <w:lang w:eastAsia="en-US"/>
        </w:rPr>
        <w:t xml:space="preserve">копию договора аренды объектов (объекта) </w:t>
      </w:r>
      <w:r w:rsidRPr="00D774C9">
        <w:rPr>
          <w:rFonts w:eastAsiaTheme="minorHAnsi"/>
          <w:lang w:eastAsia="en-US"/>
        </w:rPr>
        <w:t>на имевшиеся (имеющиеся) у него объекты недвижимости</w:t>
      </w:r>
      <w:r>
        <w:rPr>
          <w:rFonts w:eastAsiaTheme="minorHAnsi"/>
          <w:lang w:eastAsia="en-US"/>
        </w:rPr>
        <w:t>,</w:t>
      </w:r>
      <w:r w:rsidRPr="00D774C9">
        <w:rPr>
          <w:rFonts w:eastAsiaTheme="minorHAnsi"/>
          <w:lang w:eastAsia="en-US"/>
        </w:rPr>
        <w:t xml:space="preserve"> на праве аренды посевных площадей открытого или защищенного грунта,</w:t>
      </w:r>
      <w:r>
        <w:rPr>
          <w:rFonts w:eastAsiaTheme="minorHAnsi"/>
          <w:lang w:eastAsia="en-US"/>
        </w:rPr>
        <w:t xml:space="preserve"> </w:t>
      </w:r>
      <w:r w:rsidRPr="00D774C9">
        <w:rPr>
          <w:rFonts w:eastAsiaTheme="minorHAnsi"/>
          <w:lang w:eastAsia="en-US"/>
        </w:rPr>
        <w:t xml:space="preserve">соответствующих целевому назначению предоставления субсидии </w:t>
      </w:r>
      <w:r>
        <w:rPr>
          <w:rFonts w:eastAsiaTheme="minorHAnsi"/>
          <w:lang w:eastAsia="en-US"/>
        </w:rPr>
        <w:t>– в случае аренды объектов (объекта) менее одного года.</w:t>
      </w:r>
    </w:p>
    <w:p w:rsidR="009B140D" w:rsidRPr="00D774C9" w:rsidRDefault="00690D83" w:rsidP="009B140D">
      <w:pPr>
        <w:autoSpaceDE w:val="0"/>
        <w:autoSpaceDN w:val="0"/>
        <w:adjustRightInd w:val="0"/>
        <w:ind w:firstLine="540"/>
        <w:jc w:val="both"/>
        <w:rPr>
          <w:rFonts w:eastAsiaTheme="minorHAnsi"/>
          <w:lang w:eastAsia="en-US"/>
        </w:rPr>
      </w:pPr>
      <w:bookmarkStart w:id="10" w:name="Par85"/>
      <w:bookmarkEnd w:id="10"/>
      <w:r>
        <w:rPr>
          <w:rFonts w:eastAsiaTheme="minorHAnsi"/>
          <w:lang w:eastAsia="en-US"/>
        </w:rPr>
        <w:t>2</w:t>
      </w:r>
      <w:r w:rsidR="009B140D" w:rsidRPr="00D774C9">
        <w:rPr>
          <w:rFonts w:eastAsiaTheme="minorHAnsi"/>
          <w:lang w:eastAsia="en-US"/>
        </w:rPr>
        <w:t xml:space="preserve">.2. Уполномоченный орган формирует единый список Получателей </w:t>
      </w:r>
      <w:r w:rsidR="00A74FAE">
        <w:rPr>
          <w:rFonts w:eastAsiaTheme="minorHAnsi"/>
          <w:lang w:eastAsia="en-US"/>
        </w:rPr>
        <w:t xml:space="preserve">субсидии </w:t>
      </w:r>
      <w:r w:rsidR="009B140D" w:rsidRPr="00D774C9">
        <w:rPr>
          <w:rFonts w:eastAsiaTheme="minorHAnsi"/>
          <w:lang w:eastAsia="en-US"/>
        </w:rPr>
        <w:t xml:space="preserve">на текущий и очередной финансовый годы в хронологической последовательности согласно дате  регистрации заявления о предоставлении субсидии и прилагаемых к нему документов, указанных в </w:t>
      </w:r>
      <w:hyperlink w:anchor="Par74" w:history="1">
        <w:r w:rsidR="009B140D" w:rsidRPr="00D774C9">
          <w:rPr>
            <w:rFonts w:eastAsiaTheme="minorHAnsi"/>
            <w:lang w:eastAsia="en-US"/>
          </w:rPr>
          <w:t>пункте 2.1</w:t>
        </w:r>
      </w:hyperlink>
      <w:r w:rsidR="009B140D" w:rsidRPr="00D774C9">
        <w:rPr>
          <w:rFonts w:eastAsiaTheme="minorHAnsi"/>
          <w:lang w:eastAsia="en-US"/>
        </w:rPr>
        <w:t xml:space="preserve"> Порядка (далее – документы).</w:t>
      </w:r>
    </w:p>
    <w:p w:rsidR="009B140D" w:rsidRPr="00D774C9" w:rsidRDefault="009B140D" w:rsidP="009B140D">
      <w:pPr>
        <w:autoSpaceDE w:val="0"/>
        <w:autoSpaceDN w:val="0"/>
        <w:adjustRightInd w:val="0"/>
        <w:ind w:firstLine="540"/>
        <w:jc w:val="both"/>
        <w:rPr>
          <w:rFonts w:eastAsiaTheme="minorHAnsi"/>
          <w:lang w:eastAsia="en-US"/>
        </w:rPr>
      </w:pPr>
      <w:r w:rsidRPr="00D774C9">
        <w:rPr>
          <w:rFonts w:eastAsiaTheme="minorHAnsi"/>
          <w:lang w:eastAsia="en-US"/>
        </w:rPr>
        <w:t>В случае недостаточности лимитов субсидии на ее выплату в полном объеме она в приоритетном порядке выплачивается Получателям</w:t>
      </w:r>
      <w:r w:rsidR="00A74FAE">
        <w:rPr>
          <w:rFonts w:eastAsiaTheme="minorHAnsi"/>
          <w:lang w:eastAsia="en-US"/>
        </w:rPr>
        <w:t xml:space="preserve"> субсидии</w:t>
      </w:r>
      <w:r w:rsidRPr="00D774C9">
        <w:rPr>
          <w:rFonts w:eastAsiaTheme="minorHAnsi"/>
          <w:lang w:eastAsia="en-US"/>
        </w:rPr>
        <w:t>, заявления которых зарегистрированы ранее.</w:t>
      </w:r>
    </w:p>
    <w:p w:rsidR="009B140D" w:rsidRPr="00D774C9" w:rsidRDefault="009B140D" w:rsidP="00DC2E16">
      <w:pPr>
        <w:autoSpaceDE w:val="0"/>
        <w:autoSpaceDN w:val="0"/>
        <w:adjustRightInd w:val="0"/>
        <w:ind w:firstLine="540"/>
        <w:jc w:val="both"/>
      </w:pPr>
      <w:r w:rsidRPr="00D774C9">
        <w:t xml:space="preserve">Документы (копии документов) представляются в Управление природопользования, сельского хозяйства и развития предпринимательства администрации Белоярского района (далее – Управление) по адресу: 628162, Ханты-Мансийский автономный округ - </w:t>
      </w:r>
      <w:proofErr w:type="gramStart"/>
      <w:r w:rsidRPr="00D774C9">
        <w:t xml:space="preserve">Югра,   </w:t>
      </w:r>
      <w:proofErr w:type="gramEnd"/>
      <w:r w:rsidRPr="00D774C9">
        <w:t xml:space="preserve">                         г. Белоярский, ул. Центральная, д. 9, одним из следующих способов:</w:t>
      </w:r>
    </w:p>
    <w:p w:rsidR="009B140D" w:rsidRPr="00D774C9" w:rsidRDefault="009B140D" w:rsidP="00DC2E16">
      <w:pPr>
        <w:autoSpaceDE w:val="0"/>
        <w:autoSpaceDN w:val="0"/>
        <w:adjustRightInd w:val="0"/>
        <w:ind w:firstLine="540"/>
        <w:jc w:val="both"/>
      </w:pPr>
      <w:r w:rsidRPr="00D774C9">
        <w:t xml:space="preserve">1) сформированными в один прошитый и пронумерованный том непосредственно или почтовым отправлением. Наименования, номера и даты всех представляемых Получателем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w:t>
      </w:r>
      <w:r w:rsidR="00A74FAE">
        <w:t xml:space="preserve">субсидии </w:t>
      </w:r>
      <w:r w:rsidRPr="00D774C9">
        <w:t>или направляется заявителю почтовым отправлением, второй (копия) прилагается к представленным документам;</w:t>
      </w:r>
    </w:p>
    <w:p w:rsidR="009B140D" w:rsidRPr="00FF6550" w:rsidRDefault="009B140D" w:rsidP="009B140D">
      <w:pPr>
        <w:autoSpaceDE w:val="0"/>
        <w:autoSpaceDN w:val="0"/>
        <w:adjustRightInd w:val="0"/>
        <w:ind w:firstLine="540"/>
        <w:jc w:val="both"/>
        <w:rPr>
          <w:strike/>
        </w:rPr>
      </w:pPr>
      <w:r w:rsidRPr="00D774C9">
        <w:t xml:space="preserve">2) в электронной форме, в форме отсканированных копий в формате </w:t>
      </w:r>
      <w:r w:rsidRPr="00D774C9">
        <w:rPr>
          <w:lang w:val="en-US"/>
        </w:rPr>
        <w:t>PDF</w:t>
      </w:r>
      <w:r w:rsidRPr="00D774C9">
        <w:t>, посредством электронной почты на один из электронных адресов Управления, указанных на официальном сайте органов местного самоуправления Белоярского района с последующим предоставлением документов на бумажном носителе, сформированн</w:t>
      </w:r>
      <w:r w:rsidR="00A74FAE">
        <w:t>ым</w:t>
      </w:r>
      <w:r w:rsidRPr="00D774C9">
        <w:t xml:space="preserve"> в один прошитый и пронумерованный том, не позднее 5 (пяти) рабочих дней после подачи документов в электронной форме</w:t>
      </w:r>
      <w:r>
        <w:t>.</w:t>
      </w:r>
      <w:r w:rsidRPr="00FF6550">
        <w:rPr>
          <w:highlight w:val="yellow"/>
        </w:rPr>
        <w:t xml:space="preserve"> </w:t>
      </w:r>
    </w:p>
    <w:p w:rsidR="002314F2" w:rsidRDefault="009B140D" w:rsidP="002314F2">
      <w:pPr>
        <w:autoSpaceDE w:val="0"/>
        <w:autoSpaceDN w:val="0"/>
        <w:adjustRightInd w:val="0"/>
        <w:ind w:firstLine="540"/>
        <w:jc w:val="both"/>
      </w:pPr>
      <w:r w:rsidRPr="00D774C9">
        <w:t xml:space="preserve">Документы (копии документов), предусмотренные </w:t>
      </w:r>
      <w:r w:rsidR="00A74FAE">
        <w:t>пункт</w:t>
      </w:r>
      <w:r w:rsidR="00DC2E16">
        <w:t>ом</w:t>
      </w:r>
      <w:r w:rsidR="00A74FAE">
        <w:t xml:space="preserve"> 2.1 </w:t>
      </w:r>
      <w:r w:rsidRPr="00D774C9">
        <w:t>настоящего Порядка</w:t>
      </w:r>
      <w:r w:rsidR="00F5066A">
        <w:t>,</w:t>
      </w:r>
      <w:r w:rsidRPr="00D774C9">
        <w:t xml:space="preserve"> подписывает и заверяет руководитель (уполномоченное должностное лицо) юридического лица, индивидуальный предприниматель (далее – организация), с указанием должности, фамилии и инициалов, даты заверения, оттиском печати организации (при наличии) на каждом листе документа (документов).</w:t>
      </w:r>
    </w:p>
    <w:p w:rsidR="009B140D" w:rsidRPr="00D774C9" w:rsidRDefault="009B140D" w:rsidP="002314F2">
      <w:pPr>
        <w:autoSpaceDE w:val="0"/>
        <w:autoSpaceDN w:val="0"/>
        <w:adjustRightInd w:val="0"/>
        <w:ind w:firstLine="540"/>
        <w:jc w:val="both"/>
      </w:pPr>
      <w:r w:rsidRPr="00D774C9">
        <w:lastRenderedPageBreak/>
        <w:t>Регистрацию документов осуществляет Управление в хронологической последовательности в журнале входящих документов Управления.</w:t>
      </w:r>
    </w:p>
    <w:p w:rsidR="009B140D" w:rsidRPr="00D774C9" w:rsidRDefault="009B140D" w:rsidP="009B140D">
      <w:pPr>
        <w:autoSpaceDE w:val="0"/>
        <w:autoSpaceDN w:val="0"/>
        <w:adjustRightInd w:val="0"/>
        <w:ind w:firstLine="540"/>
        <w:jc w:val="both"/>
        <w:rPr>
          <w:rFonts w:eastAsiaTheme="minorHAnsi"/>
          <w:lang w:eastAsia="en-US"/>
        </w:rPr>
      </w:pPr>
      <w:r w:rsidRPr="00D774C9">
        <w:rPr>
          <w:rFonts w:eastAsiaTheme="minorHAnsi"/>
          <w:lang w:eastAsia="en-US"/>
        </w:rPr>
        <w:t xml:space="preserve">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 которое вручается Получателю </w:t>
      </w:r>
      <w:r w:rsidR="009A0006">
        <w:rPr>
          <w:rFonts w:eastAsiaTheme="minorHAnsi"/>
          <w:lang w:eastAsia="en-US"/>
        </w:rPr>
        <w:t xml:space="preserve">субсидии </w:t>
      </w:r>
      <w:r w:rsidRPr="00D774C9">
        <w:rPr>
          <w:rFonts w:eastAsiaTheme="minorHAnsi"/>
          <w:lang w:eastAsia="en-US"/>
        </w:rPr>
        <w:t>лично или направляет</w:t>
      </w:r>
      <w:r w:rsidR="002535D5">
        <w:rPr>
          <w:rFonts w:eastAsiaTheme="minorHAnsi"/>
          <w:lang w:eastAsia="en-US"/>
        </w:rPr>
        <w:t>ся</w:t>
      </w:r>
      <w:r w:rsidRPr="00D774C9">
        <w:rPr>
          <w:rFonts w:eastAsiaTheme="minorHAnsi"/>
          <w:lang w:eastAsia="en-US"/>
        </w:rPr>
        <w:t xml:space="preserve"> посредством почтовой связи, в течение 2 рабочих дней с даты регистрации документов.</w:t>
      </w:r>
    </w:p>
    <w:p w:rsidR="009B140D" w:rsidRPr="00D774C9" w:rsidRDefault="00690D83" w:rsidP="009B140D">
      <w:pPr>
        <w:autoSpaceDE w:val="0"/>
        <w:autoSpaceDN w:val="0"/>
        <w:adjustRightInd w:val="0"/>
        <w:ind w:firstLine="540"/>
        <w:jc w:val="both"/>
        <w:rPr>
          <w:rFonts w:eastAsiaTheme="minorHAnsi"/>
          <w:lang w:eastAsia="en-US"/>
        </w:rPr>
      </w:pPr>
      <w:r>
        <w:rPr>
          <w:rFonts w:eastAsiaTheme="minorHAnsi"/>
          <w:lang w:eastAsia="en-US"/>
        </w:rPr>
        <w:t>2</w:t>
      </w:r>
      <w:r w:rsidR="009B140D" w:rsidRPr="00D774C9">
        <w:rPr>
          <w:rFonts w:eastAsiaTheme="minorHAnsi"/>
          <w:lang w:eastAsia="en-US"/>
        </w:rPr>
        <w:t xml:space="preserve">.3. Требовать от Получателя </w:t>
      </w:r>
      <w:r w:rsidR="009A0006">
        <w:rPr>
          <w:rFonts w:eastAsiaTheme="minorHAnsi"/>
          <w:lang w:eastAsia="en-US"/>
        </w:rPr>
        <w:t xml:space="preserve">субсидии </w:t>
      </w:r>
      <w:r w:rsidR="009B140D" w:rsidRPr="00D774C9">
        <w:rPr>
          <w:rFonts w:eastAsiaTheme="minorHAnsi"/>
          <w:lang w:eastAsia="en-US"/>
        </w:rPr>
        <w:t>представления документов, не предусмотренных Порядком, не допускается.</w:t>
      </w:r>
    </w:p>
    <w:p w:rsidR="009B140D" w:rsidRPr="00D774C9" w:rsidRDefault="00690D83" w:rsidP="009B140D">
      <w:pPr>
        <w:autoSpaceDE w:val="0"/>
        <w:autoSpaceDN w:val="0"/>
        <w:adjustRightInd w:val="0"/>
        <w:ind w:firstLine="540"/>
        <w:jc w:val="both"/>
        <w:rPr>
          <w:rFonts w:eastAsiaTheme="minorHAnsi"/>
          <w:lang w:eastAsia="en-US"/>
        </w:rPr>
      </w:pPr>
      <w:r>
        <w:rPr>
          <w:rFonts w:eastAsiaTheme="minorHAnsi"/>
          <w:lang w:eastAsia="en-US"/>
        </w:rPr>
        <w:t>2</w:t>
      </w:r>
      <w:r w:rsidR="009B140D" w:rsidRPr="00D774C9">
        <w:rPr>
          <w:rFonts w:eastAsiaTheme="minorHAnsi"/>
          <w:lang w:eastAsia="en-US"/>
        </w:rPr>
        <w:t xml:space="preserve">.4.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 установленного Федеральным </w:t>
      </w:r>
      <w:hyperlink r:id="rId13" w:history="1">
        <w:r w:rsidR="009B140D" w:rsidRPr="00D774C9">
          <w:rPr>
            <w:rFonts w:eastAsiaTheme="minorHAnsi"/>
            <w:lang w:eastAsia="en-US"/>
          </w:rPr>
          <w:t>законом</w:t>
        </w:r>
      </w:hyperlink>
      <w:r w:rsidR="009B140D" w:rsidRPr="00D774C9">
        <w:rPr>
          <w:rFonts w:eastAsiaTheme="minorHAnsi"/>
          <w:lang w:eastAsia="en-US"/>
        </w:rPr>
        <w:t xml:space="preserve"> от 27 июля 2010 года № 210-ФЗ «Об организации предоставления государственных и муниципальных услуг», следующие документы (сведения):</w:t>
      </w:r>
    </w:p>
    <w:p w:rsidR="009B140D" w:rsidRPr="00D774C9" w:rsidRDefault="009B140D" w:rsidP="009B140D">
      <w:pPr>
        <w:autoSpaceDE w:val="0"/>
        <w:autoSpaceDN w:val="0"/>
        <w:adjustRightInd w:val="0"/>
        <w:ind w:firstLine="540"/>
        <w:jc w:val="both"/>
        <w:rPr>
          <w:rFonts w:eastAsiaTheme="minorHAnsi"/>
          <w:lang w:eastAsia="en-US"/>
        </w:rPr>
      </w:pPr>
      <w:r w:rsidRPr="00D774C9">
        <w:rPr>
          <w:rFonts w:eastAsiaTheme="minorHAnsi"/>
          <w:lang w:eastAsia="en-US"/>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F3470E" w:rsidRPr="00D774C9" w:rsidRDefault="009B140D" w:rsidP="00F3470E">
      <w:pPr>
        <w:autoSpaceDE w:val="0"/>
        <w:autoSpaceDN w:val="0"/>
        <w:adjustRightInd w:val="0"/>
        <w:ind w:firstLine="540"/>
        <w:jc w:val="both"/>
        <w:rPr>
          <w:rFonts w:eastAsiaTheme="minorHAnsi"/>
          <w:lang w:eastAsia="en-US"/>
        </w:rPr>
      </w:pPr>
      <w:r w:rsidRPr="00D774C9">
        <w:rPr>
          <w:rFonts w:eastAsiaTheme="minorHAnsi"/>
          <w:lang w:eastAsia="en-US"/>
        </w:rPr>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r w:rsidR="009A0006">
        <w:rPr>
          <w:rFonts w:eastAsiaTheme="minorHAnsi"/>
          <w:lang w:eastAsia="en-US"/>
        </w:rPr>
        <w:t xml:space="preserve">, </w:t>
      </w:r>
      <w:r w:rsidR="00DC2E16" w:rsidRPr="00D774C9">
        <w:rPr>
          <w:rFonts w:eastAsiaTheme="minorHAnsi"/>
          <w:lang w:eastAsia="en-US"/>
        </w:rPr>
        <w:t>наличие на праве собственности или аренды посевных площадей открытого или защищенного грунта, соответствующих целевому назначению предоставления субсидии, при осуществлении деятельности в сфере растениеводства</w:t>
      </w:r>
      <w:r w:rsidR="00DC2E16">
        <w:rPr>
          <w:rFonts w:eastAsiaTheme="minorHAnsi"/>
          <w:lang w:eastAsia="en-US"/>
        </w:rPr>
        <w:t xml:space="preserve"> на территории автономного округа</w:t>
      </w:r>
      <w:r w:rsidR="00F3470E">
        <w:rPr>
          <w:rFonts w:eastAsiaTheme="minorHAnsi"/>
          <w:lang w:eastAsia="en-US"/>
        </w:rPr>
        <w:t xml:space="preserve"> - в случае аренды объектов (объекта) более одного года.</w:t>
      </w:r>
    </w:p>
    <w:p w:rsidR="009B140D" w:rsidRPr="00D774C9" w:rsidRDefault="009B140D" w:rsidP="009B140D">
      <w:pPr>
        <w:autoSpaceDE w:val="0"/>
        <w:autoSpaceDN w:val="0"/>
        <w:adjustRightInd w:val="0"/>
        <w:ind w:firstLine="540"/>
        <w:jc w:val="both"/>
        <w:rPr>
          <w:rFonts w:eastAsiaTheme="minorHAnsi"/>
          <w:lang w:eastAsia="en-US"/>
        </w:rPr>
      </w:pPr>
      <w:r w:rsidRPr="00D774C9">
        <w:rPr>
          <w:rFonts w:eastAsiaTheme="minorHAnsi"/>
          <w:lang w:eastAsia="en-US"/>
        </w:rPr>
        <w:t xml:space="preserve">Указанные документы Получатель </w:t>
      </w:r>
      <w:r w:rsidR="00A74FAE">
        <w:rPr>
          <w:rFonts w:eastAsiaTheme="minorHAnsi"/>
          <w:lang w:eastAsia="en-US"/>
        </w:rPr>
        <w:t xml:space="preserve">субсидии </w:t>
      </w:r>
      <w:r w:rsidRPr="00D774C9">
        <w:rPr>
          <w:rFonts w:eastAsiaTheme="minorHAnsi"/>
          <w:lang w:eastAsia="en-US"/>
        </w:rPr>
        <w:t xml:space="preserve">может предоставить самостоятельно. </w:t>
      </w:r>
    </w:p>
    <w:p w:rsidR="00F5066A" w:rsidRPr="00737FE8" w:rsidRDefault="00690D83" w:rsidP="00F506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9B140D" w:rsidRPr="00D774C9">
        <w:rPr>
          <w:rFonts w:ascii="Times New Roman" w:hAnsi="Times New Roman" w:cs="Times New Roman"/>
          <w:sz w:val="24"/>
          <w:szCs w:val="24"/>
        </w:rPr>
        <w:t xml:space="preserve">.5. </w:t>
      </w:r>
      <w:r w:rsidR="00F5066A" w:rsidRPr="00737FE8">
        <w:rPr>
          <w:rFonts w:ascii="Times New Roman" w:hAnsi="Times New Roman" w:cs="Times New Roman"/>
          <w:sz w:val="24"/>
          <w:szCs w:val="24"/>
        </w:rPr>
        <w:t xml:space="preserve">Управление осуществляет проверку предоставленных Получателем субсидии документов, обоснованность и законность предоставления субсидии. Срок проверки документов составляет не более 5 рабочих дней, с даты их поступления в Уполномоченный орган. По результатам проведённой проверки представленных документов, Управление составляет акт проверки документов претендента на получение субсидии, который не позднее двух рабочих дней со дня окончания проверки документов направляется на рассмотрение в комиссию администрации Белоярского района по предоставлению </w:t>
      </w:r>
      <w:r w:rsidR="00F5066A" w:rsidRPr="00737FE8">
        <w:rPr>
          <w:rFonts w:ascii="Times New Roman" w:hAnsi="Times New Roman" w:cs="Times New Roman"/>
          <w:bCs/>
          <w:sz w:val="24"/>
          <w:szCs w:val="24"/>
        </w:rPr>
        <w:t>государственной поддержки сельскохозяйственного производства и деятельности по заготовке и переработке дикоросов (далее – комиссия), которая рассматривает его не позднее трёх рабочих дней со дня поступления. По результатам рассмотрения документов, комиссией</w:t>
      </w:r>
      <w:r w:rsidR="00F5066A" w:rsidRPr="00737FE8">
        <w:rPr>
          <w:rFonts w:ascii="Times New Roman" w:hAnsi="Times New Roman" w:cs="Times New Roman"/>
          <w:sz w:val="24"/>
          <w:szCs w:val="24"/>
        </w:rPr>
        <w:t xml:space="preserve"> выносится рекомендация о предоставлении субсидии или об отказе в предоставлении субсидии. Рекомендация о предоставлении субсидии и об отказе в предоставлении субсидии оформляется в форме протокола.</w:t>
      </w:r>
    </w:p>
    <w:p w:rsidR="00F5066A" w:rsidRPr="00737FE8" w:rsidRDefault="00F5066A" w:rsidP="00F5066A">
      <w:pPr>
        <w:autoSpaceDE w:val="0"/>
        <w:autoSpaceDN w:val="0"/>
        <w:adjustRightInd w:val="0"/>
        <w:ind w:firstLine="540"/>
        <w:jc w:val="both"/>
      </w:pPr>
      <w:r w:rsidRPr="00737FE8">
        <w:t xml:space="preserve">В случае вынесения комиссией рекомендации о предоставлении субсидии, Управление не позднее 5 (пятого) рабочего со дня принятия рекомендации, направляет Получателю субсидии, подписанный со стороны администрации Белоярского района проект Соглашения о предоставлении субсидии </w:t>
      </w:r>
      <w:r w:rsidRPr="00737FE8">
        <w:rPr>
          <w:color w:val="000000"/>
        </w:rPr>
        <w:t xml:space="preserve">из бюджета Белоярского района Получателю субсидии </w:t>
      </w:r>
      <w:r w:rsidRPr="00737FE8">
        <w:t xml:space="preserve">- производителю товаров на возмещение затрат в связи с реализацией </w:t>
      </w:r>
      <w:r w:rsidR="00DE7F96">
        <w:t>растениеводческой</w:t>
      </w:r>
      <w:r w:rsidRPr="00737FE8">
        <w:t xml:space="preserve"> продукции собственного производства (далее – Соглашение) для его подписания. Проект соглашения вручается Получателю субсидии лично или направляется любым доступным способом, в том числе посредством почтового отправления. Получатель лично или иным доступным способом, в том числе посредством почтового отправления, не позднее 5 (пяти) рабочих дней с момента получения проекта Соглашения представляет в администрацию Белоярского района подписанное Соглашение. В случае непредставления Получателем субсидии подписанного Соглашения в указанный в настоящем Порядке срок, он считается отказавшимся от получения субсидии. </w:t>
      </w:r>
    </w:p>
    <w:p w:rsidR="00F5066A" w:rsidRPr="00AE4826" w:rsidRDefault="00F5066A" w:rsidP="00F5066A">
      <w:pPr>
        <w:pStyle w:val="ConsPlusNormal"/>
        <w:widowControl/>
        <w:spacing w:line="200" w:lineRule="atLeast"/>
        <w:ind w:firstLine="539"/>
        <w:jc w:val="both"/>
        <w:rPr>
          <w:rFonts w:ascii="Times New Roman" w:hAnsi="Times New Roman" w:cs="Times New Roman"/>
          <w:sz w:val="24"/>
          <w:szCs w:val="24"/>
        </w:rPr>
      </w:pPr>
      <w:r w:rsidRPr="00737FE8">
        <w:rPr>
          <w:rFonts w:ascii="Times New Roman" w:hAnsi="Times New Roman" w:cs="Times New Roman"/>
          <w:sz w:val="24"/>
          <w:szCs w:val="24"/>
        </w:rPr>
        <w:lastRenderedPageBreak/>
        <w:t xml:space="preserve">Управление не позднее 3 (трёх) рабочих дней со дня поступления в Уполномоченный орган подписанного Получателем субсидии Соглашения обеспечивает подготовку, согласование и подписание проекта </w:t>
      </w:r>
      <w:r w:rsidR="00BB4A36">
        <w:rPr>
          <w:rFonts w:ascii="Times New Roman" w:hAnsi="Times New Roman" w:cs="Times New Roman"/>
          <w:sz w:val="24"/>
          <w:szCs w:val="24"/>
        </w:rPr>
        <w:t>р</w:t>
      </w:r>
      <w:r w:rsidRPr="00737FE8">
        <w:rPr>
          <w:rFonts w:ascii="Times New Roman" w:hAnsi="Times New Roman" w:cs="Times New Roman"/>
          <w:sz w:val="24"/>
          <w:szCs w:val="24"/>
        </w:rPr>
        <w:t>аспоряжения администрации Белоярского района о предоставлении субсидии Получателю субсидии с целью возмещения затрат за объемы реализованной продукции собственного производства</w:t>
      </w:r>
      <w:r w:rsidRPr="00AE4826">
        <w:rPr>
          <w:rFonts w:ascii="Times New Roman" w:hAnsi="Times New Roman" w:cs="Times New Roman"/>
          <w:sz w:val="24"/>
          <w:szCs w:val="24"/>
        </w:rPr>
        <w:t>. Управление не позднее</w:t>
      </w:r>
      <w:r w:rsidRPr="00AE4826">
        <w:rPr>
          <w:rFonts w:ascii="Times New Roman" w:eastAsiaTheme="minorHAnsi" w:hAnsi="Times New Roman" w:cs="Times New Roman"/>
          <w:sz w:val="24"/>
          <w:szCs w:val="24"/>
          <w:lang w:eastAsia="en-US"/>
        </w:rPr>
        <w:t xml:space="preserve"> 2 (двух) рабочих дней со дня регистрации </w:t>
      </w:r>
      <w:r w:rsidR="00BB4A36">
        <w:rPr>
          <w:rFonts w:ascii="Times New Roman" w:eastAsiaTheme="minorHAnsi" w:hAnsi="Times New Roman" w:cs="Times New Roman"/>
          <w:sz w:val="24"/>
          <w:szCs w:val="24"/>
          <w:lang w:eastAsia="en-US"/>
        </w:rPr>
        <w:t>р</w:t>
      </w:r>
      <w:r w:rsidRPr="00AE4826">
        <w:rPr>
          <w:rFonts w:ascii="Times New Roman" w:eastAsiaTheme="minorHAnsi" w:hAnsi="Times New Roman" w:cs="Times New Roman"/>
          <w:sz w:val="24"/>
          <w:szCs w:val="24"/>
          <w:lang w:eastAsia="en-US"/>
        </w:rPr>
        <w:t xml:space="preserve">аспоряжения о предоставлении субсидии, направляет Получателю субсидии, </w:t>
      </w:r>
      <w:r w:rsidRPr="00AE4826">
        <w:rPr>
          <w:rFonts w:ascii="Times New Roman" w:hAnsi="Times New Roman" w:cs="Times New Roman"/>
          <w:sz w:val="24"/>
          <w:szCs w:val="24"/>
        </w:rPr>
        <w:t>любым доступным способом, в том числе вручает лично или посредством почтового отправления,</w:t>
      </w:r>
      <w:r w:rsidRPr="00AE4826">
        <w:rPr>
          <w:rFonts w:ascii="Times New Roman" w:eastAsiaTheme="minorHAnsi" w:hAnsi="Times New Roman" w:cs="Times New Roman"/>
          <w:sz w:val="24"/>
          <w:szCs w:val="24"/>
          <w:lang w:eastAsia="en-US"/>
        </w:rPr>
        <w:t xml:space="preserve"> уведомление о предоставлении субсидии.</w:t>
      </w:r>
      <w:r w:rsidRPr="00AE4826">
        <w:rPr>
          <w:rFonts w:ascii="Times New Roman" w:hAnsi="Times New Roman" w:cs="Times New Roman"/>
          <w:sz w:val="24"/>
          <w:szCs w:val="24"/>
        </w:rPr>
        <w:t xml:space="preserve"> </w:t>
      </w:r>
    </w:p>
    <w:p w:rsidR="00F5066A" w:rsidRPr="00C33F29" w:rsidRDefault="00F5066A" w:rsidP="00F5066A">
      <w:pPr>
        <w:autoSpaceDE w:val="0"/>
        <w:autoSpaceDN w:val="0"/>
        <w:adjustRightInd w:val="0"/>
        <w:ind w:firstLine="540"/>
        <w:jc w:val="both"/>
      </w:pPr>
      <w:r w:rsidRPr="00737FE8">
        <w:t xml:space="preserve">В случае вынесения комиссией рекомендации об отказе в предоставлении субсидии, Управление не позднее 3 (трёх) рабочих дней обеспечивает подготовку, согласование и подписание проекта </w:t>
      </w:r>
      <w:r w:rsidR="00BB4A36">
        <w:t>р</w:t>
      </w:r>
      <w:r w:rsidRPr="00737FE8">
        <w:t>аспоряжения администрации Белоярского района об отказе в предоставлении субсидии. Уведомление об отказе в предоставлении субсидии с указанием причин отказа направляется Получателю субсидии не позднее двух рабочих дней после принятия решения об отказе в предоставлении субсидии главным распорядителем бюджетных средств, одним из способов - на его адрес почтовым отправлением,</w:t>
      </w:r>
      <w:r w:rsidRPr="00737FE8">
        <w:rPr>
          <w:rFonts w:eastAsiaTheme="minorHAnsi"/>
          <w:lang w:eastAsia="en-US"/>
        </w:rPr>
        <w:t xml:space="preserve"> в форме электронного документа, подписанного усиленной электронной цифровой подписью, посредством электронной почты или вручается лично при его обращении в Уполномоченный орган.</w:t>
      </w:r>
    </w:p>
    <w:p w:rsidR="009B140D" w:rsidRPr="005A47A6" w:rsidRDefault="00690D83" w:rsidP="00F5066A">
      <w:pPr>
        <w:pStyle w:val="ConsPlusNormal"/>
        <w:widowControl/>
        <w:ind w:firstLine="540"/>
        <w:jc w:val="both"/>
        <w:rPr>
          <w:rFonts w:ascii="Times New Roman" w:eastAsiaTheme="minorHAnsi" w:hAnsi="Times New Roman" w:cs="Times New Roman"/>
          <w:sz w:val="24"/>
          <w:szCs w:val="24"/>
          <w:lang w:eastAsia="en-US"/>
        </w:rPr>
      </w:pPr>
      <w:r w:rsidRPr="005A47A6">
        <w:rPr>
          <w:rFonts w:ascii="Times New Roman" w:eastAsiaTheme="minorHAnsi" w:hAnsi="Times New Roman" w:cs="Times New Roman"/>
          <w:sz w:val="24"/>
          <w:szCs w:val="24"/>
          <w:lang w:eastAsia="en-US"/>
        </w:rPr>
        <w:t>2</w:t>
      </w:r>
      <w:r w:rsidR="009B140D" w:rsidRPr="005A47A6">
        <w:rPr>
          <w:rFonts w:ascii="Times New Roman" w:eastAsiaTheme="minorHAnsi" w:hAnsi="Times New Roman" w:cs="Times New Roman"/>
          <w:sz w:val="24"/>
          <w:szCs w:val="24"/>
          <w:lang w:eastAsia="en-US"/>
        </w:rPr>
        <w:t>.6. Соглашение заключается по форме, установленной Комитетом по финансам и налоговой политике администрации Белоярского района.</w:t>
      </w:r>
    </w:p>
    <w:p w:rsidR="009B140D" w:rsidRPr="00D774C9" w:rsidRDefault="00690D83" w:rsidP="009B140D">
      <w:pPr>
        <w:autoSpaceDE w:val="0"/>
        <w:autoSpaceDN w:val="0"/>
        <w:adjustRightInd w:val="0"/>
        <w:ind w:firstLine="540"/>
        <w:jc w:val="both"/>
        <w:rPr>
          <w:rFonts w:eastAsiaTheme="minorHAnsi"/>
          <w:lang w:eastAsia="en-US"/>
        </w:rPr>
      </w:pPr>
      <w:r>
        <w:rPr>
          <w:rFonts w:eastAsiaTheme="minorHAnsi"/>
          <w:lang w:eastAsia="en-US"/>
        </w:rPr>
        <w:t>2</w:t>
      </w:r>
      <w:r w:rsidR="009B140D" w:rsidRPr="00D774C9">
        <w:rPr>
          <w:rFonts w:eastAsiaTheme="minorHAnsi"/>
          <w:lang w:eastAsia="en-US"/>
        </w:rPr>
        <w:t>.7. Соглашение должно содержать следующие положения:</w:t>
      </w:r>
    </w:p>
    <w:p w:rsidR="005A47A6" w:rsidRDefault="005A47A6" w:rsidP="005A47A6">
      <w:pPr>
        <w:autoSpaceDE w:val="0"/>
        <w:autoSpaceDN w:val="0"/>
        <w:adjustRightInd w:val="0"/>
        <w:ind w:firstLine="540"/>
        <w:jc w:val="both"/>
        <w:rPr>
          <w:rFonts w:eastAsiaTheme="minorHAnsi"/>
          <w:lang w:eastAsia="en-US"/>
        </w:rPr>
      </w:pPr>
      <w:r>
        <w:rPr>
          <w:rFonts w:eastAsiaTheme="minorHAnsi"/>
          <w:lang w:eastAsia="en-US"/>
        </w:rPr>
        <w:t>размер предоставляемой субсидии;</w:t>
      </w:r>
    </w:p>
    <w:p w:rsidR="005A47A6" w:rsidRDefault="005A47A6" w:rsidP="005A47A6">
      <w:pPr>
        <w:autoSpaceDE w:val="0"/>
        <w:autoSpaceDN w:val="0"/>
        <w:adjustRightInd w:val="0"/>
        <w:ind w:firstLine="540"/>
        <w:jc w:val="both"/>
        <w:rPr>
          <w:rFonts w:eastAsiaTheme="minorHAnsi"/>
          <w:lang w:eastAsia="en-US"/>
        </w:rPr>
      </w:pPr>
      <w:r>
        <w:rPr>
          <w:rFonts w:eastAsiaTheme="minorHAnsi"/>
          <w:lang w:eastAsia="en-US"/>
        </w:rPr>
        <w:t>сроки, цели, условия и порядок предоставления субсидии;</w:t>
      </w:r>
    </w:p>
    <w:p w:rsidR="005A47A6" w:rsidRPr="00D774C9" w:rsidRDefault="005A47A6" w:rsidP="005A47A6">
      <w:pPr>
        <w:autoSpaceDE w:val="0"/>
        <w:autoSpaceDN w:val="0"/>
        <w:adjustRightInd w:val="0"/>
        <w:ind w:firstLine="540"/>
        <w:jc w:val="both"/>
        <w:rPr>
          <w:rFonts w:eastAsiaTheme="minorHAnsi"/>
          <w:lang w:eastAsia="en-US"/>
        </w:rPr>
      </w:pPr>
      <w:r w:rsidRPr="00D774C9">
        <w:rPr>
          <w:rFonts w:eastAsiaTheme="minorHAnsi"/>
          <w:lang w:eastAsia="en-US"/>
        </w:rPr>
        <w:t>значения показателей результативности;</w:t>
      </w:r>
    </w:p>
    <w:p w:rsidR="005A47A6" w:rsidRPr="00D774C9" w:rsidRDefault="005A47A6" w:rsidP="005A47A6">
      <w:pPr>
        <w:autoSpaceDE w:val="0"/>
        <w:autoSpaceDN w:val="0"/>
        <w:adjustRightInd w:val="0"/>
        <w:ind w:firstLine="540"/>
        <w:jc w:val="both"/>
        <w:rPr>
          <w:rFonts w:eastAsiaTheme="minorHAnsi"/>
          <w:lang w:eastAsia="en-US"/>
        </w:rPr>
      </w:pPr>
      <w:r w:rsidRPr="00D774C9">
        <w:rPr>
          <w:rFonts w:eastAsiaTheme="minorHAnsi"/>
          <w:lang w:eastAsia="en-US"/>
        </w:rPr>
        <w:t>направления затрат, на возмещение которых предоставляется субсидия;</w:t>
      </w:r>
    </w:p>
    <w:p w:rsidR="005A47A6" w:rsidRPr="00D774C9" w:rsidRDefault="005A47A6" w:rsidP="005A47A6">
      <w:pPr>
        <w:autoSpaceDE w:val="0"/>
        <w:autoSpaceDN w:val="0"/>
        <w:adjustRightInd w:val="0"/>
        <w:ind w:firstLine="540"/>
        <w:jc w:val="both"/>
        <w:rPr>
          <w:rFonts w:eastAsiaTheme="minorHAnsi"/>
          <w:lang w:eastAsia="en-US"/>
        </w:rPr>
      </w:pPr>
      <w:r w:rsidRPr="00D774C9">
        <w:rPr>
          <w:rFonts w:eastAsiaTheme="minorHAnsi"/>
          <w:lang w:eastAsia="en-US"/>
        </w:rPr>
        <w:t>согласие Получателя</w:t>
      </w:r>
      <w:r>
        <w:rPr>
          <w:rFonts w:eastAsiaTheme="minorHAnsi"/>
          <w:lang w:eastAsia="en-US"/>
        </w:rPr>
        <w:t xml:space="preserve"> субсидии</w:t>
      </w:r>
      <w:r w:rsidRPr="00D774C9">
        <w:rPr>
          <w:rFonts w:eastAsiaTheme="minorHAnsi"/>
          <w:lang w:eastAsia="en-US"/>
        </w:rPr>
        <w:t xml:space="preserve"> на осуществление Уполномоченным органом и (или) органами муниципального финансового контроля Белоярского района проверок соблюдения Получателем целей, условий и порядка предоставления субсидии;</w:t>
      </w:r>
    </w:p>
    <w:p w:rsidR="005A47A6" w:rsidRPr="00D774C9" w:rsidRDefault="005A47A6" w:rsidP="005A47A6">
      <w:pPr>
        <w:autoSpaceDE w:val="0"/>
        <w:autoSpaceDN w:val="0"/>
        <w:adjustRightInd w:val="0"/>
        <w:ind w:firstLine="540"/>
        <w:jc w:val="both"/>
        <w:rPr>
          <w:rFonts w:eastAsiaTheme="minorHAnsi"/>
          <w:lang w:eastAsia="en-US"/>
        </w:rPr>
      </w:pPr>
      <w:r w:rsidRPr="00D774C9">
        <w:rPr>
          <w:rFonts w:eastAsiaTheme="minorHAnsi"/>
          <w:lang w:eastAsia="en-US"/>
        </w:rPr>
        <w:t xml:space="preserve">порядок контроля соблюдения Получателем </w:t>
      </w:r>
      <w:r>
        <w:rPr>
          <w:rFonts w:eastAsiaTheme="minorHAnsi"/>
          <w:lang w:eastAsia="en-US"/>
        </w:rPr>
        <w:t xml:space="preserve">субсидии </w:t>
      </w:r>
      <w:r w:rsidRPr="00D774C9">
        <w:rPr>
          <w:rFonts w:eastAsiaTheme="minorHAnsi"/>
          <w:lang w:eastAsia="en-US"/>
        </w:rPr>
        <w:t>условий Соглашения;</w:t>
      </w:r>
    </w:p>
    <w:p w:rsidR="005A47A6" w:rsidRPr="00D774C9" w:rsidRDefault="005A47A6" w:rsidP="005A47A6">
      <w:pPr>
        <w:autoSpaceDE w:val="0"/>
        <w:autoSpaceDN w:val="0"/>
        <w:adjustRightInd w:val="0"/>
        <w:ind w:firstLine="540"/>
        <w:jc w:val="both"/>
        <w:rPr>
          <w:rFonts w:eastAsiaTheme="minorHAnsi"/>
          <w:lang w:eastAsia="en-US"/>
        </w:rPr>
      </w:pPr>
      <w:r w:rsidRPr="00D774C9">
        <w:rPr>
          <w:rFonts w:eastAsiaTheme="minorHAnsi"/>
          <w:lang w:eastAsia="en-US"/>
        </w:rPr>
        <w:t xml:space="preserve">порядок, сроки </w:t>
      </w:r>
      <w:r>
        <w:rPr>
          <w:rFonts w:eastAsiaTheme="minorHAnsi"/>
          <w:lang w:eastAsia="en-US"/>
        </w:rPr>
        <w:t>предоставления</w:t>
      </w:r>
      <w:r w:rsidRPr="00D774C9">
        <w:rPr>
          <w:rFonts w:eastAsiaTheme="minorHAnsi"/>
          <w:lang w:eastAsia="en-US"/>
        </w:rPr>
        <w:t xml:space="preserve"> отчетности Получателя </w:t>
      </w:r>
      <w:r>
        <w:rPr>
          <w:rFonts w:eastAsiaTheme="minorHAnsi"/>
          <w:lang w:eastAsia="en-US"/>
        </w:rPr>
        <w:t xml:space="preserve">субсидии </w:t>
      </w:r>
      <w:r w:rsidRPr="00D774C9">
        <w:rPr>
          <w:rFonts w:eastAsiaTheme="minorHAnsi"/>
          <w:lang w:eastAsia="en-US"/>
        </w:rPr>
        <w:t>об использовании субсидии;</w:t>
      </w:r>
    </w:p>
    <w:p w:rsidR="005A47A6" w:rsidRDefault="005A47A6" w:rsidP="005A47A6">
      <w:pPr>
        <w:autoSpaceDE w:val="0"/>
        <w:autoSpaceDN w:val="0"/>
        <w:adjustRightInd w:val="0"/>
        <w:ind w:firstLine="540"/>
        <w:jc w:val="both"/>
        <w:rPr>
          <w:rFonts w:eastAsiaTheme="minorHAnsi"/>
          <w:lang w:eastAsia="en-US"/>
        </w:rPr>
      </w:pPr>
      <w:r w:rsidRPr="00D774C9">
        <w:rPr>
          <w:rFonts w:eastAsiaTheme="minorHAnsi"/>
          <w:lang w:eastAsia="en-US"/>
        </w:rPr>
        <w:t xml:space="preserve">порядок </w:t>
      </w:r>
      <w:r>
        <w:rPr>
          <w:rFonts w:eastAsiaTheme="minorHAnsi"/>
          <w:lang w:eastAsia="en-US"/>
        </w:rPr>
        <w:t xml:space="preserve">и сроки </w:t>
      </w:r>
      <w:r w:rsidRPr="00D774C9">
        <w:rPr>
          <w:rFonts w:eastAsiaTheme="minorHAnsi"/>
          <w:lang w:eastAsia="en-US"/>
        </w:rPr>
        <w:t>возврата средств субсидии в случае выявления</w:t>
      </w:r>
      <w:r>
        <w:rPr>
          <w:rFonts w:eastAsiaTheme="minorHAnsi"/>
          <w:lang w:eastAsia="en-US"/>
        </w:rPr>
        <w:t xml:space="preserve"> нарушения условий их представления, </w:t>
      </w:r>
      <w:r w:rsidRPr="00D774C9">
        <w:rPr>
          <w:rFonts w:eastAsiaTheme="minorHAnsi"/>
          <w:lang w:eastAsia="en-US"/>
        </w:rPr>
        <w:t xml:space="preserve">нецелевого использования, представления недостоверных сведений, ненадлежащего исполнения Соглашения, </w:t>
      </w:r>
      <w:proofErr w:type="spellStart"/>
      <w:r w:rsidRPr="00D774C9">
        <w:rPr>
          <w:rFonts w:eastAsiaTheme="minorHAnsi"/>
          <w:lang w:eastAsia="en-US"/>
        </w:rPr>
        <w:t>недостижения</w:t>
      </w:r>
      <w:proofErr w:type="spellEnd"/>
      <w:r w:rsidRPr="00D774C9">
        <w:rPr>
          <w:rFonts w:eastAsiaTheme="minorHAnsi"/>
          <w:lang w:eastAsia="en-US"/>
        </w:rPr>
        <w:t xml:space="preserve"> значений результатов и показателей, предусмотренных Соглашением</w:t>
      </w:r>
      <w:r>
        <w:rPr>
          <w:rFonts w:eastAsiaTheme="minorHAnsi"/>
          <w:lang w:eastAsia="en-US"/>
        </w:rPr>
        <w:t>;</w:t>
      </w:r>
    </w:p>
    <w:p w:rsidR="005A47A6" w:rsidRPr="00D774C9" w:rsidRDefault="005A47A6" w:rsidP="005A47A6">
      <w:pPr>
        <w:autoSpaceDE w:val="0"/>
        <w:autoSpaceDN w:val="0"/>
        <w:adjustRightInd w:val="0"/>
        <w:ind w:firstLine="540"/>
        <w:jc w:val="both"/>
        <w:rPr>
          <w:rFonts w:eastAsiaTheme="minorHAnsi"/>
          <w:lang w:eastAsia="en-US"/>
        </w:rPr>
      </w:pPr>
      <w:r>
        <w:rPr>
          <w:rFonts w:eastAsiaTheme="minorHAnsi"/>
          <w:lang w:eastAsia="en-US"/>
        </w:rPr>
        <w:t xml:space="preserve">условия о согласовании новых условий Соглашения или о расторжении Соглашения при </w:t>
      </w:r>
      <w:proofErr w:type="spellStart"/>
      <w:r>
        <w:rPr>
          <w:rFonts w:eastAsiaTheme="minorHAnsi"/>
          <w:lang w:eastAsia="en-US"/>
        </w:rPr>
        <w:t>недостижении</w:t>
      </w:r>
      <w:proofErr w:type="spellEnd"/>
      <w:r>
        <w:rPr>
          <w:rFonts w:eastAsiaTheme="minorHAnsi"/>
          <w:lang w:eastAsia="en-US"/>
        </w:rPr>
        <w:t xml:space="preserve"> согласия в случае уменьшения Уполномоченному органу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r w:rsidRPr="00D774C9">
        <w:rPr>
          <w:rFonts w:eastAsiaTheme="minorHAnsi"/>
          <w:lang w:eastAsia="en-US"/>
        </w:rPr>
        <w:t>.</w:t>
      </w:r>
    </w:p>
    <w:p w:rsidR="009B140D" w:rsidRPr="00D774C9" w:rsidRDefault="009B140D" w:rsidP="00D921BD">
      <w:pPr>
        <w:pStyle w:val="ConsPlusNormal"/>
        <w:widowControl/>
        <w:ind w:firstLine="540"/>
        <w:jc w:val="both"/>
        <w:rPr>
          <w:rFonts w:ascii="Times New Roman" w:hAnsi="Times New Roman" w:cs="Times New Roman"/>
          <w:sz w:val="24"/>
          <w:szCs w:val="24"/>
        </w:rPr>
      </w:pPr>
      <w:r w:rsidRPr="00D774C9">
        <w:rPr>
          <w:rFonts w:ascii="Times New Roman" w:hAnsi="Times New Roman" w:cs="Times New Roman"/>
          <w:sz w:val="24"/>
          <w:szCs w:val="24"/>
        </w:rPr>
        <w:t>Проверку проекта Соглашения на предмет его соответствия типовой форме, утверждённой распоряжением Комитета по финансам и налоговой политике администрации Белоярского района осуществляет управление экономики, реформ и программ администрации Белоярского района.</w:t>
      </w:r>
    </w:p>
    <w:p w:rsidR="008131AC" w:rsidRPr="00D774C9" w:rsidRDefault="008131AC" w:rsidP="008131AC">
      <w:pPr>
        <w:autoSpaceDE w:val="0"/>
        <w:autoSpaceDN w:val="0"/>
        <w:adjustRightInd w:val="0"/>
        <w:ind w:firstLine="540"/>
        <w:jc w:val="both"/>
        <w:rPr>
          <w:rFonts w:eastAsiaTheme="minorHAnsi"/>
          <w:lang w:eastAsia="en-US"/>
        </w:rPr>
      </w:pPr>
      <w:r>
        <w:rPr>
          <w:rFonts w:eastAsiaTheme="minorHAnsi"/>
          <w:lang w:eastAsia="en-US"/>
        </w:rPr>
        <w:t>2</w:t>
      </w:r>
      <w:r w:rsidRPr="00D774C9">
        <w:rPr>
          <w:rFonts w:eastAsiaTheme="minorHAnsi"/>
          <w:lang w:eastAsia="en-US"/>
        </w:rPr>
        <w:t>.</w:t>
      </w:r>
      <w:r w:rsidR="00371D2F">
        <w:rPr>
          <w:rFonts w:eastAsiaTheme="minorHAnsi"/>
          <w:lang w:eastAsia="en-US"/>
        </w:rPr>
        <w:t>8</w:t>
      </w:r>
      <w:r w:rsidRPr="00D774C9">
        <w:rPr>
          <w:rFonts w:eastAsiaTheme="minorHAnsi"/>
          <w:lang w:eastAsia="en-US"/>
        </w:rPr>
        <w:t>. Основаниями для отказа в предоставлении субсидии являются:</w:t>
      </w:r>
    </w:p>
    <w:p w:rsidR="005A47A6" w:rsidRPr="00D774C9" w:rsidRDefault="005A47A6" w:rsidP="005A47A6">
      <w:pPr>
        <w:autoSpaceDE w:val="0"/>
        <w:autoSpaceDN w:val="0"/>
        <w:adjustRightInd w:val="0"/>
        <w:ind w:firstLine="540"/>
        <w:jc w:val="both"/>
        <w:rPr>
          <w:rFonts w:eastAsiaTheme="minorHAnsi"/>
          <w:lang w:eastAsia="en-US"/>
        </w:rPr>
      </w:pPr>
      <w:r w:rsidRPr="00D774C9">
        <w:rPr>
          <w:rFonts w:eastAsiaTheme="minorHAnsi"/>
          <w:lang w:eastAsia="en-US"/>
        </w:rPr>
        <w:t>добровольный письменный отказ Получателя</w:t>
      </w:r>
      <w:r>
        <w:rPr>
          <w:rFonts w:eastAsiaTheme="minorHAnsi"/>
          <w:lang w:eastAsia="en-US"/>
        </w:rPr>
        <w:t xml:space="preserve"> субсидии</w:t>
      </w:r>
      <w:r w:rsidRPr="00D774C9">
        <w:rPr>
          <w:rFonts w:eastAsiaTheme="minorHAnsi"/>
          <w:lang w:eastAsia="en-US"/>
        </w:rPr>
        <w:t xml:space="preserve"> от субсидии;</w:t>
      </w:r>
    </w:p>
    <w:p w:rsidR="005A47A6" w:rsidRPr="00D774C9" w:rsidRDefault="005A47A6" w:rsidP="005A47A6">
      <w:pPr>
        <w:autoSpaceDE w:val="0"/>
        <w:autoSpaceDN w:val="0"/>
        <w:adjustRightInd w:val="0"/>
        <w:ind w:firstLine="540"/>
        <w:jc w:val="both"/>
        <w:rPr>
          <w:rFonts w:eastAsiaTheme="minorHAnsi"/>
          <w:lang w:eastAsia="en-US"/>
        </w:rPr>
      </w:pPr>
      <w:r w:rsidRPr="00D774C9">
        <w:rPr>
          <w:rFonts w:eastAsiaTheme="minorHAnsi"/>
          <w:lang w:eastAsia="en-US"/>
        </w:rPr>
        <w:t>нарушение срок</w:t>
      </w:r>
      <w:r>
        <w:rPr>
          <w:rFonts w:eastAsiaTheme="minorHAnsi"/>
          <w:lang w:eastAsia="en-US"/>
        </w:rPr>
        <w:t>ов</w:t>
      </w:r>
      <w:r w:rsidRPr="00D774C9">
        <w:rPr>
          <w:rFonts w:eastAsiaTheme="minorHAnsi"/>
          <w:lang w:eastAsia="en-US"/>
        </w:rPr>
        <w:t xml:space="preserve"> представления документов, установленн</w:t>
      </w:r>
      <w:r>
        <w:rPr>
          <w:rFonts w:eastAsiaTheme="minorHAnsi"/>
          <w:lang w:eastAsia="en-US"/>
        </w:rPr>
        <w:t>ых в</w:t>
      </w:r>
      <w:r w:rsidRPr="00D774C9">
        <w:rPr>
          <w:rFonts w:eastAsiaTheme="minorHAnsi"/>
          <w:lang w:eastAsia="en-US"/>
        </w:rPr>
        <w:t xml:space="preserve"> </w:t>
      </w:r>
      <w:hyperlink w:anchor="Par74" w:history="1">
        <w:r w:rsidRPr="00D774C9">
          <w:rPr>
            <w:rFonts w:eastAsiaTheme="minorHAnsi"/>
            <w:lang w:eastAsia="en-US"/>
          </w:rPr>
          <w:t>пункт</w:t>
        </w:r>
        <w:r>
          <w:rPr>
            <w:rFonts w:eastAsiaTheme="minorHAnsi"/>
            <w:lang w:eastAsia="en-US"/>
          </w:rPr>
          <w:t>е</w:t>
        </w:r>
        <w:r w:rsidRPr="00D774C9">
          <w:rPr>
            <w:rFonts w:eastAsiaTheme="minorHAnsi"/>
            <w:lang w:eastAsia="en-US"/>
          </w:rPr>
          <w:t xml:space="preserve"> </w:t>
        </w:r>
        <w:r>
          <w:rPr>
            <w:rFonts w:eastAsiaTheme="minorHAnsi"/>
            <w:lang w:eastAsia="en-US"/>
          </w:rPr>
          <w:t>2</w:t>
        </w:r>
        <w:r w:rsidRPr="00D774C9">
          <w:rPr>
            <w:rFonts w:eastAsiaTheme="minorHAnsi"/>
            <w:lang w:eastAsia="en-US"/>
          </w:rPr>
          <w:t>.1</w:t>
        </w:r>
      </w:hyperlink>
      <w:r w:rsidRPr="00D774C9">
        <w:rPr>
          <w:rFonts w:eastAsiaTheme="minorHAnsi"/>
          <w:lang w:eastAsia="en-US"/>
        </w:rPr>
        <w:t xml:space="preserve"> настоящего Порядка;</w:t>
      </w:r>
    </w:p>
    <w:p w:rsidR="005A47A6" w:rsidRPr="00D774C9" w:rsidRDefault="005A47A6" w:rsidP="005A47A6">
      <w:pPr>
        <w:autoSpaceDE w:val="0"/>
        <w:autoSpaceDN w:val="0"/>
        <w:adjustRightInd w:val="0"/>
        <w:ind w:firstLine="540"/>
        <w:jc w:val="both"/>
        <w:rPr>
          <w:rFonts w:eastAsiaTheme="minorHAnsi"/>
          <w:lang w:eastAsia="en-US"/>
        </w:rPr>
      </w:pPr>
      <w:r>
        <w:rPr>
          <w:rFonts w:eastAsiaTheme="minorHAnsi"/>
          <w:lang w:eastAsia="en-US"/>
        </w:rPr>
        <w:t xml:space="preserve">несоответствие </w:t>
      </w:r>
      <w:r w:rsidRPr="00D774C9">
        <w:rPr>
          <w:rFonts w:eastAsiaTheme="minorHAnsi"/>
          <w:lang w:eastAsia="en-US"/>
        </w:rPr>
        <w:t>представлен</w:t>
      </w:r>
      <w:r>
        <w:rPr>
          <w:rFonts w:eastAsiaTheme="minorHAnsi"/>
          <w:lang w:eastAsia="en-US"/>
        </w:rPr>
        <w:t xml:space="preserve">ных </w:t>
      </w:r>
      <w:r w:rsidRPr="00D774C9">
        <w:rPr>
          <w:rFonts w:eastAsiaTheme="minorHAnsi"/>
          <w:lang w:eastAsia="en-US"/>
        </w:rPr>
        <w:t>Получателем</w:t>
      </w:r>
      <w:r>
        <w:rPr>
          <w:rFonts w:eastAsiaTheme="minorHAnsi"/>
          <w:lang w:eastAsia="en-US"/>
        </w:rPr>
        <w:t xml:space="preserve"> субсидии</w:t>
      </w:r>
      <w:r w:rsidRPr="00D774C9">
        <w:rPr>
          <w:rFonts w:eastAsiaTheme="minorHAnsi"/>
          <w:lang w:eastAsia="en-US"/>
        </w:rPr>
        <w:t xml:space="preserve"> документов, указанных в </w:t>
      </w:r>
      <w:r>
        <w:rPr>
          <w:rFonts w:eastAsiaTheme="minorHAnsi"/>
          <w:lang w:eastAsia="en-US"/>
        </w:rPr>
        <w:t xml:space="preserve">пункте 2.1 </w:t>
      </w:r>
      <w:r w:rsidRPr="00D774C9">
        <w:rPr>
          <w:rFonts w:eastAsiaTheme="minorHAnsi"/>
          <w:lang w:eastAsia="en-US"/>
        </w:rPr>
        <w:t>настоящего Порядка</w:t>
      </w:r>
      <w:r>
        <w:rPr>
          <w:rFonts w:eastAsiaTheme="minorHAnsi"/>
          <w:lang w:eastAsia="en-US"/>
        </w:rPr>
        <w:t xml:space="preserve"> или непредставление (представление) не в полном объёме) указанных документов</w:t>
      </w:r>
      <w:r w:rsidRPr="00D774C9">
        <w:rPr>
          <w:rFonts w:eastAsiaTheme="minorHAnsi"/>
          <w:lang w:eastAsia="en-US"/>
        </w:rPr>
        <w:t>;</w:t>
      </w:r>
    </w:p>
    <w:p w:rsidR="005A47A6" w:rsidRPr="00D774C9" w:rsidRDefault="005A47A6" w:rsidP="005A47A6">
      <w:pPr>
        <w:autoSpaceDE w:val="0"/>
        <w:autoSpaceDN w:val="0"/>
        <w:adjustRightInd w:val="0"/>
        <w:ind w:firstLine="540"/>
        <w:jc w:val="both"/>
        <w:rPr>
          <w:rFonts w:eastAsiaTheme="minorHAnsi"/>
          <w:lang w:eastAsia="en-US"/>
        </w:rPr>
      </w:pPr>
      <w:r>
        <w:rPr>
          <w:rFonts w:eastAsiaTheme="minorHAnsi"/>
          <w:lang w:eastAsia="en-US"/>
        </w:rPr>
        <w:lastRenderedPageBreak/>
        <w:t xml:space="preserve">установление факта </w:t>
      </w:r>
      <w:r w:rsidRPr="00D774C9">
        <w:rPr>
          <w:rFonts w:eastAsiaTheme="minorHAnsi"/>
          <w:lang w:eastAsia="en-US"/>
        </w:rPr>
        <w:t>недостоверност</w:t>
      </w:r>
      <w:r>
        <w:rPr>
          <w:rFonts w:eastAsiaTheme="minorHAnsi"/>
          <w:lang w:eastAsia="en-US"/>
        </w:rPr>
        <w:t>и</w:t>
      </w:r>
      <w:r w:rsidRPr="00D774C9">
        <w:rPr>
          <w:rFonts w:eastAsiaTheme="minorHAnsi"/>
          <w:lang w:eastAsia="en-US"/>
        </w:rPr>
        <w:t xml:space="preserve"> представленной Получателем</w:t>
      </w:r>
      <w:r>
        <w:rPr>
          <w:rFonts w:eastAsiaTheme="minorHAnsi"/>
          <w:lang w:eastAsia="en-US"/>
        </w:rPr>
        <w:t xml:space="preserve"> субсидии</w:t>
      </w:r>
      <w:r w:rsidRPr="00D774C9">
        <w:rPr>
          <w:rFonts w:eastAsiaTheme="minorHAnsi"/>
          <w:lang w:eastAsia="en-US"/>
        </w:rPr>
        <w:t xml:space="preserve"> информации;</w:t>
      </w:r>
    </w:p>
    <w:p w:rsidR="005A47A6" w:rsidRDefault="005A47A6" w:rsidP="005A47A6">
      <w:pPr>
        <w:autoSpaceDE w:val="0"/>
        <w:autoSpaceDN w:val="0"/>
        <w:adjustRightInd w:val="0"/>
        <w:ind w:firstLine="540"/>
        <w:jc w:val="both"/>
        <w:rPr>
          <w:rFonts w:eastAsiaTheme="minorHAnsi"/>
          <w:lang w:eastAsia="en-US"/>
        </w:rPr>
      </w:pPr>
      <w:r w:rsidRPr="00D774C9">
        <w:rPr>
          <w:rFonts w:eastAsiaTheme="minorHAnsi"/>
          <w:lang w:eastAsia="en-US"/>
        </w:rPr>
        <w:t xml:space="preserve">несоответствие Получателя </w:t>
      </w:r>
      <w:r>
        <w:rPr>
          <w:rFonts w:eastAsiaTheme="minorHAnsi"/>
          <w:lang w:eastAsia="en-US"/>
        </w:rPr>
        <w:t xml:space="preserve">субсидии </w:t>
      </w:r>
      <w:r w:rsidRPr="00D774C9">
        <w:rPr>
          <w:rFonts w:eastAsiaTheme="minorHAnsi"/>
          <w:lang w:eastAsia="en-US"/>
        </w:rPr>
        <w:t xml:space="preserve">требованиям, установленным </w:t>
      </w:r>
      <w:hyperlink w:anchor="Par32" w:history="1">
        <w:r w:rsidRPr="00D774C9">
          <w:rPr>
            <w:rFonts w:eastAsiaTheme="minorHAnsi"/>
            <w:lang w:eastAsia="en-US"/>
          </w:rPr>
          <w:t>пункт</w:t>
        </w:r>
        <w:r>
          <w:rPr>
            <w:rFonts w:eastAsiaTheme="minorHAnsi"/>
            <w:lang w:eastAsia="en-US"/>
          </w:rPr>
          <w:t>ом</w:t>
        </w:r>
        <w:r w:rsidRPr="00D774C9">
          <w:rPr>
            <w:rFonts w:eastAsiaTheme="minorHAnsi"/>
            <w:lang w:eastAsia="en-US"/>
          </w:rPr>
          <w:t xml:space="preserve"> 1.</w:t>
        </w:r>
      </w:hyperlink>
      <w:r w:rsidRPr="00D774C9">
        <w:rPr>
          <w:rFonts w:eastAsiaTheme="minorHAnsi"/>
          <w:lang w:eastAsia="en-US"/>
        </w:rPr>
        <w:t>4</w:t>
      </w:r>
      <w:r>
        <w:rPr>
          <w:rFonts w:eastAsiaTheme="minorHAnsi"/>
          <w:lang w:eastAsia="en-US"/>
        </w:rPr>
        <w:t xml:space="preserve"> настоящего Порядка;</w:t>
      </w:r>
    </w:p>
    <w:p w:rsidR="005A47A6" w:rsidRPr="00D774C9" w:rsidRDefault="005A47A6" w:rsidP="005A47A6">
      <w:pPr>
        <w:autoSpaceDE w:val="0"/>
        <w:autoSpaceDN w:val="0"/>
        <w:adjustRightInd w:val="0"/>
        <w:ind w:firstLine="540"/>
        <w:jc w:val="both"/>
        <w:rPr>
          <w:rFonts w:eastAsiaTheme="minorHAnsi"/>
          <w:lang w:eastAsia="en-US"/>
        </w:rPr>
      </w:pPr>
      <w:r>
        <w:rPr>
          <w:rFonts w:eastAsiaTheme="minorHAnsi"/>
          <w:lang w:eastAsia="en-US"/>
        </w:rPr>
        <w:t xml:space="preserve">несоответствие Получателя субсидии категории получателя субсидии </w:t>
      </w:r>
      <w:r w:rsidRPr="00265201">
        <w:rPr>
          <w:rFonts w:eastAsiaTheme="minorHAnsi"/>
          <w:lang w:eastAsia="en-US"/>
        </w:rPr>
        <w:t xml:space="preserve">указанной в пункте </w:t>
      </w:r>
      <w:hyperlink w:anchor="Par67" w:history="1">
        <w:r w:rsidRPr="00265201">
          <w:rPr>
            <w:rFonts w:eastAsiaTheme="minorHAnsi"/>
            <w:lang w:eastAsia="en-US"/>
          </w:rPr>
          <w:t>1.5</w:t>
        </w:r>
      </w:hyperlink>
      <w:r w:rsidRPr="00265201">
        <w:rPr>
          <w:rFonts w:eastAsiaTheme="minorHAnsi"/>
          <w:lang w:eastAsia="en-US"/>
        </w:rPr>
        <w:t xml:space="preserve"> настоящего Порядка;</w:t>
      </w:r>
    </w:p>
    <w:p w:rsidR="002314F2" w:rsidRPr="00D774C9" w:rsidRDefault="002314F2" w:rsidP="002314F2">
      <w:pPr>
        <w:autoSpaceDE w:val="0"/>
        <w:autoSpaceDN w:val="0"/>
        <w:adjustRightInd w:val="0"/>
        <w:ind w:firstLine="540"/>
        <w:jc w:val="both"/>
        <w:rPr>
          <w:rFonts w:eastAsiaTheme="minorHAnsi"/>
          <w:lang w:eastAsia="en-US"/>
        </w:rPr>
      </w:pPr>
      <w:r w:rsidRPr="00D774C9">
        <w:rPr>
          <w:rFonts w:eastAsiaTheme="minorHAnsi"/>
          <w:lang w:eastAsia="en-US"/>
        </w:rPr>
        <w:t>предъявление объемов реализованной продукции</w:t>
      </w:r>
      <w:r w:rsidR="005E4BC2">
        <w:rPr>
          <w:rFonts w:eastAsiaTheme="minorHAnsi"/>
          <w:lang w:eastAsia="en-US"/>
        </w:rPr>
        <w:t xml:space="preserve"> растениеводства</w:t>
      </w:r>
      <w:r w:rsidRPr="00D774C9">
        <w:rPr>
          <w:rFonts w:eastAsiaTheme="minorHAnsi"/>
          <w:lang w:eastAsia="en-US"/>
        </w:rPr>
        <w:t>, произведенной за пределами автономного округа</w:t>
      </w:r>
      <w:r w:rsidR="006E3B55">
        <w:rPr>
          <w:rFonts w:eastAsiaTheme="minorHAnsi"/>
          <w:lang w:eastAsia="en-US"/>
        </w:rPr>
        <w:t xml:space="preserve"> (на основании </w:t>
      </w:r>
      <w:r w:rsidR="006E3B55" w:rsidRPr="00D774C9">
        <w:rPr>
          <w:rFonts w:eastAsiaTheme="minorHAnsi"/>
          <w:lang w:eastAsia="en-US"/>
        </w:rPr>
        <w:t>выписк</w:t>
      </w:r>
      <w:r w:rsidR="006E3B55">
        <w:rPr>
          <w:rFonts w:eastAsiaTheme="minorHAnsi"/>
          <w:lang w:eastAsia="en-US"/>
        </w:rPr>
        <w:t>и</w:t>
      </w:r>
      <w:r w:rsidR="006E3B55" w:rsidRPr="00D774C9">
        <w:rPr>
          <w:rFonts w:eastAsiaTheme="minorHAnsi"/>
          <w:lang w:eastAsia="en-US"/>
        </w:rPr>
        <w:t xml:space="preserve"> из Единого государственного реестра недвижимости о правах </w:t>
      </w:r>
      <w:r w:rsidR="006E3B55">
        <w:rPr>
          <w:rFonts w:eastAsiaTheme="minorHAnsi"/>
          <w:lang w:eastAsia="en-US"/>
        </w:rPr>
        <w:t xml:space="preserve">Получателя субсидии </w:t>
      </w:r>
      <w:r w:rsidR="006E3B55" w:rsidRPr="00D774C9">
        <w:rPr>
          <w:rFonts w:eastAsiaTheme="minorHAnsi"/>
          <w:lang w:eastAsia="en-US"/>
        </w:rPr>
        <w:t xml:space="preserve">на имевшиеся (имеющиеся) у него объекты недвижимости </w:t>
      </w:r>
      <w:r w:rsidR="006E3B55">
        <w:rPr>
          <w:rFonts w:eastAsiaTheme="minorHAnsi"/>
          <w:lang w:eastAsia="en-US"/>
        </w:rPr>
        <w:t xml:space="preserve">, </w:t>
      </w:r>
      <w:r w:rsidR="006E3B55" w:rsidRPr="00D774C9">
        <w:rPr>
          <w:rFonts w:eastAsiaTheme="minorHAnsi"/>
          <w:lang w:eastAsia="en-US"/>
        </w:rPr>
        <w:t>наличие на праве собственности или аренды посевных площадей открытого или защищенного грунта, соответствующих целевому назначению предоставления субсидии, при осуществлении деятельности в сфере растениеводства</w:t>
      </w:r>
      <w:r w:rsidR="006E3B55">
        <w:rPr>
          <w:rFonts w:eastAsiaTheme="minorHAnsi"/>
          <w:lang w:eastAsia="en-US"/>
        </w:rPr>
        <w:t xml:space="preserve"> на территории автономного округа</w:t>
      </w:r>
      <w:r w:rsidR="00AF64DD">
        <w:rPr>
          <w:rFonts w:eastAsiaTheme="minorHAnsi"/>
          <w:lang w:eastAsia="en-US"/>
        </w:rPr>
        <w:t>)</w:t>
      </w:r>
      <w:r w:rsidRPr="00D774C9">
        <w:rPr>
          <w:rFonts w:eastAsiaTheme="minorHAnsi"/>
          <w:lang w:eastAsia="en-US"/>
        </w:rPr>
        <w:t>;</w:t>
      </w:r>
    </w:p>
    <w:p w:rsidR="00AF64DD" w:rsidRDefault="008131AC" w:rsidP="008131AC">
      <w:pPr>
        <w:autoSpaceDE w:val="0"/>
        <w:autoSpaceDN w:val="0"/>
        <w:adjustRightInd w:val="0"/>
        <w:ind w:firstLine="540"/>
        <w:jc w:val="both"/>
        <w:rPr>
          <w:rFonts w:eastAsiaTheme="minorHAnsi"/>
          <w:lang w:eastAsia="en-US"/>
        </w:rPr>
      </w:pPr>
      <w:r w:rsidRPr="00D774C9">
        <w:rPr>
          <w:rFonts w:eastAsiaTheme="minorHAnsi"/>
          <w:lang w:eastAsia="en-US"/>
        </w:rPr>
        <w:t xml:space="preserve">предъявление объемов произведенной продукции </w:t>
      </w:r>
      <w:r w:rsidR="002314F2">
        <w:rPr>
          <w:rFonts w:eastAsiaTheme="minorHAnsi"/>
          <w:lang w:eastAsia="en-US"/>
        </w:rPr>
        <w:t>растениеводства</w:t>
      </w:r>
      <w:r w:rsidRPr="00D774C9">
        <w:rPr>
          <w:rFonts w:eastAsiaTheme="minorHAnsi"/>
          <w:lang w:eastAsia="en-US"/>
        </w:rPr>
        <w:t>, использованной на внутрихозяйственные нужды</w:t>
      </w:r>
      <w:r w:rsidR="00AF64DD">
        <w:rPr>
          <w:rFonts w:eastAsiaTheme="minorHAnsi"/>
          <w:lang w:eastAsia="en-US"/>
        </w:rPr>
        <w:t>;</w:t>
      </w:r>
    </w:p>
    <w:p w:rsidR="008131AC" w:rsidRPr="00D774C9" w:rsidRDefault="00AF64DD" w:rsidP="008131AC">
      <w:pPr>
        <w:autoSpaceDE w:val="0"/>
        <w:autoSpaceDN w:val="0"/>
        <w:adjustRightInd w:val="0"/>
        <w:ind w:firstLine="540"/>
        <w:jc w:val="both"/>
        <w:rPr>
          <w:rFonts w:eastAsiaTheme="minorHAnsi"/>
          <w:lang w:eastAsia="en-US"/>
        </w:rPr>
      </w:pPr>
      <w:r>
        <w:rPr>
          <w:rFonts w:eastAsiaTheme="minorHAnsi"/>
          <w:lang w:eastAsia="en-US"/>
        </w:rPr>
        <w:t>при отсутствии фактических затрат на производство растениеводческой продукции.</w:t>
      </w:r>
      <w:r w:rsidR="002314F2">
        <w:rPr>
          <w:rFonts w:eastAsiaTheme="minorHAnsi"/>
          <w:lang w:eastAsia="en-US"/>
        </w:rPr>
        <w:t xml:space="preserve"> </w:t>
      </w:r>
    </w:p>
    <w:p w:rsidR="005A47A6" w:rsidRDefault="005A47A6" w:rsidP="005A47A6">
      <w:pPr>
        <w:pStyle w:val="ConsPlusNormal"/>
        <w:widowControl/>
        <w:ind w:firstLine="540"/>
        <w:jc w:val="both"/>
        <w:rPr>
          <w:rFonts w:ascii="Times New Roman" w:hAnsi="Times New Roman" w:cs="Times New Roman"/>
          <w:sz w:val="24"/>
          <w:szCs w:val="24"/>
        </w:rPr>
      </w:pPr>
      <w:bookmarkStart w:id="11" w:name="Par140"/>
      <w:bookmarkEnd w:id="11"/>
      <w:r>
        <w:rPr>
          <w:rFonts w:ascii="Times New Roman" w:eastAsiaTheme="minorHAnsi" w:hAnsi="Times New Roman" w:cs="Times New Roman"/>
          <w:sz w:val="24"/>
          <w:szCs w:val="24"/>
          <w:lang w:eastAsia="en-US"/>
        </w:rPr>
        <w:t xml:space="preserve">2.9. </w:t>
      </w:r>
      <w:r w:rsidRPr="00B00560">
        <w:rPr>
          <w:rFonts w:ascii="Times New Roman" w:eastAsiaTheme="minorHAnsi" w:hAnsi="Times New Roman" w:cs="Times New Roman"/>
          <w:sz w:val="24"/>
          <w:szCs w:val="24"/>
          <w:lang w:eastAsia="en-US"/>
        </w:rPr>
        <w:t xml:space="preserve">Результатом предоставления субсидии является достижение целевого значения показателя «Объём </w:t>
      </w:r>
      <w:r>
        <w:rPr>
          <w:rFonts w:ascii="Times New Roman" w:eastAsiaTheme="minorHAnsi" w:hAnsi="Times New Roman" w:cs="Times New Roman"/>
          <w:sz w:val="24"/>
          <w:szCs w:val="24"/>
          <w:lang w:eastAsia="en-US"/>
        </w:rPr>
        <w:t>производства растениеводческой продукции»</w:t>
      </w:r>
      <w:r w:rsidRPr="00B00560">
        <w:rPr>
          <w:rFonts w:ascii="Times New Roman" w:eastAsiaTheme="minorHAnsi" w:hAnsi="Times New Roman" w:cs="Times New Roman"/>
          <w:sz w:val="24"/>
          <w:szCs w:val="24"/>
          <w:lang w:eastAsia="en-US"/>
        </w:rPr>
        <w:t xml:space="preserve"> на момент окончания реализации</w:t>
      </w:r>
      <w:r w:rsidRPr="00B00560">
        <w:rPr>
          <w:rFonts w:ascii="Times New Roman" w:hAnsi="Times New Roman" w:cs="Times New Roman"/>
          <w:sz w:val="24"/>
          <w:szCs w:val="24"/>
        </w:rPr>
        <w:t xml:space="preserve"> муниципальной программы Белоярского района «Развитие агропромышленного комплекса на 2019 – 2024 годы», утверждённой постановлением администрации Белоярского района от 31 октября 2018 года № 1037 «Об утверждении муниципальной программы Белоярского района «Развитие агропромышленного комплекса на 2019 – 2024 годы» - 0,</w:t>
      </w:r>
      <w:r>
        <w:rPr>
          <w:rFonts w:ascii="Times New Roman" w:hAnsi="Times New Roman" w:cs="Times New Roman"/>
          <w:sz w:val="24"/>
          <w:szCs w:val="24"/>
        </w:rPr>
        <w:t>031</w:t>
      </w:r>
      <w:r w:rsidRPr="00B00560">
        <w:rPr>
          <w:rFonts w:ascii="Times New Roman" w:hAnsi="Times New Roman" w:cs="Times New Roman"/>
          <w:sz w:val="24"/>
          <w:szCs w:val="24"/>
        </w:rPr>
        <w:t xml:space="preserve"> тысяч тонн </w:t>
      </w:r>
      <w:r>
        <w:rPr>
          <w:rFonts w:ascii="Times New Roman" w:hAnsi="Times New Roman" w:cs="Times New Roman"/>
          <w:sz w:val="24"/>
          <w:szCs w:val="24"/>
        </w:rPr>
        <w:t>растениеводческой продукции</w:t>
      </w:r>
      <w:r w:rsidRPr="00B00560">
        <w:rPr>
          <w:rFonts w:ascii="Times New Roman" w:hAnsi="Times New Roman" w:cs="Times New Roman"/>
          <w:sz w:val="24"/>
          <w:szCs w:val="24"/>
        </w:rPr>
        <w:t xml:space="preserve"> в год.</w:t>
      </w:r>
    </w:p>
    <w:p w:rsidR="005A47A6" w:rsidRPr="00D774C9" w:rsidRDefault="005A47A6" w:rsidP="005A47A6">
      <w:pPr>
        <w:pStyle w:val="ConsPlusNormal"/>
        <w:widowControl/>
        <w:ind w:firstLine="540"/>
        <w:jc w:val="both"/>
        <w:rPr>
          <w:rFonts w:ascii="Times New Roman" w:hAnsi="Times New Roman" w:cs="Times New Roman"/>
          <w:sz w:val="24"/>
          <w:szCs w:val="24"/>
        </w:rPr>
      </w:pPr>
      <w:r w:rsidRPr="00B00560">
        <w:rPr>
          <w:rFonts w:ascii="Times New Roman" w:hAnsi="Times New Roman" w:cs="Times New Roman"/>
          <w:sz w:val="24"/>
          <w:szCs w:val="24"/>
        </w:rPr>
        <w:t>Значения конкретных целевых показателей по каждому получателю субсидии устанавливаются в Соглашениях.</w:t>
      </w:r>
    </w:p>
    <w:p w:rsidR="006E3B55" w:rsidRDefault="006E3B55" w:rsidP="006E3B55">
      <w:pPr>
        <w:pStyle w:val="ConsPlusNormal"/>
        <w:widowControl/>
        <w:spacing w:line="200" w:lineRule="atLeast"/>
        <w:ind w:firstLine="539"/>
        <w:jc w:val="both"/>
        <w:rPr>
          <w:rFonts w:ascii="Times New Roman" w:hAnsi="Times New Roman" w:cs="Times New Roman"/>
          <w:sz w:val="24"/>
          <w:szCs w:val="24"/>
        </w:rPr>
      </w:pPr>
      <w:r w:rsidRPr="00C33F29">
        <w:rPr>
          <w:rFonts w:ascii="Times New Roman" w:hAnsi="Times New Roman" w:cs="Times New Roman"/>
          <w:sz w:val="24"/>
          <w:szCs w:val="24"/>
        </w:rPr>
        <w:t>2.10. Сроки (периодичность) перечисления субсидии.</w:t>
      </w:r>
    </w:p>
    <w:p w:rsidR="006E3B55" w:rsidRPr="00C33F29" w:rsidRDefault="006E3B55" w:rsidP="006E3B55">
      <w:pPr>
        <w:autoSpaceDE w:val="0"/>
        <w:autoSpaceDN w:val="0"/>
        <w:adjustRightInd w:val="0"/>
        <w:spacing w:line="200" w:lineRule="atLeast"/>
        <w:ind w:firstLine="539"/>
        <w:jc w:val="both"/>
      </w:pPr>
      <w:r w:rsidRPr="00C33F29">
        <w:t>Срок перечисления субсидии на счет, открытый Получателем субсидии в учреждениях Центрального банка Российской Федерации или кредитных организациях, - не позднее 10 (десятого) рабочего дня</w:t>
      </w:r>
      <w:r w:rsidR="00BB4A36">
        <w:t xml:space="preserve"> следующего за днём</w:t>
      </w:r>
      <w:r w:rsidRPr="00C33F29">
        <w:t xml:space="preserve"> принятия решения о предоставлении субсидии главным распорядителем бюджетных средств - издания </w:t>
      </w:r>
      <w:r w:rsidR="00BB4A36">
        <w:t>р</w:t>
      </w:r>
      <w:r w:rsidRPr="00C33F29">
        <w:t>аспоряжения администрации Белоярского района о перечислении субсидии Получателю.</w:t>
      </w:r>
    </w:p>
    <w:p w:rsidR="00883BB7" w:rsidRDefault="00883BB7" w:rsidP="009B140D">
      <w:pPr>
        <w:autoSpaceDE w:val="0"/>
        <w:autoSpaceDN w:val="0"/>
        <w:adjustRightInd w:val="0"/>
        <w:ind w:firstLine="540"/>
        <w:jc w:val="center"/>
        <w:rPr>
          <w:rFonts w:eastAsiaTheme="minorHAnsi"/>
          <w:b/>
          <w:bCs/>
          <w:lang w:eastAsia="en-US"/>
        </w:rPr>
      </w:pPr>
    </w:p>
    <w:p w:rsidR="009B140D" w:rsidRPr="00D774C9" w:rsidRDefault="004222CF" w:rsidP="009B140D">
      <w:pPr>
        <w:autoSpaceDE w:val="0"/>
        <w:autoSpaceDN w:val="0"/>
        <w:adjustRightInd w:val="0"/>
        <w:ind w:firstLine="540"/>
        <w:jc w:val="center"/>
        <w:rPr>
          <w:b/>
        </w:rPr>
      </w:pPr>
      <w:r w:rsidRPr="00D774C9">
        <w:rPr>
          <w:rFonts w:eastAsiaTheme="minorHAnsi"/>
          <w:b/>
          <w:bCs/>
          <w:lang w:eastAsia="en-US"/>
        </w:rPr>
        <w:t>II</w:t>
      </w:r>
      <w:r w:rsidR="009B140D" w:rsidRPr="00D774C9">
        <w:rPr>
          <w:rFonts w:eastAsiaTheme="minorHAnsi"/>
          <w:b/>
          <w:bCs/>
          <w:lang w:eastAsia="en-US"/>
        </w:rPr>
        <w:t>I</w:t>
      </w:r>
      <w:r w:rsidR="009B140D" w:rsidRPr="00D774C9">
        <w:rPr>
          <w:b/>
        </w:rPr>
        <w:t xml:space="preserve">. </w:t>
      </w:r>
      <w:r w:rsidR="009B140D">
        <w:rPr>
          <w:b/>
        </w:rPr>
        <w:t>Требование к отчётности</w:t>
      </w:r>
    </w:p>
    <w:p w:rsidR="009B140D" w:rsidRDefault="009B140D" w:rsidP="009B140D">
      <w:pPr>
        <w:autoSpaceDE w:val="0"/>
        <w:autoSpaceDN w:val="0"/>
        <w:adjustRightInd w:val="0"/>
        <w:ind w:firstLine="540"/>
        <w:jc w:val="center"/>
      </w:pPr>
    </w:p>
    <w:p w:rsidR="003E395C" w:rsidRDefault="004222CF" w:rsidP="009B140D">
      <w:pPr>
        <w:ind w:firstLine="567"/>
        <w:jc w:val="both"/>
        <w:rPr>
          <w:rFonts w:eastAsiaTheme="minorHAnsi"/>
          <w:lang w:eastAsia="en-US"/>
        </w:rPr>
      </w:pPr>
      <w:r>
        <w:rPr>
          <w:rFonts w:eastAsiaTheme="minorHAnsi"/>
          <w:lang w:eastAsia="en-US"/>
        </w:rPr>
        <w:t>3</w:t>
      </w:r>
      <w:r w:rsidR="009B140D" w:rsidRPr="00D774C9">
        <w:rPr>
          <w:rFonts w:eastAsiaTheme="minorHAnsi"/>
          <w:lang w:eastAsia="en-US"/>
        </w:rPr>
        <w:t xml:space="preserve">.1. Получатель </w:t>
      </w:r>
      <w:r w:rsidR="00674F1C">
        <w:rPr>
          <w:rFonts w:eastAsiaTheme="minorHAnsi"/>
          <w:lang w:eastAsia="en-US"/>
        </w:rPr>
        <w:t xml:space="preserve">субсидии </w:t>
      </w:r>
      <w:r w:rsidR="009B140D" w:rsidRPr="00D774C9">
        <w:rPr>
          <w:rFonts w:eastAsiaTheme="minorHAnsi"/>
          <w:lang w:eastAsia="en-US"/>
        </w:rPr>
        <w:t>представляет в Уполномоченный орган отчет об использовании субсидии</w:t>
      </w:r>
      <w:r w:rsidR="00674F1C">
        <w:rPr>
          <w:rFonts w:eastAsiaTheme="minorHAnsi"/>
          <w:lang w:eastAsia="en-US"/>
        </w:rPr>
        <w:t xml:space="preserve"> </w:t>
      </w:r>
      <w:r w:rsidR="002535D5">
        <w:rPr>
          <w:rFonts w:eastAsiaTheme="minorHAnsi"/>
          <w:lang w:eastAsia="en-US"/>
        </w:rPr>
        <w:t>за</w:t>
      </w:r>
      <w:r w:rsidR="00674F1C">
        <w:rPr>
          <w:rFonts w:eastAsiaTheme="minorHAnsi"/>
          <w:lang w:eastAsia="en-US"/>
        </w:rPr>
        <w:t xml:space="preserve"> </w:t>
      </w:r>
      <w:r w:rsidR="00674F1C" w:rsidRPr="00D774C9">
        <w:rPr>
          <w:rFonts w:eastAsiaTheme="minorHAnsi"/>
          <w:lang w:eastAsia="en-US"/>
        </w:rPr>
        <w:t>отчетн</w:t>
      </w:r>
      <w:r w:rsidR="002535D5">
        <w:rPr>
          <w:rFonts w:eastAsiaTheme="minorHAnsi"/>
          <w:lang w:eastAsia="en-US"/>
        </w:rPr>
        <w:t>ый</w:t>
      </w:r>
      <w:r w:rsidR="00674F1C" w:rsidRPr="00D774C9">
        <w:rPr>
          <w:rFonts w:eastAsiaTheme="minorHAnsi"/>
          <w:lang w:eastAsia="en-US"/>
        </w:rPr>
        <w:t xml:space="preserve"> год</w:t>
      </w:r>
      <w:r w:rsidR="003E395C">
        <w:rPr>
          <w:rFonts w:eastAsiaTheme="minorHAnsi"/>
          <w:lang w:eastAsia="en-US"/>
        </w:rPr>
        <w:t>.</w:t>
      </w:r>
      <w:r w:rsidR="009B140D" w:rsidRPr="00D774C9">
        <w:rPr>
          <w:rFonts w:eastAsiaTheme="minorHAnsi"/>
          <w:lang w:eastAsia="en-US"/>
        </w:rPr>
        <w:t xml:space="preserve"> </w:t>
      </w:r>
    </w:p>
    <w:p w:rsidR="009B140D" w:rsidRPr="00D774C9" w:rsidRDefault="004222CF" w:rsidP="009B140D">
      <w:pPr>
        <w:ind w:firstLine="567"/>
        <w:jc w:val="both"/>
      </w:pPr>
      <w:r>
        <w:t>3</w:t>
      </w:r>
      <w:r w:rsidR="009B140D" w:rsidRPr="00D774C9">
        <w:t>.2. Получатель субсидии обязуется обеспечивать достижение показателей результативности, установленной Соглашением (дополнительным соглашением) о предоставлении субсидии, несёт ответственность за своевременность предоставления отчётности и достоверность информации в предоставленной отчётности.</w:t>
      </w:r>
    </w:p>
    <w:p w:rsidR="009B140D" w:rsidRPr="00D774C9" w:rsidRDefault="004222CF" w:rsidP="009B140D">
      <w:pPr>
        <w:ind w:firstLine="567"/>
        <w:jc w:val="both"/>
      </w:pPr>
      <w:r>
        <w:t>3</w:t>
      </w:r>
      <w:r w:rsidR="009B140D" w:rsidRPr="00D774C9">
        <w:t>.3. Форма и сроки предоставления отчётности:</w:t>
      </w:r>
    </w:p>
    <w:p w:rsidR="009B140D" w:rsidRPr="00D774C9" w:rsidRDefault="004222CF" w:rsidP="009B140D">
      <w:pPr>
        <w:ind w:firstLine="567"/>
        <w:jc w:val="both"/>
      </w:pPr>
      <w:r>
        <w:t>3</w:t>
      </w:r>
      <w:r w:rsidR="009B140D" w:rsidRPr="00D774C9">
        <w:t xml:space="preserve">.3.1 </w:t>
      </w:r>
      <w:r w:rsidR="002535D5">
        <w:t>О</w:t>
      </w:r>
      <w:r w:rsidR="009B140D" w:rsidRPr="00D774C9">
        <w:t xml:space="preserve">тчёт о достижении результатов и показателей, предоставляется по форме согласно приложению </w:t>
      </w:r>
      <w:r w:rsidR="00E64CA1">
        <w:t>3</w:t>
      </w:r>
      <w:r w:rsidR="009B140D" w:rsidRPr="00D774C9">
        <w:t xml:space="preserve"> к настоящему Порядку;</w:t>
      </w:r>
    </w:p>
    <w:p w:rsidR="009B140D" w:rsidRPr="00D774C9" w:rsidRDefault="004222CF" w:rsidP="009B140D">
      <w:pPr>
        <w:autoSpaceDE w:val="0"/>
        <w:autoSpaceDN w:val="0"/>
        <w:adjustRightInd w:val="0"/>
        <w:ind w:firstLine="540"/>
        <w:jc w:val="both"/>
      </w:pPr>
      <w:r>
        <w:t>3</w:t>
      </w:r>
      <w:r w:rsidR="009B140D" w:rsidRPr="00D774C9">
        <w:t xml:space="preserve">.3.2 </w:t>
      </w:r>
      <w:r w:rsidR="002535D5">
        <w:t>О</w:t>
      </w:r>
      <w:r w:rsidR="009B140D" w:rsidRPr="00D774C9">
        <w:t xml:space="preserve">тчёт о достижении результатов и показателей </w:t>
      </w:r>
      <w:r w:rsidR="009B140D">
        <w:t xml:space="preserve">за отчётный год </w:t>
      </w:r>
      <w:r w:rsidR="009B140D" w:rsidRPr="00D774C9">
        <w:t xml:space="preserve">предоставляется </w:t>
      </w:r>
      <w:r w:rsidR="00674F1C">
        <w:t xml:space="preserve">в </w:t>
      </w:r>
      <w:r w:rsidR="00674F1C" w:rsidRPr="00D774C9">
        <w:t xml:space="preserve">срок </w:t>
      </w:r>
      <w:r w:rsidR="009B140D" w:rsidRPr="00D774C9">
        <w:t>не позднее 20 января текущего года.</w:t>
      </w:r>
    </w:p>
    <w:p w:rsidR="009B140D" w:rsidRPr="00D774C9" w:rsidRDefault="004222CF" w:rsidP="009A000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9B140D" w:rsidRPr="00D774C9">
        <w:rPr>
          <w:rFonts w:ascii="Times New Roman" w:hAnsi="Times New Roman" w:cs="Times New Roman"/>
          <w:sz w:val="24"/>
          <w:szCs w:val="24"/>
        </w:rPr>
        <w:t>.4. Результаты, указанные в отчёте о достижении результатов Получателя субсидии должны быть конкретными, измеримыми, соответствовать результатам достижения значения целевых показателей, предусмотренных в Соглашении (дополнительном соглашении)</w:t>
      </w:r>
      <w:r w:rsidR="009B140D" w:rsidRPr="00D774C9">
        <w:t xml:space="preserve">, </w:t>
      </w:r>
      <w:r w:rsidR="009B140D" w:rsidRPr="00D774C9">
        <w:rPr>
          <w:rFonts w:ascii="Times New Roman" w:hAnsi="Times New Roman" w:cs="Times New Roman"/>
          <w:sz w:val="24"/>
          <w:szCs w:val="24"/>
        </w:rPr>
        <w:t>и обеспечивать достижение значений целевых показателей, установленных в позици</w:t>
      </w:r>
      <w:r w:rsidR="005A47A6">
        <w:rPr>
          <w:rFonts w:ascii="Times New Roman" w:hAnsi="Times New Roman" w:cs="Times New Roman"/>
          <w:sz w:val="24"/>
          <w:szCs w:val="24"/>
        </w:rPr>
        <w:t>и</w:t>
      </w:r>
      <w:r w:rsidR="009B140D" w:rsidRPr="00D774C9">
        <w:rPr>
          <w:rFonts w:ascii="Times New Roman" w:hAnsi="Times New Roman" w:cs="Times New Roman"/>
          <w:sz w:val="24"/>
          <w:szCs w:val="24"/>
        </w:rPr>
        <w:t xml:space="preserve"> 5 таблицы 4 «Целевые показатели муниципальной программы» муниципальной программы Белоярского района «Развитие агропромышленного комплекса на 2019 – 2024 годы», утверждённой постановлением администрации Белоярского района от 31 октября </w:t>
      </w:r>
      <w:r w:rsidR="009B140D" w:rsidRPr="00D774C9">
        <w:rPr>
          <w:rFonts w:ascii="Times New Roman" w:hAnsi="Times New Roman" w:cs="Times New Roman"/>
          <w:sz w:val="24"/>
          <w:szCs w:val="24"/>
        </w:rPr>
        <w:lastRenderedPageBreak/>
        <w:t xml:space="preserve">2018 года № 1037 «Об утверждении муниципальной программы Белоярского района «Развитие агропромышленного комплекса на 2019 – 2024 годы». </w:t>
      </w:r>
    </w:p>
    <w:p w:rsidR="009B140D" w:rsidRPr="00D774C9" w:rsidRDefault="004222CF" w:rsidP="009A0006">
      <w:pPr>
        <w:ind w:firstLine="567"/>
        <w:jc w:val="both"/>
      </w:pPr>
      <w:r>
        <w:t>3</w:t>
      </w:r>
      <w:r w:rsidR="009B140D" w:rsidRPr="00D774C9">
        <w:t xml:space="preserve">.5. Дополнительные формы отчётности о достижении результатов и показателей, а также сроки </w:t>
      </w:r>
      <w:r w:rsidR="002535D5">
        <w:t xml:space="preserve">их предоставления </w:t>
      </w:r>
      <w:r w:rsidR="009B140D" w:rsidRPr="00D774C9">
        <w:t>устанавливаются Уполномоченным органом дополнительным соглашением к Соглашению с Получателями субсидий.</w:t>
      </w:r>
    </w:p>
    <w:p w:rsidR="009B140D" w:rsidRPr="00D774C9" w:rsidRDefault="009B140D" w:rsidP="009B140D">
      <w:pPr>
        <w:autoSpaceDE w:val="0"/>
        <w:autoSpaceDN w:val="0"/>
        <w:adjustRightInd w:val="0"/>
        <w:jc w:val="both"/>
      </w:pPr>
      <w:r w:rsidRPr="00D774C9">
        <w:t xml:space="preserve">          </w:t>
      </w:r>
      <w:r w:rsidR="004222CF">
        <w:t>3</w:t>
      </w:r>
      <w:r w:rsidRPr="00D774C9">
        <w:t>.6. Не предоставление или несвоевременное предоставление отчёта о достижении результатов и показателей, либо предоставление недостоверных данных Получателями субсидий является нарушением условий, целей и порядка предоставления субсидий.</w:t>
      </w:r>
    </w:p>
    <w:p w:rsidR="009B140D" w:rsidRPr="00D774C9" w:rsidRDefault="009B140D" w:rsidP="009B140D">
      <w:pPr>
        <w:autoSpaceDE w:val="0"/>
        <w:autoSpaceDN w:val="0"/>
        <w:adjustRightInd w:val="0"/>
        <w:jc w:val="both"/>
        <w:rPr>
          <w:rFonts w:eastAsiaTheme="minorHAnsi"/>
          <w:lang w:eastAsia="en-US"/>
        </w:rPr>
      </w:pPr>
    </w:p>
    <w:p w:rsidR="009B140D" w:rsidRPr="00555F6A" w:rsidRDefault="004222CF" w:rsidP="009B140D">
      <w:pPr>
        <w:autoSpaceDE w:val="0"/>
        <w:autoSpaceDN w:val="0"/>
        <w:adjustRightInd w:val="0"/>
        <w:jc w:val="center"/>
        <w:outlineLvl w:val="1"/>
        <w:rPr>
          <w:b/>
        </w:rPr>
      </w:pPr>
      <w:r w:rsidRPr="00D774C9">
        <w:rPr>
          <w:rFonts w:eastAsiaTheme="minorHAnsi"/>
          <w:b/>
          <w:bCs/>
          <w:lang w:eastAsia="en-US"/>
        </w:rPr>
        <w:t>I</w:t>
      </w:r>
      <w:r w:rsidR="009B140D" w:rsidRPr="00EE351E">
        <w:rPr>
          <w:rFonts w:eastAsiaTheme="minorHAnsi"/>
          <w:b/>
          <w:bCs/>
          <w:lang w:val="en-US" w:eastAsia="en-US"/>
        </w:rPr>
        <w:t>V</w:t>
      </w:r>
      <w:r w:rsidR="009B140D" w:rsidRPr="00EE351E">
        <w:rPr>
          <w:rFonts w:eastAsiaTheme="minorHAnsi"/>
          <w:b/>
          <w:bCs/>
          <w:lang w:eastAsia="en-US"/>
        </w:rPr>
        <w:t xml:space="preserve">. </w:t>
      </w:r>
      <w:r w:rsidR="009B140D" w:rsidRPr="00555F6A">
        <w:rPr>
          <w:b/>
        </w:rPr>
        <w:t>Требования об осуществлении контроля за соблюдением условий,</w:t>
      </w:r>
    </w:p>
    <w:p w:rsidR="009B140D" w:rsidRPr="00555F6A" w:rsidRDefault="009B140D" w:rsidP="009B140D">
      <w:pPr>
        <w:autoSpaceDE w:val="0"/>
        <w:autoSpaceDN w:val="0"/>
        <w:adjustRightInd w:val="0"/>
        <w:jc w:val="center"/>
        <w:outlineLvl w:val="1"/>
        <w:rPr>
          <w:rFonts w:eastAsiaTheme="minorHAnsi"/>
          <w:b/>
          <w:bCs/>
          <w:lang w:eastAsia="en-US"/>
        </w:rPr>
      </w:pPr>
      <w:r w:rsidRPr="00555F6A">
        <w:rPr>
          <w:b/>
        </w:rPr>
        <w:t xml:space="preserve"> целей и порядка предоставления субсидии и ответственности за их нарушение»</w:t>
      </w:r>
    </w:p>
    <w:p w:rsidR="009B140D" w:rsidRPr="00555F6A" w:rsidRDefault="009B140D" w:rsidP="009B140D">
      <w:pPr>
        <w:autoSpaceDE w:val="0"/>
        <w:autoSpaceDN w:val="0"/>
        <w:adjustRightInd w:val="0"/>
        <w:jc w:val="both"/>
        <w:rPr>
          <w:rFonts w:eastAsiaTheme="minorHAnsi"/>
          <w:lang w:eastAsia="en-US"/>
        </w:rPr>
      </w:pPr>
    </w:p>
    <w:p w:rsidR="009B140D" w:rsidRPr="00EE351E" w:rsidRDefault="004222CF" w:rsidP="009B140D">
      <w:pPr>
        <w:autoSpaceDE w:val="0"/>
        <w:autoSpaceDN w:val="0"/>
        <w:adjustRightInd w:val="0"/>
        <w:ind w:firstLine="540"/>
        <w:jc w:val="both"/>
        <w:rPr>
          <w:rFonts w:eastAsiaTheme="minorHAnsi"/>
          <w:lang w:eastAsia="en-US"/>
        </w:rPr>
      </w:pPr>
      <w:bookmarkStart w:id="12" w:name="Par166"/>
      <w:bookmarkEnd w:id="12"/>
      <w:r>
        <w:t>4</w:t>
      </w:r>
      <w:r w:rsidR="009B140D" w:rsidRPr="00555F6A">
        <w:t xml:space="preserve">.1. Уполномоченный орган и органы </w:t>
      </w:r>
      <w:r w:rsidR="009B140D" w:rsidRPr="00555F6A">
        <w:rPr>
          <w:rFonts w:eastAsiaTheme="minorHAnsi"/>
          <w:lang w:eastAsia="en-US"/>
        </w:rPr>
        <w:t>муниципального финансового контроля Белоярского района</w:t>
      </w:r>
      <w:r w:rsidR="009B140D" w:rsidRPr="00555F6A">
        <w:t xml:space="preserve"> осуществляют обязательную проверку соблюдения Получателем</w:t>
      </w:r>
      <w:r w:rsidR="00674F1C">
        <w:t xml:space="preserve"> субсидии </w:t>
      </w:r>
      <w:r w:rsidR="009B140D" w:rsidRPr="00555F6A">
        <w:t>целей, условий и порядка предоставления субсидии.</w:t>
      </w:r>
    </w:p>
    <w:p w:rsidR="009B140D" w:rsidRPr="00D774C9" w:rsidRDefault="004222CF" w:rsidP="009B140D">
      <w:pPr>
        <w:autoSpaceDE w:val="0"/>
        <w:autoSpaceDN w:val="0"/>
        <w:adjustRightInd w:val="0"/>
        <w:ind w:firstLine="540"/>
        <w:jc w:val="both"/>
        <w:rPr>
          <w:rFonts w:eastAsiaTheme="minorHAnsi"/>
          <w:lang w:eastAsia="en-US"/>
        </w:rPr>
      </w:pPr>
      <w:r>
        <w:rPr>
          <w:rFonts w:eastAsiaTheme="minorHAnsi"/>
          <w:lang w:eastAsia="en-US"/>
        </w:rPr>
        <w:t>4</w:t>
      </w:r>
      <w:r w:rsidR="009B140D" w:rsidRPr="00D774C9">
        <w:rPr>
          <w:rFonts w:eastAsiaTheme="minorHAnsi"/>
          <w:lang w:eastAsia="en-US"/>
        </w:rPr>
        <w:t>.</w:t>
      </w:r>
      <w:r w:rsidR="009B140D">
        <w:rPr>
          <w:rFonts w:eastAsiaTheme="minorHAnsi"/>
          <w:lang w:eastAsia="en-US"/>
        </w:rPr>
        <w:t>2</w:t>
      </w:r>
      <w:r w:rsidR="009B140D" w:rsidRPr="00D774C9">
        <w:rPr>
          <w:rFonts w:eastAsiaTheme="minorHAnsi"/>
          <w:lang w:eastAsia="en-US"/>
        </w:rPr>
        <w:t xml:space="preserve">. В случае выявления нарушения условий, установленных при предоставлении субсидии, представления Получателем </w:t>
      </w:r>
      <w:r w:rsidR="00674F1C">
        <w:rPr>
          <w:rFonts w:eastAsiaTheme="minorHAnsi"/>
          <w:lang w:eastAsia="en-US"/>
        </w:rPr>
        <w:t xml:space="preserve">субсидии </w:t>
      </w:r>
      <w:r w:rsidR="009B140D" w:rsidRPr="00D774C9">
        <w:rPr>
          <w:rFonts w:eastAsiaTheme="minorHAnsi"/>
          <w:lang w:eastAsia="en-US"/>
        </w:rPr>
        <w:t xml:space="preserve">недостоверных сведений, ненадлежащего исполнения Соглашения, а также в случае выявления факта </w:t>
      </w:r>
      <w:proofErr w:type="spellStart"/>
      <w:r w:rsidR="009B140D" w:rsidRPr="00D774C9">
        <w:rPr>
          <w:rFonts w:eastAsiaTheme="minorHAnsi"/>
          <w:lang w:eastAsia="en-US"/>
        </w:rPr>
        <w:t>недостижения</w:t>
      </w:r>
      <w:proofErr w:type="spellEnd"/>
      <w:r w:rsidR="009B140D" w:rsidRPr="00D774C9">
        <w:rPr>
          <w:rFonts w:eastAsiaTheme="minorHAnsi"/>
          <w:lang w:eastAsia="en-US"/>
        </w:rPr>
        <w:t xml:space="preserve"> показателей результативности использования субсидии, установленных Соглашением:</w:t>
      </w:r>
    </w:p>
    <w:p w:rsidR="009B140D" w:rsidRPr="00D774C9" w:rsidRDefault="004222CF" w:rsidP="009B140D">
      <w:pPr>
        <w:autoSpaceDE w:val="0"/>
        <w:autoSpaceDN w:val="0"/>
        <w:adjustRightInd w:val="0"/>
        <w:ind w:firstLine="540"/>
        <w:jc w:val="both"/>
        <w:rPr>
          <w:rFonts w:eastAsiaTheme="minorHAnsi"/>
          <w:lang w:eastAsia="en-US"/>
        </w:rPr>
      </w:pPr>
      <w:r>
        <w:rPr>
          <w:rFonts w:eastAsiaTheme="minorHAnsi"/>
          <w:lang w:eastAsia="en-US"/>
        </w:rPr>
        <w:t>4</w:t>
      </w:r>
      <w:r w:rsidR="009B140D" w:rsidRPr="00D774C9">
        <w:rPr>
          <w:rFonts w:eastAsiaTheme="minorHAnsi"/>
          <w:lang w:eastAsia="en-US"/>
        </w:rPr>
        <w:t>.</w:t>
      </w:r>
      <w:r w:rsidR="009B140D">
        <w:rPr>
          <w:rFonts w:eastAsiaTheme="minorHAnsi"/>
          <w:lang w:eastAsia="en-US"/>
        </w:rPr>
        <w:t>2</w:t>
      </w:r>
      <w:r w:rsidR="009B140D" w:rsidRPr="00D774C9">
        <w:rPr>
          <w:rFonts w:eastAsiaTheme="minorHAnsi"/>
          <w:lang w:eastAsia="en-US"/>
        </w:rPr>
        <w:t xml:space="preserve">.1. Уполномоченный орган в течение 5 рабочих дней с даты выявления нарушения, указанного в </w:t>
      </w:r>
      <w:hyperlink w:anchor="Par166" w:history="1">
        <w:r w:rsidR="009B140D" w:rsidRPr="00D774C9">
          <w:rPr>
            <w:rFonts w:eastAsiaTheme="minorHAnsi"/>
            <w:lang w:eastAsia="en-US"/>
          </w:rPr>
          <w:t>пункте 3.</w:t>
        </w:r>
      </w:hyperlink>
      <w:r w:rsidR="003E395C">
        <w:rPr>
          <w:rFonts w:eastAsiaTheme="minorHAnsi"/>
          <w:lang w:eastAsia="en-US"/>
        </w:rPr>
        <w:t>2</w:t>
      </w:r>
      <w:r w:rsidR="009B140D" w:rsidRPr="00D774C9">
        <w:rPr>
          <w:rFonts w:eastAsiaTheme="minorHAnsi"/>
          <w:lang w:eastAsia="en-US"/>
        </w:rPr>
        <w:t xml:space="preserve"> Порядка, представления Получателем </w:t>
      </w:r>
      <w:r w:rsidR="00674F1C">
        <w:rPr>
          <w:rFonts w:eastAsiaTheme="minorHAnsi"/>
          <w:lang w:eastAsia="en-US"/>
        </w:rPr>
        <w:t xml:space="preserve">субсидии </w:t>
      </w:r>
      <w:r w:rsidR="009B140D" w:rsidRPr="00D774C9">
        <w:rPr>
          <w:rFonts w:eastAsiaTheme="minorHAnsi"/>
          <w:lang w:eastAsia="en-US"/>
        </w:rPr>
        <w:t>недостоверных сведений, ненадлежащего исполнения Соглашения направляет Получателю</w:t>
      </w:r>
      <w:r w:rsidR="00674F1C">
        <w:rPr>
          <w:rFonts w:eastAsiaTheme="minorHAnsi"/>
          <w:lang w:eastAsia="en-US"/>
        </w:rPr>
        <w:t xml:space="preserve"> субсидии</w:t>
      </w:r>
      <w:r w:rsidR="009B140D" w:rsidRPr="00D774C9">
        <w:rPr>
          <w:rFonts w:eastAsiaTheme="minorHAnsi"/>
          <w:lang w:eastAsia="en-US"/>
        </w:rPr>
        <w:t xml:space="preserve"> письменное уведомление о необходимости возврата субсидии (далее – уведомление).</w:t>
      </w:r>
    </w:p>
    <w:p w:rsidR="009B140D" w:rsidRPr="00D774C9" w:rsidRDefault="004222CF" w:rsidP="009B140D">
      <w:pPr>
        <w:autoSpaceDE w:val="0"/>
        <w:autoSpaceDN w:val="0"/>
        <w:adjustRightInd w:val="0"/>
        <w:ind w:firstLine="540"/>
        <w:jc w:val="both"/>
        <w:rPr>
          <w:rFonts w:eastAsiaTheme="minorHAnsi"/>
          <w:lang w:eastAsia="en-US"/>
        </w:rPr>
      </w:pPr>
      <w:r>
        <w:rPr>
          <w:rFonts w:eastAsiaTheme="minorHAnsi"/>
          <w:lang w:eastAsia="en-US"/>
        </w:rPr>
        <w:t>4</w:t>
      </w:r>
      <w:r w:rsidR="009B140D" w:rsidRPr="00D774C9">
        <w:rPr>
          <w:rFonts w:eastAsiaTheme="minorHAnsi"/>
          <w:lang w:eastAsia="en-US"/>
        </w:rPr>
        <w:t>.</w:t>
      </w:r>
      <w:r w:rsidR="009B140D">
        <w:rPr>
          <w:rFonts w:eastAsiaTheme="minorHAnsi"/>
          <w:lang w:eastAsia="en-US"/>
        </w:rPr>
        <w:t>2</w:t>
      </w:r>
      <w:r w:rsidR="009B140D" w:rsidRPr="00D774C9">
        <w:rPr>
          <w:rFonts w:eastAsiaTheme="minorHAnsi"/>
          <w:lang w:eastAsia="en-US"/>
        </w:rPr>
        <w:t xml:space="preserve">.2. Получатель </w:t>
      </w:r>
      <w:r w:rsidR="00674F1C">
        <w:rPr>
          <w:rFonts w:eastAsiaTheme="minorHAnsi"/>
          <w:lang w:eastAsia="en-US"/>
        </w:rPr>
        <w:t xml:space="preserve">субсидии </w:t>
      </w:r>
      <w:r w:rsidR="009B140D" w:rsidRPr="00D774C9">
        <w:rPr>
          <w:rFonts w:eastAsiaTheme="minorHAnsi"/>
          <w:lang w:eastAsia="en-US"/>
        </w:rPr>
        <w:t>в течение 30 рабочих дней со дня получения уведомления обязан выполнить требования, указанные в нем.</w:t>
      </w:r>
    </w:p>
    <w:p w:rsidR="009B140D" w:rsidRPr="00D774C9" w:rsidRDefault="004222CF" w:rsidP="009B140D">
      <w:pPr>
        <w:autoSpaceDE w:val="0"/>
        <w:autoSpaceDN w:val="0"/>
        <w:adjustRightInd w:val="0"/>
        <w:ind w:firstLine="540"/>
        <w:jc w:val="both"/>
        <w:rPr>
          <w:rFonts w:eastAsiaTheme="minorHAnsi"/>
          <w:lang w:eastAsia="en-US"/>
        </w:rPr>
      </w:pPr>
      <w:r>
        <w:rPr>
          <w:rFonts w:eastAsiaTheme="minorHAnsi"/>
          <w:lang w:eastAsia="en-US"/>
        </w:rPr>
        <w:t>4</w:t>
      </w:r>
      <w:r w:rsidR="009B140D" w:rsidRPr="00D774C9">
        <w:rPr>
          <w:rFonts w:eastAsiaTheme="minorHAnsi"/>
          <w:lang w:eastAsia="en-US"/>
        </w:rPr>
        <w:t>.</w:t>
      </w:r>
      <w:r w:rsidR="009B140D">
        <w:rPr>
          <w:rFonts w:eastAsiaTheme="minorHAnsi"/>
          <w:lang w:eastAsia="en-US"/>
        </w:rPr>
        <w:t>2</w:t>
      </w:r>
      <w:r w:rsidR="009B140D" w:rsidRPr="00D774C9">
        <w:rPr>
          <w:rFonts w:eastAsiaTheme="minorHAnsi"/>
          <w:lang w:eastAsia="en-US"/>
        </w:rPr>
        <w:t>.3. При невозврате субсидии в указанный срок Уполномоченный орган обращается в суд в соответствии с законодательством Российской Федерации.</w:t>
      </w:r>
    </w:p>
    <w:p w:rsidR="009B140D" w:rsidRPr="00D774C9" w:rsidRDefault="004222CF" w:rsidP="009B140D">
      <w:pPr>
        <w:autoSpaceDE w:val="0"/>
        <w:autoSpaceDN w:val="0"/>
        <w:adjustRightInd w:val="0"/>
        <w:ind w:firstLine="540"/>
        <w:jc w:val="both"/>
        <w:rPr>
          <w:rFonts w:eastAsiaTheme="minorHAnsi"/>
          <w:lang w:eastAsia="en-US"/>
        </w:rPr>
      </w:pPr>
      <w:r>
        <w:rPr>
          <w:rFonts w:eastAsiaTheme="minorHAnsi"/>
          <w:lang w:eastAsia="en-US"/>
        </w:rPr>
        <w:t>4</w:t>
      </w:r>
      <w:r w:rsidR="009B140D" w:rsidRPr="00D774C9">
        <w:rPr>
          <w:rFonts w:eastAsiaTheme="minorHAnsi"/>
          <w:lang w:eastAsia="en-US"/>
        </w:rPr>
        <w:t>.</w:t>
      </w:r>
      <w:r w:rsidR="009B140D">
        <w:rPr>
          <w:rFonts w:eastAsiaTheme="minorHAnsi"/>
          <w:lang w:eastAsia="en-US"/>
        </w:rPr>
        <w:t>3</w:t>
      </w:r>
      <w:r w:rsidR="009B140D" w:rsidRPr="00D774C9">
        <w:rPr>
          <w:rFonts w:eastAsiaTheme="minorHAnsi"/>
          <w:lang w:eastAsia="en-US"/>
        </w:rPr>
        <w:t>. Ответственность за достоверность фактических показателей, сведений в представленных документах несет Получатель</w:t>
      </w:r>
      <w:r w:rsidR="00674F1C">
        <w:rPr>
          <w:rFonts w:eastAsiaTheme="minorHAnsi"/>
          <w:lang w:eastAsia="en-US"/>
        </w:rPr>
        <w:t xml:space="preserve"> субсидии</w:t>
      </w:r>
      <w:r w:rsidR="009B140D" w:rsidRPr="00D774C9">
        <w:rPr>
          <w:rFonts w:eastAsiaTheme="minorHAnsi"/>
          <w:lang w:eastAsia="en-US"/>
        </w:rPr>
        <w:t>.</w:t>
      </w:r>
    </w:p>
    <w:p w:rsidR="009B140D" w:rsidRPr="00D774C9" w:rsidRDefault="009B140D" w:rsidP="009B140D">
      <w:pPr>
        <w:autoSpaceDE w:val="0"/>
        <w:autoSpaceDN w:val="0"/>
        <w:adjustRightInd w:val="0"/>
        <w:jc w:val="both"/>
        <w:rPr>
          <w:rFonts w:eastAsiaTheme="minorHAnsi"/>
          <w:lang w:eastAsia="en-US"/>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0A4984" w:rsidRDefault="000A4984" w:rsidP="009B140D">
      <w:pPr>
        <w:pStyle w:val="ConsPlusNormal"/>
        <w:widowControl/>
        <w:ind w:firstLine="540"/>
        <w:jc w:val="right"/>
        <w:rPr>
          <w:rFonts w:ascii="Times New Roman" w:hAnsi="Times New Roman" w:cs="Times New Roman"/>
          <w:sz w:val="24"/>
          <w:szCs w:val="24"/>
        </w:rPr>
      </w:pPr>
    </w:p>
    <w:p w:rsidR="009B140D" w:rsidRPr="00D774C9" w:rsidRDefault="001F1AF3" w:rsidP="009B140D">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B140D" w:rsidRPr="00D774C9">
        <w:rPr>
          <w:rFonts w:ascii="Times New Roman" w:hAnsi="Times New Roman" w:cs="Times New Roman"/>
          <w:sz w:val="24"/>
          <w:szCs w:val="24"/>
        </w:rPr>
        <w:t>Приложение № 1</w:t>
      </w:r>
    </w:p>
    <w:p w:rsidR="009874A1" w:rsidRDefault="009B140D" w:rsidP="009874A1">
      <w:pPr>
        <w:ind w:firstLine="708"/>
        <w:jc w:val="right"/>
      </w:pPr>
      <w:r w:rsidRPr="00D774C9">
        <w:t xml:space="preserve">к </w:t>
      </w:r>
      <w:r w:rsidR="009874A1">
        <w:t>Порядку предоставления субсидий</w:t>
      </w:r>
    </w:p>
    <w:p w:rsidR="009874A1" w:rsidRDefault="009874A1" w:rsidP="009874A1">
      <w:pPr>
        <w:ind w:firstLine="708"/>
        <w:jc w:val="right"/>
      </w:pPr>
      <w:r>
        <w:t xml:space="preserve"> на поддержку и развитие </w:t>
      </w:r>
      <w:r w:rsidR="00FC0D93">
        <w:t>растениеводства</w:t>
      </w:r>
      <w:r>
        <w:t xml:space="preserve"> </w:t>
      </w:r>
    </w:p>
    <w:p w:rsidR="009B140D" w:rsidRDefault="009B140D" w:rsidP="009874A1">
      <w:pPr>
        <w:pStyle w:val="ConsPlusNormal"/>
        <w:widowControl/>
        <w:ind w:firstLine="540"/>
        <w:jc w:val="right"/>
      </w:pPr>
    </w:p>
    <w:p w:rsidR="009874A1" w:rsidRPr="00D774C9" w:rsidRDefault="009874A1" w:rsidP="009874A1">
      <w:pPr>
        <w:pStyle w:val="ConsPlusNormal"/>
        <w:widowControl/>
        <w:ind w:firstLine="540"/>
        <w:jc w:val="right"/>
      </w:pPr>
    </w:p>
    <w:p w:rsidR="009B140D" w:rsidRPr="00D774C9" w:rsidRDefault="009B140D" w:rsidP="009B140D">
      <w:pPr>
        <w:autoSpaceDE w:val="0"/>
        <w:autoSpaceDN w:val="0"/>
        <w:adjustRightInd w:val="0"/>
        <w:jc w:val="right"/>
      </w:pPr>
      <w:r w:rsidRPr="00D774C9">
        <w:t>Главе Белоярского района</w:t>
      </w:r>
    </w:p>
    <w:p w:rsidR="009B140D" w:rsidRPr="00D774C9" w:rsidRDefault="009B140D" w:rsidP="009B140D">
      <w:pPr>
        <w:autoSpaceDE w:val="0"/>
        <w:autoSpaceDN w:val="0"/>
        <w:adjustRightInd w:val="0"/>
        <w:jc w:val="right"/>
      </w:pPr>
      <w:r w:rsidRPr="00D774C9">
        <w:t>от _____________________</w:t>
      </w:r>
    </w:p>
    <w:p w:rsidR="009B140D" w:rsidRPr="00D774C9" w:rsidRDefault="009B140D" w:rsidP="009B140D">
      <w:pPr>
        <w:autoSpaceDE w:val="0"/>
        <w:autoSpaceDN w:val="0"/>
        <w:adjustRightInd w:val="0"/>
        <w:jc w:val="right"/>
        <w:rPr>
          <w:sz w:val="20"/>
          <w:szCs w:val="20"/>
        </w:rPr>
      </w:pPr>
      <w:r w:rsidRPr="00D774C9">
        <w:rPr>
          <w:sz w:val="20"/>
          <w:szCs w:val="20"/>
        </w:rPr>
        <w:t>(наименование получателя субсидии,</w:t>
      </w:r>
    </w:p>
    <w:p w:rsidR="009B140D" w:rsidRPr="00D774C9" w:rsidRDefault="009B140D" w:rsidP="009B140D">
      <w:pPr>
        <w:autoSpaceDE w:val="0"/>
        <w:autoSpaceDN w:val="0"/>
        <w:adjustRightInd w:val="0"/>
        <w:jc w:val="right"/>
      </w:pPr>
      <w:r w:rsidRPr="00D774C9">
        <w:t>___________________________</w:t>
      </w:r>
    </w:p>
    <w:p w:rsidR="009B140D" w:rsidRPr="00D774C9" w:rsidRDefault="009B140D" w:rsidP="009B140D">
      <w:pPr>
        <w:autoSpaceDE w:val="0"/>
        <w:autoSpaceDN w:val="0"/>
        <w:adjustRightInd w:val="0"/>
        <w:jc w:val="right"/>
        <w:rPr>
          <w:sz w:val="20"/>
          <w:szCs w:val="20"/>
        </w:rPr>
      </w:pPr>
      <w:r w:rsidRPr="00D774C9">
        <w:rPr>
          <w:sz w:val="20"/>
          <w:szCs w:val="20"/>
        </w:rPr>
        <w:t>ИНН, адрес регистрации получателя субсидии)</w:t>
      </w:r>
    </w:p>
    <w:p w:rsidR="009B140D" w:rsidRPr="00D774C9" w:rsidRDefault="009B140D" w:rsidP="009B140D">
      <w:pPr>
        <w:autoSpaceDE w:val="0"/>
        <w:autoSpaceDN w:val="0"/>
        <w:adjustRightInd w:val="0"/>
        <w:jc w:val="center"/>
        <w:rPr>
          <w:sz w:val="20"/>
          <w:szCs w:val="20"/>
        </w:rPr>
      </w:pPr>
    </w:p>
    <w:p w:rsidR="009B140D" w:rsidRPr="00D774C9" w:rsidRDefault="009B140D" w:rsidP="009B140D">
      <w:pPr>
        <w:autoSpaceDE w:val="0"/>
        <w:autoSpaceDN w:val="0"/>
        <w:adjustRightInd w:val="0"/>
        <w:jc w:val="center"/>
      </w:pPr>
    </w:p>
    <w:p w:rsidR="009B140D" w:rsidRPr="00D774C9" w:rsidRDefault="009B140D" w:rsidP="009B140D">
      <w:pPr>
        <w:autoSpaceDE w:val="0"/>
        <w:autoSpaceDN w:val="0"/>
        <w:adjustRightInd w:val="0"/>
        <w:jc w:val="center"/>
      </w:pPr>
      <w:r w:rsidRPr="00D774C9">
        <w:t>ЗАЯВЛЕНИЕ</w:t>
      </w:r>
    </w:p>
    <w:p w:rsidR="009B140D" w:rsidRPr="00D774C9" w:rsidRDefault="009B140D" w:rsidP="009B140D">
      <w:pPr>
        <w:autoSpaceDE w:val="0"/>
        <w:autoSpaceDN w:val="0"/>
        <w:adjustRightInd w:val="0"/>
        <w:jc w:val="center"/>
      </w:pPr>
      <w:r w:rsidRPr="00D774C9">
        <w:t xml:space="preserve">о предоставлении субсидии </w:t>
      </w:r>
    </w:p>
    <w:p w:rsidR="009B140D" w:rsidRPr="00D774C9" w:rsidRDefault="009B140D" w:rsidP="009B140D">
      <w:pPr>
        <w:autoSpaceDE w:val="0"/>
        <w:autoSpaceDN w:val="0"/>
        <w:adjustRightInd w:val="0"/>
        <w:jc w:val="both"/>
      </w:pPr>
    </w:p>
    <w:p w:rsidR="009874A1" w:rsidRPr="00F718E3" w:rsidRDefault="009B140D" w:rsidP="009874A1">
      <w:pPr>
        <w:ind w:firstLine="708"/>
        <w:jc w:val="both"/>
      </w:pPr>
      <w:r w:rsidRPr="00D774C9">
        <w:t xml:space="preserve">В соответствии с </w:t>
      </w:r>
      <w:r w:rsidRPr="00D774C9">
        <w:rPr>
          <w:rFonts w:eastAsiaTheme="minorHAnsi"/>
          <w:bCs/>
          <w:lang w:eastAsia="en-US"/>
        </w:rPr>
        <w:t xml:space="preserve">Порядком </w:t>
      </w:r>
      <w:r w:rsidR="009874A1">
        <w:t xml:space="preserve">предоставления субсидий на поддержку и развитие </w:t>
      </w:r>
      <w:r w:rsidR="00883BB7">
        <w:t>растениеводства</w:t>
      </w:r>
      <w:r w:rsidR="009874A1">
        <w:t xml:space="preserve"> за счет средств бюджета Ханты-Мансийского автономного округа – Югры,   </w:t>
      </w:r>
    </w:p>
    <w:p w:rsidR="009B140D" w:rsidRPr="00D774C9" w:rsidRDefault="009B140D" w:rsidP="00883BB7">
      <w:pPr>
        <w:jc w:val="both"/>
      </w:pPr>
      <w:r w:rsidRPr="00D774C9">
        <w:t xml:space="preserve">утвержденным постановлением администрации Белоярского района от «__» __________ 2021 года № ____ «О </w:t>
      </w:r>
      <w:r w:rsidR="009874A1">
        <w:t xml:space="preserve">порядке предоставления субсидий на поддержку и развитие </w:t>
      </w:r>
      <w:r w:rsidR="001E79F9">
        <w:t>растениеводства</w:t>
      </w:r>
      <w:r w:rsidRPr="00D774C9">
        <w:t>», прошу предоставить субсидию в целях возмещения затрат в ___________________________ на:</w:t>
      </w:r>
    </w:p>
    <w:p w:rsidR="009B140D" w:rsidRPr="00D774C9" w:rsidRDefault="009B140D" w:rsidP="009B140D">
      <w:pPr>
        <w:tabs>
          <w:tab w:val="left" w:pos="1095"/>
        </w:tabs>
        <w:jc w:val="both"/>
        <w:rPr>
          <w:sz w:val="20"/>
          <w:szCs w:val="20"/>
        </w:rPr>
      </w:pPr>
      <w:r w:rsidRPr="00D774C9">
        <w:rPr>
          <w:sz w:val="20"/>
          <w:szCs w:val="20"/>
        </w:rPr>
        <w:tab/>
        <w:t>(указать период)</w:t>
      </w:r>
    </w:p>
    <w:p w:rsidR="009B140D" w:rsidRPr="00D774C9" w:rsidRDefault="009B140D" w:rsidP="009B140D">
      <w:pPr>
        <w:ind w:firstLine="708"/>
        <w:jc w:val="both"/>
      </w:pPr>
      <w:r w:rsidRPr="00D774C9">
        <w:t xml:space="preserve"> _____________________________________________________________________________</w:t>
      </w:r>
    </w:p>
    <w:p w:rsidR="009B140D" w:rsidRPr="00D774C9" w:rsidRDefault="009B140D" w:rsidP="009B140D">
      <w:pPr>
        <w:jc w:val="center"/>
      </w:pPr>
      <w:r w:rsidRPr="00D774C9">
        <w:rPr>
          <w:sz w:val="20"/>
          <w:szCs w:val="20"/>
        </w:rPr>
        <w:t>(указать направление поддержки</w:t>
      </w:r>
      <w:r w:rsidRPr="00D774C9">
        <w:t xml:space="preserve">) </w:t>
      </w:r>
    </w:p>
    <w:p w:rsidR="009B140D" w:rsidRPr="00D774C9" w:rsidRDefault="009B140D" w:rsidP="009B140D">
      <w:pPr>
        <w:autoSpaceDE w:val="0"/>
        <w:autoSpaceDN w:val="0"/>
        <w:adjustRightInd w:val="0"/>
        <w:jc w:val="both"/>
      </w:pPr>
      <w:r w:rsidRPr="00D774C9">
        <w:tab/>
        <w:t>Субсидию прошу перечислить на счёт № ____________________, открытый в__________________________________________________________________________________________________________________________________________________________</w:t>
      </w:r>
    </w:p>
    <w:p w:rsidR="009B140D" w:rsidRPr="00D774C9" w:rsidRDefault="009B140D" w:rsidP="009B140D">
      <w:pPr>
        <w:autoSpaceDE w:val="0"/>
        <w:autoSpaceDN w:val="0"/>
        <w:adjustRightInd w:val="0"/>
        <w:jc w:val="center"/>
        <w:rPr>
          <w:sz w:val="20"/>
          <w:szCs w:val="20"/>
        </w:rPr>
      </w:pPr>
      <w:r w:rsidRPr="00D774C9">
        <w:rPr>
          <w:sz w:val="20"/>
          <w:szCs w:val="20"/>
        </w:rPr>
        <w:t>(наименование филиала банка, корреспондентский счёт, БИК банка)</w:t>
      </w:r>
    </w:p>
    <w:p w:rsidR="009B140D" w:rsidRPr="00D774C9" w:rsidRDefault="009B140D" w:rsidP="009B140D">
      <w:pPr>
        <w:autoSpaceDE w:val="0"/>
        <w:autoSpaceDN w:val="0"/>
        <w:adjustRightInd w:val="0"/>
        <w:jc w:val="both"/>
        <w:rPr>
          <w:sz w:val="20"/>
          <w:szCs w:val="20"/>
        </w:rPr>
      </w:pPr>
    </w:p>
    <w:p w:rsidR="009B140D" w:rsidRPr="00D774C9" w:rsidRDefault="009B140D" w:rsidP="009B140D">
      <w:pPr>
        <w:autoSpaceDE w:val="0"/>
        <w:autoSpaceDN w:val="0"/>
        <w:adjustRightInd w:val="0"/>
        <w:jc w:val="both"/>
      </w:pPr>
      <w:r w:rsidRPr="00D774C9">
        <w:t xml:space="preserve">Руководитель юридического лица, </w:t>
      </w:r>
    </w:p>
    <w:p w:rsidR="009B140D" w:rsidRPr="00D774C9" w:rsidRDefault="009B140D" w:rsidP="009B140D">
      <w:pPr>
        <w:autoSpaceDE w:val="0"/>
        <w:autoSpaceDN w:val="0"/>
        <w:adjustRightInd w:val="0"/>
        <w:jc w:val="both"/>
      </w:pPr>
      <w:r w:rsidRPr="00D774C9">
        <w:t>(</w:t>
      </w:r>
      <w:r w:rsidR="00883BB7">
        <w:t xml:space="preserve">глава К(Ф)Х, </w:t>
      </w:r>
      <w:proofErr w:type="gramStart"/>
      <w:r w:rsidR="00883BB7">
        <w:t>ИП</w:t>
      </w:r>
      <w:r w:rsidRPr="00D774C9">
        <w:t xml:space="preserve">)  </w:t>
      </w:r>
      <w:r w:rsidR="00883BB7">
        <w:t xml:space="preserve"> </w:t>
      </w:r>
      <w:proofErr w:type="gramEnd"/>
      <w:r w:rsidR="00883BB7">
        <w:t xml:space="preserve">                           </w:t>
      </w:r>
      <w:r w:rsidRPr="00D774C9">
        <w:t xml:space="preserve">                               ______________  /_______________/                                                                                  </w:t>
      </w:r>
    </w:p>
    <w:p w:rsidR="009B140D" w:rsidRPr="00D774C9" w:rsidRDefault="009B140D" w:rsidP="009B140D">
      <w:pPr>
        <w:autoSpaceDE w:val="0"/>
        <w:autoSpaceDN w:val="0"/>
        <w:adjustRightInd w:val="0"/>
        <w:jc w:val="both"/>
      </w:pPr>
      <w:proofErr w:type="spellStart"/>
      <w:r w:rsidRPr="00D774C9">
        <w:t>м.п</w:t>
      </w:r>
      <w:proofErr w:type="spellEnd"/>
      <w:r w:rsidRPr="00D774C9">
        <w:t>.</w:t>
      </w:r>
      <w:r w:rsidRPr="00D774C9">
        <w:tab/>
      </w:r>
      <w:r w:rsidRPr="00D774C9">
        <w:tab/>
      </w:r>
      <w:r w:rsidRPr="00D774C9">
        <w:tab/>
      </w:r>
      <w:r w:rsidRPr="00D774C9">
        <w:tab/>
      </w:r>
      <w:r w:rsidRPr="00D774C9">
        <w:tab/>
      </w:r>
      <w:r w:rsidRPr="00D774C9">
        <w:tab/>
      </w:r>
      <w:r w:rsidRPr="00D774C9">
        <w:tab/>
      </w:r>
      <w:r w:rsidRPr="00D774C9">
        <w:tab/>
        <w:t xml:space="preserve">    (подпись)</w:t>
      </w:r>
      <w:r w:rsidRPr="00D774C9">
        <w:tab/>
      </w:r>
      <w:r w:rsidRPr="00D774C9">
        <w:tab/>
        <w:t xml:space="preserve">  </w:t>
      </w:r>
      <w:proofErr w:type="gramStart"/>
      <w:r w:rsidRPr="00D774C9">
        <w:t xml:space="preserve">   (</w:t>
      </w:r>
      <w:proofErr w:type="spellStart"/>
      <w:proofErr w:type="gramEnd"/>
      <w:r w:rsidRPr="00D774C9">
        <w:t>ф.и.о.</w:t>
      </w:r>
      <w:proofErr w:type="spellEnd"/>
      <w:r w:rsidRPr="00D774C9">
        <w:t>)</w:t>
      </w:r>
    </w:p>
    <w:p w:rsidR="009B140D" w:rsidRPr="00D774C9" w:rsidRDefault="009B140D" w:rsidP="009B140D">
      <w:pPr>
        <w:autoSpaceDE w:val="0"/>
        <w:autoSpaceDN w:val="0"/>
        <w:adjustRightInd w:val="0"/>
        <w:jc w:val="both"/>
      </w:pPr>
      <w:r w:rsidRPr="00D774C9">
        <w:t>«__» _______________ 20__ г.</w:t>
      </w:r>
    </w:p>
    <w:p w:rsidR="009B140D" w:rsidRPr="00D774C9" w:rsidRDefault="009B140D" w:rsidP="009B140D">
      <w:pPr>
        <w:spacing w:after="160" w:line="259" w:lineRule="auto"/>
      </w:pPr>
      <w:r w:rsidRPr="00D774C9">
        <w:br w:type="page"/>
      </w:r>
    </w:p>
    <w:p w:rsidR="009B140D" w:rsidRPr="00D774C9" w:rsidRDefault="0069641D" w:rsidP="009B140D">
      <w:pPr>
        <w:pStyle w:val="ConsPlusNormal"/>
        <w:widowControl/>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9874A1" w:rsidRDefault="009874A1" w:rsidP="009874A1">
      <w:pPr>
        <w:ind w:firstLine="708"/>
        <w:jc w:val="right"/>
      </w:pPr>
      <w:r w:rsidRPr="00D774C9">
        <w:t xml:space="preserve">к </w:t>
      </w:r>
      <w:r>
        <w:t>Порядку предоставления субсидий</w:t>
      </w:r>
    </w:p>
    <w:p w:rsidR="009874A1" w:rsidRDefault="009874A1" w:rsidP="009874A1">
      <w:pPr>
        <w:ind w:firstLine="708"/>
        <w:jc w:val="right"/>
      </w:pPr>
      <w:r>
        <w:t xml:space="preserve"> на поддержку и развитие </w:t>
      </w:r>
      <w:r w:rsidR="001E79F9">
        <w:t>растениеводства</w:t>
      </w:r>
      <w:r>
        <w:t xml:space="preserve"> </w:t>
      </w:r>
    </w:p>
    <w:p w:rsidR="009B140D" w:rsidRDefault="009B140D" w:rsidP="009B140D">
      <w:pPr>
        <w:autoSpaceDE w:val="0"/>
        <w:autoSpaceDN w:val="0"/>
        <w:adjustRightInd w:val="0"/>
        <w:jc w:val="center"/>
        <w:rPr>
          <w:bCs/>
        </w:rPr>
      </w:pPr>
    </w:p>
    <w:p w:rsidR="00FC0D93" w:rsidRPr="00D774C9" w:rsidRDefault="00FC0D93" w:rsidP="00FC0D93">
      <w:pPr>
        <w:autoSpaceDE w:val="0"/>
        <w:autoSpaceDN w:val="0"/>
        <w:adjustRightInd w:val="0"/>
        <w:jc w:val="center"/>
        <w:rPr>
          <w:bCs/>
          <w:sz w:val="20"/>
          <w:szCs w:val="20"/>
        </w:rPr>
      </w:pPr>
    </w:p>
    <w:p w:rsidR="00FC0D93" w:rsidRPr="00D774C9" w:rsidRDefault="00FC0D93" w:rsidP="00FC0D93">
      <w:pPr>
        <w:autoSpaceDE w:val="0"/>
        <w:autoSpaceDN w:val="0"/>
        <w:adjustRightInd w:val="0"/>
        <w:jc w:val="center"/>
        <w:rPr>
          <w:bCs/>
        </w:rPr>
      </w:pPr>
      <w:r w:rsidRPr="00D774C9">
        <w:rPr>
          <w:bCs/>
        </w:rPr>
        <w:t xml:space="preserve">Справка </w:t>
      </w:r>
      <w:r w:rsidRPr="00D774C9">
        <w:rPr>
          <w:rFonts w:eastAsiaTheme="minorHAnsi"/>
          <w:lang w:eastAsia="en-US"/>
        </w:rPr>
        <w:t>о реализации</w:t>
      </w:r>
      <w:r w:rsidRPr="00D774C9">
        <w:rPr>
          <w:bCs/>
        </w:rPr>
        <w:t xml:space="preserve"> </w:t>
      </w:r>
    </w:p>
    <w:p w:rsidR="00FC0D93" w:rsidRPr="00D774C9" w:rsidRDefault="00FC0D93" w:rsidP="00FC0D93">
      <w:pPr>
        <w:autoSpaceDE w:val="0"/>
        <w:autoSpaceDN w:val="0"/>
        <w:adjustRightInd w:val="0"/>
        <w:jc w:val="center"/>
        <w:rPr>
          <w:bCs/>
        </w:rPr>
      </w:pPr>
      <w:r w:rsidRPr="00D774C9">
        <w:rPr>
          <w:bCs/>
        </w:rPr>
        <w:t xml:space="preserve">продукции растениеводства в защищенном грунте, продукции растениеводства в открытом грунте собственного производства </w:t>
      </w:r>
    </w:p>
    <w:p w:rsidR="00FC0D93" w:rsidRPr="00D774C9" w:rsidRDefault="00FC0D93" w:rsidP="00FC0D93">
      <w:pPr>
        <w:autoSpaceDE w:val="0"/>
        <w:autoSpaceDN w:val="0"/>
        <w:adjustRightInd w:val="0"/>
        <w:jc w:val="center"/>
      </w:pPr>
      <w:r w:rsidRPr="00D774C9">
        <w:t xml:space="preserve">за____________________ 20____ год </w:t>
      </w:r>
    </w:p>
    <w:p w:rsidR="00FC0D93" w:rsidRPr="00D774C9" w:rsidRDefault="00FC0D93" w:rsidP="00FC0D93">
      <w:pPr>
        <w:widowControl w:val="0"/>
        <w:autoSpaceDE w:val="0"/>
        <w:autoSpaceDN w:val="0"/>
        <w:jc w:val="center"/>
        <w:rPr>
          <w:sz w:val="20"/>
          <w:szCs w:val="20"/>
        </w:rPr>
      </w:pPr>
      <w:r w:rsidRPr="00D774C9">
        <w:t>____________________________________________________________________________</w:t>
      </w:r>
      <w:proofErr w:type="gramStart"/>
      <w:r w:rsidRPr="00D774C9">
        <w:t>_</w:t>
      </w:r>
      <w:r w:rsidRPr="00D774C9">
        <w:rPr>
          <w:sz w:val="20"/>
          <w:szCs w:val="20"/>
        </w:rPr>
        <w:t xml:space="preserve">  наименование</w:t>
      </w:r>
      <w:proofErr w:type="gramEnd"/>
      <w:r w:rsidRPr="00D774C9">
        <w:rPr>
          <w:sz w:val="20"/>
          <w:szCs w:val="20"/>
        </w:rPr>
        <w:t xml:space="preserve"> юридического лица, крестьянского (фермерского) хозяйства, </w:t>
      </w:r>
    </w:p>
    <w:p w:rsidR="00FC0D93" w:rsidRPr="00D774C9" w:rsidRDefault="00FC0D93" w:rsidP="00FC0D93">
      <w:pPr>
        <w:widowControl w:val="0"/>
        <w:autoSpaceDE w:val="0"/>
        <w:autoSpaceDN w:val="0"/>
        <w:jc w:val="center"/>
        <w:rPr>
          <w:bCs/>
          <w:sz w:val="20"/>
          <w:szCs w:val="20"/>
        </w:rPr>
      </w:pPr>
      <w:r w:rsidRPr="00D774C9">
        <w:rPr>
          <w:sz w:val="20"/>
          <w:szCs w:val="20"/>
        </w:rPr>
        <w:t>индивидуального предпринимателя</w:t>
      </w:r>
    </w:p>
    <w:p w:rsidR="00FC0D93" w:rsidRPr="00D774C9" w:rsidRDefault="00FC0D93" w:rsidP="00FC0D93">
      <w:pPr>
        <w:widowControl w:val="0"/>
        <w:autoSpaceDE w:val="0"/>
        <w:autoSpaceDN w:val="0"/>
        <w:jc w:val="both"/>
        <w:rPr>
          <w:sz w:val="20"/>
          <w:szCs w:val="20"/>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1275"/>
        <w:gridCol w:w="1134"/>
        <w:gridCol w:w="1134"/>
        <w:gridCol w:w="1418"/>
        <w:gridCol w:w="1134"/>
        <w:gridCol w:w="1276"/>
        <w:gridCol w:w="1417"/>
      </w:tblGrid>
      <w:tr w:rsidR="00FC0D93" w:rsidRPr="00D774C9" w:rsidTr="00914C30">
        <w:tc>
          <w:tcPr>
            <w:tcW w:w="1419" w:type="dxa"/>
          </w:tcPr>
          <w:p w:rsidR="00FC0D93" w:rsidRPr="00D774C9" w:rsidRDefault="00FC0D93" w:rsidP="00914C30">
            <w:pPr>
              <w:widowControl w:val="0"/>
              <w:autoSpaceDE w:val="0"/>
              <w:autoSpaceDN w:val="0"/>
              <w:jc w:val="center"/>
              <w:rPr>
                <w:sz w:val="20"/>
                <w:szCs w:val="20"/>
              </w:rPr>
            </w:pPr>
            <w:r w:rsidRPr="00D774C9">
              <w:rPr>
                <w:sz w:val="20"/>
                <w:szCs w:val="20"/>
              </w:rPr>
              <w:t>Наименование покупателя продукции</w:t>
            </w:r>
          </w:p>
        </w:tc>
        <w:tc>
          <w:tcPr>
            <w:tcW w:w="1275" w:type="dxa"/>
          </w:tcPr>
          <w:p w:rsidR="00FC0D93" w:rsidRPr="00D774C9" w:rsidRDefault="00FC0D93" w:rsidP="00914C30">
            <w:pPr>
              <w:widowControl w:val="0"/>
              <w:autoSpaceDE w:val="0"/>
              <w:autoSpaceDN w:val="0"/>
              <w:jc w:val="center"/>
              <w:rPr>
                <w:sz w:val="20"/>
                <w:szCs w:val="20"/>
              </w:rPr>
            </w:pPr>
            <w:r w:rsidRPr="00D774C9">
              <w:rPr>
                <w:sz w:val="20"/>
                <w:szCs w:val="20"/>
              </w:rPr>
              <w:t>Наименование и номер документа</w:t>
            </w:r>
          </w:p>
        </w:tc>
        <w:tc>
          <w:tcPr>
            <w:tcW w:w="1134" w:type="dxa"/>
          </w:tcPr>
          <w:p w:rsidR="00FC0D93" w:rsidRPr="00D774C9" w:rsidRDefault="00FC0D93" w:rsidP="00914C30">
            <w:pPr>
              <w:widowControl w:val="0"/>
              <w:autoSpaceDE w:val="0"/>
              <w:autoSpaceDN w:val="0"/>
              <w:jc w:val="center"/>
              <w:rPr>
                <w:sz w:val="20"/>
                <w:szCs w:val="20"/>
              </w:rPr>
            </w:pPr>
            <w:r w:rsidRPr="00D774C9">
              <w:rPr>
                <w:sz w:val="20"/>
                <w:szCs w:val="20"/>
              </w:rPr>
              <w:t>Вид продукции</w:t>
            </w:r>
          </w:p>
        </w:tc>
        <w:tc>
          <w:tcPr>
            <w:tcW w:w="1134" w:type="dxa"/>
          </w:tcPr>
          <w:p w:rsidR="00FC0D93" w:rsidRPr="00D774C9" w:rsidRDefault="00FC0D93" w:rsidP="00914C30">
            <w:pPr>
              <w:widowControl w:val="0"/>
              <w:autoSpaceDE w:val="0"/>
              <w:autoSpaceDN w:val="0"/>
              <w:jc w:val="center"/>
              <w:rPr>
                <w:sz w:val="20"/>
                <w:szCs w:val="20"/>
              </w:rPr>
            </w:pPr>
            <w:r w:rsidRPr="00D774C9">
              <w:rPr>
                <w:sz w:val="20"/>
                <w:szCs w:val="20"/>
              </w:rPr>
              <w:t>Количество (тонн)</w:t>
            </w:r>
          </w:p>
        </w:tc>
        <w:tc>
          <w:tcPr>
            <w:tcW w:w="1418" w:type="dxa"/>
          </w:tcPr>
          <w:p w:rsidR="00FC0D93" w:rsidRPr="00D774C9" w:rsidRDefault="00FC0D93" w:rsidP="00914C30">
            <w:pPr>
              <w:widowControl w:val="0"/>
              <w:autoSpaceDE w:val="0"/>
              <w:autoSpaceDN w:val="0"/>
              <w:jc w:val="center"/>
              <w:rPr>
                <w:sz w:val="20"/>
                <w:szCs w:val="20"/>
              </w:rPr>
            </w:pPr>
            <w:r w:rsidRPr="00D774C9">
              <w:rPr>
                <w:sz w:val="20"/>
                <w:szCs w:val="20"/>
              </w:rPr>
              <w:t>Урожайность с 1 кв.</w:t>
            </w:r>
            <w:r w:rsidR="005E4BC2">
              <w:rPr>
                <w:sz w:val="20"/>
                <w:szCs w:val="20"/>
              </w:rPr>
              <w:t xml:space="preserve"> </w:t>
            </w:r>
            <w:r w:rsidRPr="00D774C9">
              <w:rPr>
                <w:sz w:val="20"/>
                <w:szCs w:val="20"/>
              </w:rPr>
              <w:t>м килограмм</w:t>
            </w:r>
          </w:p>
        </w:tc>
        <w:tc>
          <w:tcPr>
            <w:tcW w:w="1134" w:type="dxa"/>
          </w:tcPr>
          <w:p w:rsidR="00FC0D93" w:rsidRPr="00D774C9" w:rsidRDefault="00FC0D93" w:rsidP="00914C30">
            <w:pPr>
              <w:widowControl w:val="0"/>
              <w:autoSpaceDE w:val="0"/>
              <w:autoSpaceDN w:val="0"/>
              <w:jc w:val="center"/>
              <w:rPr>
                <w:sz w:val="20"/>
                <w:szCs w:val="20"/>
              </w:rPr>
            </w:pPr>
            <w:r w:rsidRPr="00D774C9">
              <w:rPr>
                <w:sz w:val="20"/>
                <w:szCs w:val="20"/>
              </w:rPr>
              <w:t>Ставка субсидии</w:t>
            </w:r>
          </w:p>
        </w:tc>
        <w:tc>
          <w:tcPr>
            <w:tcW w:w="1276" w:type="dxa"/>
          </w:tcPr>
          <w:p w:rsidR="00FC0D93" w:rsidRPr="00D774C9" w:rsidRDefault="00FC0D93" w:rsidP="00914C30">
            <w:pPr>
              <w:widowControl w:val="0"/>
              <w:autoSpaceDE w:val="0"/>
              <w:autoSpaceDN w:val="0"/>
              <w:jc w:val="center"/>
              <w:rPr>
                <w:sz w:val="20"/>
                <w:szCs w:val="20"/>
              </w:rPr>
            </w:pPr>
            <w:r w:rsidRPr="00D774C9">
              <w:rPr>
                <w:sz w:val="20"/>
                <w:szCs w:val="20"/>
              </w:rPr>
              <w:t>Сумма реализации, рублей</w:t>
            </w:r>
          </w:p>
        </w:tc>
        <w:tc>
          <w:tcPr>
            <w:tcW w:w="1417" w:type="dxa"/>
          </w:tcPr>
          <w:p w:rsidR="00FC0D93" w:rsidRPr="00D774C9" w:rsidRDefault="00FC0D93" w:rsidP="00914C30">
            <w:pPr>
              <w:widowControl w:val="0"/>
              <w:autoSpaceDE w:val="0"/>
              <w:autoSpaceDN w:val="0"/>
              <w:jc w:val="center"/>
              <w:rPr>
                <w:sz w:val="20"/>
                <w:szCs w:val="20"/>
              </w:rPr>
            </w:pPr>
            <w:r w:rsidRPr="00D774C9">
              <w:rPr>
                <w:sz w:val="20"/>
                <w:szCs w:val="20"/>
              </w:rPr>
              <w:t>Сумма субсидии к выплате, рублей (заполняется уполномоченным органом по предоставлению субсидии).</w:t>
            </w:r>
          </w:p>
        </w:tc>
      </w:tr>
      <w:tr w:rsidR="00FC0D93" w:rsidRPr="00D774C9" w:rsidTr="00914C30">
        <w:tc>
          <w:tcPr>
            <w:tcW w:w="1419" w:type="dxa"/>
          </w:tcPr>
          <w:p w:rsidR="00FC0D93" w:rsidRPr="00D774C9" w:rsidRDefault="00FC0D93" w:rsidP="00914C30">
            <w:pPr>
              <w:widowControl w:val="0"/>
              <w:autoSpaceDE w:val="0"/>
              <w:autoSpaceDN w:val="0"/>
              <w:jc w:val="center"/>
              <w:rPr>
                <w:sz w:val="16"/>
                <w:szCs w:val="16"/>
              </w:rPr>
            </w:pPr>
            <w:r w:rsidRPr="00D774C9">
              <w:rPr>
                <w:sz w:val="16"/>
                <w:szCs w:val="16"/>
              </w:rPr>
              <w:t>1</w:t>
            </w:r>
          </w:p>
        </w:tc>
        <w:tc>
          <w:tcPr>
            <w:tcW w:w="1275" w:type="dxa"/>
          </w:tcPr>
          <w:p w:rsidR="00FC0D93" w:rsidRPr="00D774C9" w:rsidRDefault="00FC0D93" w:rsidP="00914C30">
            <w:pPr>
              <w:widowControl w:val="0"/>
              <w:autoSpaceDE w:val="0"/>
              <w:autoSpaceDN w:val="0"/>
              <w:jc w:val="center"/>
              <w:rPr>
                <w:sz w:val="16"/>
                <w:szCs w:val="16"/>
              </w:rPr>
            </w:pPr>
            <w:r w:rsidRPr="00D774C9">
              <w:rPr>
                <w:sz w:val="16"/>
                <w:szCs w:val="16"/>
              </w:rPr>
              <w:t>2</w:t>
            </w:r>
          </w:p>
        </w:tc>
        <w:tc>
          <w:tcPr>
            <w:tcW w:w="1134" w:type="dxa"/>
          </w:tcPr>
          <w:p w:rsidR="00FC0D93" w:rsidRPr="00D774C9" w:rsidRDefault="00FC0D93" w:rsidP="00914C30">
            <w:pPr>
              <w:widowControl w:val="0"/>
              <w:autoSpaceDE w:val="0"/>
              <w:autoSpaceDN w:val="0"/>
              <w:jc w:val="center"/>
              <w:rPr>
                <w:sz w:val="16"/>
                <w:szCs w:val="16"/>
              </w:rPr>
            </w:pPr>
            <w:r w:rsidRPr="00D774C9">
              <w:rPr>
                <w:sz w:val="16"/>
                <w:szCs w:val="16"/>
              </w:rPr>
              <w:t>3</w:t>
            </w:r>
          </w:p>
        </w:tc>
        <w:tc>
          <w:tcPr>
            <w:tcW w:w="1134" w:type="dxa"/>
          </w:tcPr>
          <w:p w:rsidR="00FC0D93" w:rsidRPr="00D774C9" w:rsidRDefault="00FC0D93" w:rsidP="00914C30">
            <w:pPr>
              <w:widowControl w:val="0"/>
              <w:autoSpaceDE w:val="0"/>
              <w:autoSpaceDN w:val="0"/>
              <w:jc w:val="center"/>
              <w:rPr>
                <w:sz w:val="16"/>
                <w:szCs w:val="16"/>
              </w:rPr>
            </w:pPr>
            <w:r w:rsidRPr="00D774C9">
              <w:rPr>
                <w:sz w:val="16"/>
                <w:szCs w:val="16"/>
              </w:rPr>
              <w:t>4</w:t>
            </w:r>
          </w:p>
        </w:tc>
        <w:tc>
          <w:tcPr>
            <w:tcW w:w="1418" w:type="dxa"/>
          </w:tcPr>
          <w:p w:rsidR="00FC0D93" w:rsidRPr="00D774C9" w:rsidRDefault="00FC0D93" w:rsidP="00914C30">
            <w:pPr>
              <w:widowControl w:val="0"/>
              <w:autoSpaceDE w:val="0"/>
              <w:autoSpaceDN w:val="0"/>
              <w:jc w:val="center"/>
              <w:rPr>
                <w:sz w:val="16"/>
                <w:szCs w:val="16"/>
              </w:rPr>
            </w:pPr>
            <w:r w:rsidRPr="00D774C9">
              <w:rPr>
                <w:sz w:val="16"/>
                <w:szCs w:val="16"/>
              </w:rPr>
              <w:t>5</w:t>
            </w:r>
          </w:p>
        </w:tc>
        <w:tc>
          <w:tcPr>
            <w:tcW w:w="1134" w:type="dxa"/>
          </w:tcPr>
          <w:p w:rsidR="00FC0D93" w:rsidRPr="00D774C9" w:rsidRDefault="00FC0D93" w:rsidP="00914C30">
            <w:pPr>
              <w:widowControl w:val="0"/>
              <w:autoSpaceDE w:val="0"/>
              <w:autoSpaceDN w:val="0"/>
              <w:jc w:val="center"/>
              <w:rPr>
                <w:sz w:val="16"/>
                <w:szCs w:val="16"/>
              </w:rPr>
            </w:pPr>
            <w:r w:rsidRPr="00D774C9">
              <w:rPr>
                <w:sz w:val="16"/>
                <w:szCs w:val="16"/>
              </w:rPr>
              <w:t>6</w:t>
            </w:r>
          </w:p>
        </w:tc>
        <w:tc>
          <w:tcPr>
            <w:tcW w:w="1276" w:type="dxa"/>
          </w:tcPr>
          <w:p w:rsidR="00FC0D93" w:rsidRPr="00D774C9" w:rsidRDefault="00FC0D93" w:rsidP="00914C30">
            <w:pPr>
              <w:widowControl w:val="0"/>
              <w:autoSpaceDE w:val="0"/>
              <w:autoSpaceDN w:val="0"/>
              <w:jc w:val="center"/>
              <w:rPr>
                <w:sz w:val="16"/>
                <w:szCs w:val="16"/>
              </w:rPr>
            </w:pPr>
            <w:r w:rsidRPr="00D774C9">
              <w:rPr>
                <w:sz w:val="16"/>
                <w:szCs w:val="16"/>
              </w:rPr>
              <w:t>7</w:t>
            </w:r>
          </w:p>
        </w:tc>
        <w:tc>
          <w:tcPr>
            <w:tcW w:w="1417" w:type="dxa"/>
          </w:tcPr>
          <w:p w:rsidR="00FC0D93" w:rsidRPr="00D774C9" w:rsidRDefault="00FC0D93" w:rsidP="00914C30">
            <w:pPr>
              <w:widowControl w:val="0"/>
              <w:autoSpaceDE w:val="0"/>
              <w:autoSpaceDN w:val="0"/>
              <w:jc w:val="center"/>
              <w:rPr>
                <w:sz w:val="16"/>
                <w:szCs w:val="16"/>
              </w:rPr>
            </w:pPr>
            <w:r w:rsidRPr="00D774C9">
              <w:rPr>
                <w:sz w:val="16"/>
                <w:szCs w:val="16"/>
              </w:rPr>
              <w:t>8</w:t>
            </w:r>
          </w:p>
        </w:tc>
      </w:tr>
      <w:tr w:rsidR="00FC0D93" w:rsidRPr="00D774C9" w:rsidTr="00914C30">
        <w:tc>
          <w:tcPr>
            <w:tcW w:w="1419" w:type="dxa"/>
          </w:tcPr>
          <w:p w:rsidR="00FC0D93" w:rsidRPr="00D774C9" w:rsidRDefault="00FC0D93" w:rsidP="00914C30">
            <w:pPr>
              <w:widowControl w:val="0"/>
              <w:autoSpaceDE w:val="0"/>
              <w:autoSpaceDN w:val="0"/>
              <w:rPr>
                <w:sz w:val="20"/>
                <w:szCs w:val="20"/>
              </w:rPr>
            </w:pPr>
          </w:p>
        </w:tc>
        <w:tc>
          <w:tcPr>
            <w:tcW w:w="1275" w:type="dxa"/>
          </w:tcPr>
          <w:p w:rsidR="00FC0D93" w:rsidRPr="00D774C9" w:rsidRDefault="00FC0D93" w:rsidP="00914C30">
            <w:pPr>
              <w:widowControl w:val="0"/>
              <w:autoSpaceDE w:val="0"/>
              <w:autoSpaceDN w:val="0"/>
              <w:rPr>
                <w:sz w:val="20"/>
                <w:szCs w:val="20"/>
              </w:rPr>
            </w:pPr>
          </w:p>
        </w:tc>
        <w:tc>
          <w:tcPr>
            <w:tcW w:w="1134" w:type="dxa"/>
          </w:tcPr>
          <w:p w:rsidR="00FC0D93" w:rsidRPr="00D774C9" w:rsidRDefault="00FC0D93" w:rsidP="00914C30">
            <w:pPr>
              <w:widowControl w:val="0"/>
              <w:autoSpaceDE w:val="0"/>
              <w:autoSpaceDN w:val="0"/>
              <w:rPr>
                <w:sz w:val="20"/>
                <w:szCs w:val="20"/>
              </w:rPr>
            </w:pPr>
          </w:p>
        </w:tc>
        <w:tc>
          <w:tcPr>
            <w:tcW w:w="1134" w:type="dxa"/>
          </w:tcPr>
          <w:p w:rsidR="00FC0D93" w:rsidRPr="00D774C9" w:rsidRDefault="00FC0D93" w:rsidP="00914C30">
            <w:pPr>
              <w:widowControl w:val="0"/>
              <w:autoSpaceDE w:val="0"/>
              <w:autoSpaceDN w:val="0"/>
              <w:rPr>
                <w:sz w:val="20"/>
                <w:szCs w:val="20"/>
              </w:rPr>
            </w:pPr>
          </w:p>
        </w:tc>
        <w:tc>
          <w:tcPr>
            <w:tcW w:w="1418" w:type="dxa"/>
          </w:tcPr>
          <w:p w:rsidR="00FC0D93" w:rsidRPr="00D774C9" w:rsidRDefault="00FC0D93" w:rsidP="00914C30">
            <w:pPr>
              <w:widowControl w:val="0"/>
              <w:autoSpaceDE w:val="0"/>
              <w:autoSpaceDN w:val="0"/>
              <w:rPr>
                <w:sz w:val="20"/>
                <w:szCs w:val="20"/>
              </w:rPr>
            </w:pPr>
          </w:p>
        </w:tc>
        <w:tc>
          <w:tcPr>
            <w:tcW w:w="1134" w:type="dxa"/>
          </w:tcPr>
          <w:p w:rsidR="00FC0D93" w:rsidRPr="00D774C9" w:rsidRDefault="00FC0D93" w:rsidP="00914C30">
            <w:pPr>
              <w:widowControl w:val="0"/>
              <w:autoSpaceDE w:val="0"/>
              <w:autoSpaceDN w:val="0"/>
              <w:rPr>
                <w:sz w:val="20"/>
                <w:szCs w:val="20"/>
              </w:rPr>
            </w:pPr>
          </w:p>
        </w:tc>
        <w:tc>
          <w:tcPr>
            <w:tcW w:w="1276" w:type="dxa"/>
          </w:tcPr>
          <w:p w:rsidR="00FC0D93" w:rsidRPr="00D774C9" w:rsidRDefault="00FC0D93" w:rsidP="00914C30">
            <w:pPr>
              <w:widowControl w:val="0"/>
              <w:autoSpaceDE w:val="0"/>
              <w:autoSpaceDN w:val="0"/>
              <w:rPr>
                <w:sz w:val="20"/>
                <w:szCs w:val="20"/>
              </w:rPr>
            </w:pPr>
          </w:p>
        </w:tc>
        <w:tc>
          <w:tcPr>
            <w:tcW w:w="1417" w:type="dxa"/>
          </w:tcPr>
          <w:p w:rsidR="00FC0D93" w:rsidRPr="00D774C9" w:rsidRDefault="00FC0D93" w:rsidP="00914C30">
            <w:pPr>
              <w:widowControl w:val="0"/>
              <w:autoSpaceDE w:val="0"/>
              <w:autoSpaceDN w:val="0"/>
              <w:rPr>
                <w:sz w:val="20"/>
                <w:szCs w:val="20"/>
              </w:rPr>
            </w:pPr>
          </w:p>
        </w:tc>
      </w:tr>
      <w:tr w:rsidR="00FC0D93" w:rsidRPr="00D774C9" w:rsidTr="00914C30">
        <w:tc>
          <w:tcPr>
            <w:tcW w:w="1419" w:type="dxa"/>
          </w:tcPr>
          <w:p w:rsidR="00FC0D93" w:rsidRPr="00D774C9" w:rsidRDefault="00FC0D93" w:rsidP="00914C30">
            <w:pPr>
              <w:widowControl w:val="0"/>
              <w:autoSpaceDE w:val="0"/>
              <w:autoSpaceDN w:val="0"/>
              <w:rPr>
                <w:sz w:val="20"/>
                <w:szCs w:val="20"/>
              </w:rPr>
            </w:pPr>
          </w:p>
        </w:tc>
        <w:tc>
          <w:tcPr>
            <w:tcW w:w="1275" w:type="dxa"/>
          </w:tcPr>
          <w:p w:rsidR="00FC0D93" w:rsidRPr="00D774C9" w:rsidRDefault="00FC0D93" w:rsidP="00914C30">
            <w:pPr>
              <w:widowControl w:val="0"/>
              <w:autoSpaceDE w:val="0"/>
              <w:autoSpaceDN w:val="0"/>
              <w:rPr>
                <w:sz w:val="20"/>
                <w:szCs w:val="20"/>
              </w:rPr>
            </w:pPr>
          </w:p>
        </w:tc>
        <w:tc>
          <w:tcPr>
            <w:tcW w:w="1134" w:type="dxa"/>
          </w:tcPr>
          <w:p w:rsidR="00FC0D93" w:rsidRPr="00D774C9" w:rsidRDefault="00FC0D93" w:rsidP="00914C30">
            <w:pPr>
              <w:widowControl w:val="0"/>
              <w:autoSpaceDE w:val="0"/>
              <w:autoSpaceDN w:val="0"/>
              <w:rPr>
                <w:sz w:val="20"/>
                <w:szCs w:val="20"/>
              </w:rPr>
            </w:pPr>
          </w:p>
        </w:tc>
        <w:tc>
          <w:tcPr>
            <w:tcW w:w="1134" w:type="dxa"/>
          </w:tcPr>
          <w:p w:rsidR="00FC0D93" w:rsidRPr="00D774C9" w:rsidRDefault="00FC0D93" w:rsidP="00914C30">
            <w:pPr>
              <w:widowControl w:val="0"/>
              <w:autoSpaceDE w:val="0"/>
              <w:autoSpaceDN w:val="0"/>
              <w:rPr>
                <w:sz w:val="20"/>
                <w:szCs w:val="20"/>
              </w:rPr>
            </w:pPr>
          </w:p>
        </w:tc>
        <w:tc>
          <w:tcPr>
            <w:tcW w:w="1418" w:type="dxa"/>
          </w:tcPr>
          <w:p w:rsidR="00FC0D93" w:rsidRPr="00D774C9" w:rsidRDefault="00FC0D93" w:rsidP="00914C30">
            <w:pPr>
              <w:widowControl w:val="0"/>
              <w:autoSpaceDE w:val="0"/>
              <w:autoSpaceDN w:val="0"/>
              <w:rPr>
                <w:sz w:val="20"/>
                <w:szCs w:val="20"/>
              </w:rPr>
            </w:pPr>
          </w:p>
        </w:tc>
        <w:tc>
          <w:tcPr>
            <w:tcW w:w="1134" w:type="dxa"/>
          </w:tcPr>
          <w:p w:rsidR="00FC0D93" w:rsidRPr="00D774C9" w:rsidRDefault="00FC0D93" w:rsidP="00914C30">
            <w:pPr>
              <w:widowControl w:val="0"/>
              <w:autoSpaceDE w:val="0"/>
              <w:autoSpaceDN w:val="0"/>
              <w:rPr>
                <w:sz w:val="20"/>
                <w:szCs w:val="20"/>
              </w:rPr>
            </w:pPr>
          </w:p>
        </w:tc>
        <w:tc>
          <w:tcPr>
            <w:tcW w:w="1276" w:type="dxa"/>
          </w:tcPr>
          <w:p w:rsidR="00FC0D93" w:rsidRPr="00D774C9" w:rsidRDefault="00FC0D93" w:rsidP="00914C30">
            <w:pPr>
              <w:widowControl w:val="0"/>
              <w:autoSpaceDE w:val="0"/>
              <w:autoSpaceDN w:val="0"/>
              <w:rPr>
                <w:sz w:val="20"/>
                <w:szCs w:val="20"/>
              </w:rPr>
            </w:pPr>
          </w:p>
        </w:tc>
        <w:tc>
          <w:tcPr>
            <w:tcW w:w="1417" w:type="dxa"/>
          </w:tcPr>
          <w:p w:rsidR="00FC0D93" w:rsidRPr="00D774C9" w:rsidRDefault="00FC0D93" w:rsidP="00914C30">
            <w:pPr>
              <w:widowControl w:val="0"/>
              <w:autoSpaceDE w:val="0"/>
              <w:autoSpaceDN w:val="0"/>
              <w:rPr>
                <w:sz w:val="20"/>
                <w:szCs w:val="20"/>
              </w:rPr>
            </w:pPr>
          </w:p>
        </w:tc>
      </w:tr>
    </w:tbl>
    <w:p w:rsidR="00FC0D93" w:rsidRPr="00D774C9" w:rsidRDefault="00FC0D93" w:rsidP="00FC0D93">
      <w:pPr>
        <w:widowControl w:val="0"/>
        <w:autoSpaceDE w:val="0"/>
        <w:autoSpaceDN w:val="0"/>
        <w:jc w:val="both"/>
        <w:rPr>
          <w:sz w:val="20"/>
          <w:szCs w:val="20"/>
        </w:rPr>
      </w:pPr>
      <w:r w:rsidRPr="00D774C9">
        <w:rPr>
          <w:sz w:val="20"/>
          <w:szCs w:val="20"/>
        </w:rPr>
        <w:t>Примечание: произведено продукции растениеводства с начала года _______ (тонн),</w:t>
      </w:r>
    </w:p>
    <w:p w:rsidR="00FC0D93" w:rsidRPr="00D774C9" w:rsidRDefault="00FC0D93" w:rsidP="00FC0D93">
      <w:pPr>
        <w:widowControl w:val="0"/>
        <w:autoSpaceDE w:val="0"/>
        <w:autoSpaceDN w:val="0"/>
        <w:jc w:val="both"/>
        <w:rPr>
          <w:sz w:val="20"/>
          <w:szCs w:val="20"/>
        </w:rPr>
      </w:pPr>
      <w:r w:rsidRPr="00D774C9">
        <w:rPr>
          <w:sz w:val="20"/>
          <w:szCs w:val="20"/>
        </w:rPr>
        <w:t>в том числе за месяц ___ (тонн)</w:t>
      </w:r>
    </w:p>
    <w:p w:rsidR="00FC0D93" w:rsidRPr="00D774C9" w:rsidRDefault="00FC0D93" w:rsidP="00FC0D93">
      <w:pPr>
        <w:widowControl w:val="0"/>
        <w:autoSpaceDE w:val="0"/>
        <w:autoSpaceDN w:val="0"/>
        <w:jc w:val="both"/>
        <w:rPr>
          <w:sz w:val="20"/>
          <w:szCs w:val="20"/>
        </w:rPr>
      </w:pPr>
    </w:p>
    <w:p w:rsidR="00FC0D93" w:rsidRPr="00D774C9" w:rsidRDefault="00FC0D93" w:rsidP="00FC0D93">
      <w:pPr>
        <w:widowControl w:val="0"/>
        <w:autoSpaceDE w:val="0"/>
        <w:autoSpaceDN w:val="0"/>
        <w:jc w:val="both"/>
        <w:rPr>
          <w:sz w:val="20"/>
          <w:szCs w:val="20"/>
        </w:rPr>
      </w:pPr>
    </w:p>
    <w:p w:rsidR="00FC0D93" w:rsidRPr="00D774C9" w:rsidRDefault="00FC0D93" w:rsidP="00FC0D93">
      <w:pPr>
        <w:widowControl w:val="0"/>
        <w:autoSpaceDE w:val="0"/>
        <w:autoSpaceDN w:val="0"/>
        <w:jc w:val="both"/>
        <w:rPr>
          <w:sz w:val="20"/>
          <w:szCs w:val="20"/>
        </w:rPr>
      </w:pPr>
      <w:r w:rsidRPr="00D774C9">
        <w:rPr>
          <w:sz w:val="20"/>
          <w:szCs w:val="20"/>
        </w:rPr>
        <w:t>Руководитель организации</w:t>
      </w:r>
    </w:p>
    <w:p w:rsidR="00FC0D93" w:rsidRPr="00D774C9" w:rsidRDefault="00FC0D93" w:rsidP="00FC0D93">
      <w:pPr>
        <w:widowControl w:val="0"/>
        <w:autoSpaceDE w:val="0"/>
        <w:autoSpaceDN w:val="0"/>
        <w:jc w:val="both"/>
        <w:rPr>
          <w:sz w:val="20"/>
          <w:szCs w:val="20"/>
        </w:rPr>
      </w:pPr>
      <w:r w:rsidRPr="00D774C9">
        <w:rPr>
          <w:sz w:val="20"/>
          <w:szCs w:val="20"/>
        </w:rPr>
        <w:t>(</w:t>
      </w:r>
      <w:r w:rsidR="000A4984">
        <w:rPr>
          <w:sz w:val="20"/>
          <w:szCs w:val="20"/>
        </w:rPr>
        <w:t xml:space="preserve">глава К(Ф)Х, </w:t>
      </w:r>
      <w:r w:rsidRPr="00D774C9">
        <w:rPr>
          <w:sz w:val="20"/>
          <w:szCs w:val="20"/>
        </w:rPr>
        <w:t xml:space="preserve">ИП) – получателя субсидии             </w:t>
      </w:r>
      <w:r w:rsidR="000A4984">
        <w:rPr>
          <w:sz w:val="20"/>
          <w:szCs w:val="20"/>
        </w:rPr>
        <w:t xml:space="preserve">        </w:t>
      </w:r>
      <w:r w:rsidRPr="00D774C9">
        <w:rPr>
          <w:sz w:val="20"/>
          <w:szCs w:val="20"/>
        </w:rPr>
        <w:t>________________        _____________________</w:t>
      </w:r>
    </w:p>
    <w:p w:rsidR="00FC0D93" w:rsidRPr="00D774C9" w:rsidRDefault="00FC0D93" w:rsidP="00FC0D93">
      <w:pPr>
        <w:widowControl w:val="0"/>
        <w:autoSpaceDE w:val="0"/>
        <w:autoSpaceDN w:val="0"/>
        <w:jc w:val="both"/>
        <w:rPr>
          <w:sz w:val="20"/>
          <w:szCs w:val="20"/>
        </w:rPr>
      </w:pPr>
      <w:r w:rsidRPr="00D774C9">
        <w:rPr>
          <w:sz w:val="20"/>
          <w:szCs w:val="20"/>
        </w:rPr>
        <w:t xml:space="preserve">                                                                                                      (</w:t>
      </w:r>
      <w:proofErr w:type="gramStart"/>
      <w:r w:rsidRPr="00D774C9">
        <w:rPr>
          <w:sz w:val="20"/>
          <w:szCs w:val="20"/>
        </w:rPr>
        <w:t xml:space="preserve">подпись)   </w:t>
      </w:r>
      <w:proofErr w:type="gramEnd"/>
      <w:r w:rsidRPr="00D774C9">
        <w:rPr>
          <w:sz w:val="20"/>
          <w:szCs w:val="20"/>
        </w:rPr>
        <w:t xml:space="preserve">                                     Ф.И.О.</w:t>
      </w:r>
    </w:p>
    <w:p w:rsidR="00FC0D93" w:rsidRPr="00D774C9" w:rsidRDefault="00FC0D93" w:rsidP="00FC0D93">
      <w:pPr>
        <w:widowControl w:val="0"/>
        <w:autoSpaceDE w:val="0"/>
        <w:autoSpaceDN w:val="0"/>
        <w:jc w:val="both"/>
        <w:rPr>
          <w:sz w:val="20"/>
          <w:szCs w:val="20"/>
        </w:rPr>
      </w:pPr>
    </w:p>
    <w:p w:rsidR="00FC0D93" w:rsidRPr="00D774C9" w:rsidRDefault="00FC0D93" w:rsidP="00FC0D93">
      <w:pPr>
        <w:widowControl w:val="0"/>
        <w:autoSpaceDE w:val="0"/>
        <w:autoSpaceDN w:val="0"/>
        <w:jc w:val="both"/>
        <w:rPr>
          <w:sz w:val="20"/>
          <w:szCs w:val="20"/>
        </w:rPr>
      </w:pPr>
      <w:r w:rsidRPr="00D774C9">
        <w:rPr>
          <w:sz w:val="20"/>
          <w:szCs w:val="20"/>
        </w:rPr>
        <w:t xml:space="preserve">Главный бухгалтер организации (ИП) – получателя </w:t>
      </w:r>
      <w:proofErr w:type="gramStart"/>
      <w:r w:rsidRPr="00D774C9">
        <w:rPr>
          <w:sz w:val="20"/>
          <w:szCs w:val="20"/>
        </w:rPr>
        <w:t>субсидии  _</w:t>
      </w:r>
      <w:proofErr w:type="gramEnd"/>
      <w:r w:rsidRPr="00D774C9">
        <w:rPr>
          <w:sz w:val="20"/>
          <w:szCs w:val="20"/>
        </w:rPr>
        <w:t>_______________        _________________</w:t>
      </w:r>
    </w:p>
    <w:p w:rsidR="00FC0D93" w:rsidRPr="00D774C9" w:rsidRDefault="00FC0D93" w:rsidP="00FC0D93">
      <w:pPr>
        <w:widowControl w:val="0"/>
        <w:autoSpaceDE w:val="0"/>
        <w:autoSpaceDN w:val="0"/>
        <w:jc w:val="both"/>
        <w:rPr>
          <w:sz w:val="20"/>
          <w:szCs w:val="20"/>
        </w:rPr>
      </w:pPr>
      <w:r w:rsidRPr="00D774C9">
        <w:rPr>
          <w:sz w:val="20"/>
          <w:szCs w:val="20"/>
        </w:rPr>
        <w:t xml:space="preserve">                                                                                                      (</w:t>
      </w:r>
      <w:proofErr w:type="gramStart"/>
      <w:r w:rsidRPr="00D774C9">
        <w:rPr>
          <w:sz w:val="20"/>
          <w:szCs w:val="20"/>
        </w:rPr>
        <w:t xml:space="preserve">подпись)   </w:t>
      </w:r>
      <w:proofErr w:type="gramEnd"/>
      <w:r w:rsidRPr="00D774C9">
        <w:rPr>
          <w:sz w:val="20"/>
          <w:szCs w:val="20"/>
        </w:rPr>
        <w:t xml:space="preserve">                             Ф.И.О.</w:t>
      </w:r>
    </w:p>
    <w:p w:rsidR="00FC0D93" w:rsidRPr="00D774C9" w:rsidRDefault="00FC0D93" w:rsidP="00FC0D93">
      <w:pPr>
        <w:widowControl w:val="0"/>
        <w:autoSpaceDE w:val="0"/>
        <w:autoSpaceDN w:val="0"/>
        <w:jc w:val="both"/>
        <w:rPr>
          <w:sz w:val="20"/>
          <w:szCs w:val="20"/>
        </w:rPr>
      </w:pPr>
    </w:p>
    <w:p w:rsidR="00FC0D93" w:rsidRPr="00D774C9" w:rsidRDefault="00FC0D93" w:rsidP="00FC0D93">
      <w:pPr>
        <w:widowControl w:val="0"/>
        <w:autoSpaceDE w:val="0"/>
        <w:autoSpaceDN w:val="0"/>
        <w:jc w:val="both"/>
        <w:rPr>
          <w:sz w:val="20"/>
          <w:szCs w:val="20"/>
        </w:rPr>
      </w:pPr>
      <w:r w:rsidRPr="00D774C9">
        <w:rPr>
          <w:sz w:val="20"/>
          <w:szCs w:val="20"/>
        </w:rPr>
        <w:t xml:space="preserve">ПРОВЕРЕНО:                          </w:t>
      </w:r>
    </w:p>
    <w:p w:rsidR="00FC0D93" w:rsidRPr="00D774C9" w:rsidRDefault="00FC0D93" w:rsidP="00FC0D93">
      <w:pPr>
        <w:widowControl w:val="0"/>
        <w:autoSpaceDE w:val="0"/>
        <w:autoSpaceDN w:val="0"/>
        <w:jc w:val="both"/>
        <w:rPr>
          <w:sz w:val="20"/>
          <w:szCs w:val="20"/>
        </w:rPr>
      </w:pPr>
      <w:r w:rsidRPr="00D774C9">
        <w:rPr>
          <w:sz w:val="20"/>
          <w:szCs w:val="20"/>
        </w:rPr>
        <w:t xml:space="preserve">_______________________                           </w:t>
      </w:r>
    </w:p>
    <w:p w:rsidR="00FC0D93" w:rsidRPr="00D774C9" w:rsidRDefault="00FC0D93" w:rsidP="00FC0D93">
      <w:pPr>
        <w:widowControl w:val="0"/>
        <w:autoSpaceDE w:val="0"/>
        <w:autoSpaceDN w:val="0"/>
        <w:jc w:val="both"/>
        <w:rPr>
          <w:sz w:val="20"/>
          <w:szCs w:val="20"/>
        </w:rPr>
      </w:pPr>
      <w:r w:rsidRPr="00D774C9">
        <w:rPr>
          <w:sz w:val="20"/>
          <w:szCs w:val="20"/>
        </w:rPr>
        <w:t xml:space="preserve">Дата, подпись                                                 </w:t>
      </w:r>
    </w:p>
    <w:p w:rsidR="00FC0D93" w:rsidRPr="00D774C9" w:rsidRDefault="00FC0D93" w:rsidP="00FC0D93">
      <w:pPr>
        <w:widowControl w:val="0"/>
        <w:autoSpaceDE w:val="0"/>
        <w:autoSpaceDN w:val="0"/>
        <w:jc w:val="both"/>
        <w:rPr>
          <w:sz w:val="20"/>
          <w:szCs w:val="20"/>
        </w:rPr>
      </w:pPr>
      <w:r w:rsidRPr="00D774C9">
        <w:rPr>
          <w:sz w:val="20"/>
          <w:szCs w:val="20"/>
        </w:rPr>
        <w:t xml:space="preserve">_______________________                            </w:t>
      </w:r>
    </w:p>
    <w:p w:rsidR="00FC0D93" w:rsidRPr="00D774C9" w:rsidRDefault="00FC0D93" w:rsidP="00FC0D93">
      <w:pPr>
        <w:widowControl w:val="0"/>
        <w:autoSpaceDE w:val="0"/>
        <w:autoSpaceDN w:val="0"/>
        <w:jc w:val="both"/>
        <w:rPr>
          <w:sz w:val="20"/>
          <w:szCs w:val="20"/>
        </w:rPr>
      </w:pPr>
      <w:r w:rsidRPr="00D774C9">
        <w:rPr>
          <w:sz w:val="20"/>
          <w:szCs w:val="20"/>
        </w:rPr>
        <w:t xml:space="preserve">Ф.И.О., должность ответственного              </w:t>
      </w:r>
    </w:p>
    <w:p w:rsidR="00FC0D93" w:rsidRPr="00D774C9" w:rsidRDefault="00FC0D93" w:rsidP="00FC0D93">
      <w:pPr>
        <w:widowControl w:val="0"/>
        <w:autoSpaceDE w:val="0"/>
        <w:autoSpaceDN w:val="0"/>
        <w:jc w:val="both"/>
        <w:rPr>
          <w:sz w:val="20"/>
          <w:szCs w:val="20"/>
        </w:rPr>
      </w:pPr>
      <w:r w:rsidRPr="00D774C9">
        <w:rPr>
          <w:sz w:val="20"/>
          <w:szCs w:val="20"/>
        </w:rPr>
        <w:t xml:space="preserve">лица администрации Белоярского района    </w:t>
      </w:r>
    </w:p>
    <w:p w:rsidR="00FC0D93" w:rsidRPr="00D774C9" w:rsidRDefault="00FC0D93" w:rsidP="00FC0D93">
      <w:pPr>
        <w:widowControl w:val="0"/>
        <w:autoSpaceDE w:val="0"/>
        <w:autoSpaceDN w:val="0"/>
        <w:jc w:val="both"/>
        <w:rPr>
          <w:sz w:val="20"/>
          <w:szCs w:val="20"/>
        </w:rPr>
      </w:pPr>
      <w:r w:rsidRPr="00D774C9">
        <w:rPr>
          <w:sz w:val="20"/>
          <w:szCs w:val="20"/>
        </w:rPr>
        <w:t xml:space="preserve">        </w:t>
      </w:r>
    </w:p>
    <w:p w:rsidR="00FC0D93" w:rsidRPr="00D774C9" w:rsidRDefault="00FC0D93" w:rsidP="00FC0D93">
      <w:pPr>
        <w:spacing w:after="200" w:line="276" w:lineRule="auto"/>
        <w:rPr>
          <w:sz w:val="20"/>
          <w:szCs w:val="20"/>
        </w:rPr>
      </w:pPr>
      <w:r w:rsidRPr="00D774C9">
        <w:rPr>
          <w:sz w:val="20"/>
          <w:szCs w:val="20"/>
        </w:rPr>
        <w:t>М.П.</w:t>
      </w:r>
    </w:p>
    <w:p w:rsidR="009B140D" w:rsidRPr="00D774C9" w:rsidRDefault="009B140D" w:rsidP="009B140D">
      <w:pPr>
        <w:widowControl w:val="0"/>
        <w:autoSpaceDE w:val="0"/>
        <w:autoSpaceDN w:val="0"/>
        <w:jc w:val="both"/>
        <w:rPr>
          <w:sz w:val="20"/>
          <w:szCs w:val="20"/>
        </w:rPr>
      </w:pPr>
    </w:p>
    <w:p w:rsidR="009B140D" w:rsidRPr="00D774C9" w:rsidRDefault="009B140D" w:rsidP="009B140D">
      <w:pPr>
        <w:widowControl w:val="0"/>
        <w:autoSpaceDE w:val="0"/>
        <w:autoSpaceDN w:val="0"/>
        <w:jc w:val="right"/>
        <w:rPr>
          <w:sz w:val="20"/>
          <w:szCs w:val="20"/>
        </w:rPr>
      </w:pPr>
    </w:p>
    <w:p w:rsidR="00FC0D93" w:rsidRDefault="00FC0D93" w:rsidP="009B140D">
      <w:pPr>
        <w:pStyle w:val="ConsPlusNormal"/>
        <w:widowControl/>
        <w:ind w:firstLine="540"/>
        <w:jc w:val="right"/>
        <w:rPr>
          <w:rFonts w:ascii="Times New Roman" w:hAnsi="Times New Roman" w:cs="Times New Roman"/>
          <w:sz w:val="24"/>
          <w:szCs w:val="24"/>
        </w:rPr>
      </w:pPr>
    </w:p>
    <w:p w:rsidR="00FC0D93" w:rsidRDefault="00FC0D93" w:rsidP="009B140D">
      <w:pPr>
        <w:pStyle w:val="ConsPlusNormal"/>
        <w:widowControl/>
        <w:ind w:firstLine="540"/>
        <w:jc w:val="right"/>
        <w:rPr>
          <w:rFonts w:ascii="Times New Roman" w:hAnsi="Times New Roman" w:cs="Times New Roman"/>
          <w:sz w:val="24"/>
          <w:szCs w:val="24"/>
        </w:rPr>
      </w:pPr>
    </w:p>
    <w:p w:rsidR="00FC0D93" w:rsidRDefault="00FC0D93" w:rsidP="009B140D">
      <w:pPr>
        <w:pStyle w:val="ConsPlusNormal"/>
        <w:widowControl/>
        <w:ind w:firstLine="540"/>
        <w:jc w:val="right"/>
        <w:rPr>
          <w:rFonts w:ascii="Times New Roman" w:hAnsi="Times New Roman" w:cs="Times New Roman"/>
          <w:sz w:val="24"/>
          <w:szCs w:val="24"/>
        </w:rPr>
      </w:pPr>
    </w:p>
    <w:p w:rsidR="00FC0D93" w:rsidRDefault="00FC0D93" w:rsidP="009B140D">
      <w:pPr>
        <w:pStyle w:val="ConsPlusNormal"/>
        <w:widowControl/>
        <w:ind w:firstLine="540"/>
        <w:jc w:val="right"/>
        <w:rPr>
          <w:rFonts w:ascii="Times New Roman" w:hAnsi="Times New Roman" w:cs="Times New Roman"/>
          <w:sz w:val="24"/>
          <w:szCs w:val="24"/>
        </w:rPr>
      </w:pPr>
    </w:p>
    <w:p w:rsidR="00FC0D93" w:rsidRDefault="00FC0D93" w:rsidP="009B140D">
      <w:pPr>
        <w:pStyle w:val="ConsPlusNormal"/>
        <w:widowControl/>
        <w:ind w:firstLine="540"/>
        <w:jc w:val="right"/>
        <w:rPr>
          <w:rFonts w:ascii="Times New Roman" w:hAnsi="Times New Roman" w:cs="Times New Roman"/>
          <w:sz w:val="24"/>
          <w:szCs w:val="24"/>
        </w:rPr>
      </w:pPr>
    </w:p>
    <w:p w:rsidR="00FC0D93" w:rsidRDefault="00FC0D93" w:rsidP="009B140D">
      <w:pPr>
        <w:pStyle w:val="ConsPlusNormal"/>
        <w:widowControl/>
        <w:ind w:firstLine="540"/>
        <w:jc w:val="right"/>
        <w:rPr>
          <w:rFonts w:ascii="Times New Roman" w:hAnsi="Times New Roman" w:cs="Times New Roman"/>
          <w:sz w:val="24"/>
          <w:szCs w:val="24"/>
        </w:rPr>
      </w:pPr>
    </w:p>
    <w:p w:rsidR="00FC0D93" w:rsidRDefault="00FC0D93" w:rsidP="009B140D">
      <w:pPr>
        <w:pStyle w:val="ConsPlusNormal"/>
        <w:widowControl/>
        <w:ind w:firstLine="540"/>
        <w:jc w:val="right"/>
        <w:rPr>
          <w:rFonts w:ascii="Times New Roman" w:hAnsi="Times New Roman" w:cs="Times New Roman"/>
          <w:sz w:val="24"/>
          <w:szCs w:val="24"/>
        </w:rPr>
      </w:pPr>
    </w:p>
    <w:p w:rsidR="00F10AB9" w:rsidRDefault="00F10AB9" w:rsidP="009B140D">
      <w:pPr>
        <w:pStyle w:val="ConsPlusNormal"/>
        <w:widowControl/>
        <w:ind w:firstLine="540"/>
        <w:jc w:val="right"/>
        <w:rPr>
          <w:rFonts w:ascii="Times New Roman" w:hAnsi="Times New Roman" w:cs="Times New Roman"/>
          <w:sz w:val="24"/>
          <w:szCs w:val="24"/>
        </w:rPr>
      </w:pPr>
    </w:p>
    <w:p w:rsidR="00F10AB9" w:rsidRDefault="00F10AB9" w:rsidP="009B140D">
      <w:pPr>
        <w:pStyle w:val="ConsPlusNormal"/>
        <w:widowControl/>
        <w:ind w:firstLine="540"/>
        <w:jc w:val="right"/>
        <w:rPr>
          <w:rFonts w:ascii="Times New Roman" w:hAnsi="Times New Roman" w:cs="Times New Roman"/>
          <w:sz w:val="24"/>
          <w:szCs w:val="24"/>
        </w:rPr>
      </w:pPr>
    </w:p>
    <w:p w:rsidR="009B140D" w:rsidRPr="00D774C9" w:rsidRDefault="009B140D" w:rsidP="009B140D">
      <w:pPr>
        <w:pStyle w:val="ConsPlusNormal"/>
        <w:widowControl/>
        <w:ind w:firstLine="540"/>
        <w:jc w:val="right"/>
        <w:rPr>
          <w:rFonts w:ascii="Times New Roman" w:hAnsi="Times New Roman" w:cs="Times New Roman"/>
          <w:sz w:val="24"/>
          <w:szCs w:val="24"/>
        </w:rPr>
      </w:pPr>
      <w:r w:rsidRPr="00D774C9">
        <w:rPr>
          <w:rFonts w:ascii="Times New Roman" w:hAnsi="Times New Roman" w:cs="Times New Roman"/>
          <w:sz w:val="24"/>
          <w:szCs w:val="24"/>
        </w:rPr>
        <w:lastRenderedPageBreak/>
        <w:t xml:space="preserve">Приложение № </w:t>
      </w:r>
      <w:r w:rsidR="00FC0D93">
        <w:rPr>
          <w:rFonts w:ascii="Times New Roman" w:hAnsi="Times New Roman" w:cs="Times New Roman"/>
          <w:sz w:val="24"/>
          <w:szCs w:val="24"/>
        </w:rPr>
        <w:t>3</w:t>
      </w:r>
    </w:p>
    <w:p w:rsidR="009874A1" w:rsidRDefault="009874A1" w:rsidP="009874A1">
      <w:pPr>
        <w:ind w:firstLine="708"/>
        <w:jc w:val="right"/>
      </w:pPr>
      <w:r w:rsidRPr="00D774C9">
        <w:t xml:space="preserve">к </w:t>
      </w:r>
      <w:r>
        <w:t>Порядку предоставления субсидий</w:t>
      </w:r>
    </w:p>
    <w:p w:rsidR="009874A1" w:rsidRDefault="009874A1" w:rsidP="009874A1">
      <w:pPr>
        <w:ind w:firstLine="708"/>
        <w:jc w:val="right"/>
      </w:pPr>
      <w:r>
        <w:t xml:space="preserve"> на поддержку и развитие </w:t>
      </w:r>
      <w:r w:rsidR="00E64CA1">
        <w:t>растениеводства</w:t>
      </w:r>
      <w:r>
        <w:t xml:space="preserve"> </w:t>
      </w:r>
    </w:p>
    <w:p w:rsidR="009B140D" w:rsidRPr="00D774C9" w:rsidRDefault="009B140D" w:rsidP="009B140D">
      <w:pPr>
        <w:autoSpaceDE w:val="0"/>
        <w:autoSpaceDN w:val="0"/>
        <w:adjustRightInd w:val="0"/>
        <w:jc w:val="right"/>
        <w:outlineLvl w:val="0"/>
        <w:rPr>
          <w:rFonts w:eastAsiaTheme="minorHAnsi"/>
          <w:lang w:eastAsia="en-US"/>
        </w:rPr>
      </w:pPr>
    </w:p>
    <w:p w:rsidR="009B140D" w:rsidRPr="00D774C9" w:rsidRDefault="009B140D" w:rsidP="009B140D">
      <w:pPr>
        <w:autoSpaceDE w:val="0"/>
        <w:autoSpaceDN w:val="0"/>
        <w:adjustRightInd w:val="0"/>
        <w:jc w:val="right"/>
        <w:outlineLvl w:val="0"/>
        <w:rPr>
          <w:rFonts w:eastAsiaTheme="minorHAnsi"/>
          <w:lang w:eastAsia="en-US"/>
        </w:rPr>
      </w:pPr>
    </w:p>
    <w:p w:rsidR="009B140D" w:rsidRPr="00D774C9" w:rsidRDefault="009B140D" w:rsidP="009B140D">
      <w:pPr>
        <w:autoSpaceDE w:val="0"/>
        <w:autoSpaceDN w:val="0"/>
        <w:adjustRightInd w:val="0"/>
        <w:jc w:val="center"/>
        <w:rPr>
          <w:rFonts w:eastAsiaTheme="minorHAnsi"/>
          <w:b/>
          <w:lang w:eastAsia="en-US"/>
        </w:rPr>
      </w:pPr>
      <w:r w:rsidRPr="00D774C9">
        <w:rPr>
          <w:rFonts w:eastAsiaTheme="minorHAnsi"/>
          <w:b/>
          <w:lang w:eastAsia="en-US"/>
        </w:rPr>
        <w:t>Отчет о достижении результатов предоставления субсидии</w:t>
      </w:r>
    </w:p>
    <w:p w:rsidR="009B140D" w:rsidRPr="00D774C9" w:rsidRDefault="009B140D" w:rsidP="009B140D">
      <w:pPr>
        <w:autoSpaceDE w:val="0"/>
        <w:autoSpaceDN w:val="0"/>
        <w:adjustRightInd w:val="0"/>
        <w:jc w:val="center"/>
        <w:rPr>
          <w:rFonts w:eastAsiaTheme="minorHAnsi"/>
          <w:lang w:eastAsia="en-US"/>
        </w:rPr>
      </w:pPr>
      <w:r w:rsidRPr="00D774C9">
        <w:rPr>
          <w:rFonts w:eastAsiaTheme="minorHAnsi"/>
          <w:lang w:eastAsia="en-US"/>
        </w:rPr>
        <w:t>по ____________________________________________ за __________ год</w:t>
      </w:r>
    </w:p>
    <w:p w:rsidR="009B140D" w:rsidRPr="00D774C9" w:rsidRDefault="009B140D" w:rsidP="009B140D">
      <w:pPr>
        <w:widowControl w:val="0"/>
        <w:autoSpaceDE w:val="0"/>
        <w:autoSpaceDN w:val="0"/>
        <w:jc w:val="center"/>
        <w:rPr>
          <w:sz w:val="20"/>
          <w:szCs w:val="20"/>
        </w:rPr>
      </w:pPr>
      <w:r w:rsidRPr="00D774C9">
        <w:rPr>
          <w:sz w:val="20"/>
          <w:szCs w:val="20"/>
        </w:rPr>
        <w:t>наименование юридического лица, крестьянского (фермерского) хозяйства,</w:t>
      </w:r>
    </w:p>
    <w:p w:rsidR="009B140D" w:rsidRPr="00D774C9" w:rsidRDefault="009B140D" w:rsidP="009B140D">
      <w:pPr>
        <w:widowControl w:val="0"/>
        <w:autoSpaceDE w:val="0"/>
        <w:autoSpaceDN w:val="0"/>
        <w:jc w:val="center"/>
        <w:rPr>
          <w:sz w:val="20"/>
          <w:szCs w:val="20"/>
        </w:rPr>
      </w:pPr>
      <w:r w:rsidRPr="00D774C9">
        <w:rPr>
          <w:sz w:val="20"/>
          <w:szCs w:val="20"/>
        </w:rPr>
        <w:t xml:space="preserve"> индивидуального предпринимателя </w:t>
      </w:r>
    </w:p>
    <w:p w:rsidR="009B140D" w:rsidRPr="00D774C9" w:rsidRDefault="009B140D" w:rsidP="009B140D">
      <w:pPr>
        <w:autoSpaceDE w:val="0"/>
        <w:autoSpaceDN w:val="0"/>
        <w:adjustRightInd w:val="0"/>
        <w:jc w:val="both"/>
        <w:outlineLvl w:val="0"/>
        <w:rPr>
          <w:rFonts w:eastAsiaTheme="minorHAns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3"/>
        <w:gridCol w:w="1644"/>
        <w:gridCol w:w="1814"/>
        <w:gridCol w:w="1531"/>
        <w:gridCol w:w="1474"/>
      </w:tblGrid>
      <w:tr w:rsidR="009B140D" w:rsidRPr="00D774C9" w:rsidTr="00BE5290">
        <w:tc>
          <w:tcPr>
            <w:tcW w:w="2553"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jc w:val="center"/>
              <w:rPr>
                <w:rFonts w:eastAsiaTheme="minorHAnsi"/>
                <w:lang w:eastAsia="en-US"/>
              </w:rPr>
            </w:pPr>
            <w:r w:rsidRPr="00D774C9">
              <w:rPr>
                <w:rFonts w:eastAsiaTheme="minorHAnsi"/>
                <w:lang w:eastAsia="en-US"/>
              </w:rPr>
              <w:t>Наименование показателя результативности</w:t>
            </w:r>
          </w:p>
        </w:tc>
        <w:tc>
          <w:tcPr>
            <w:tcW w:w="1644"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jc w:val="center"/>
              <w:rPr>
                <w:rFonts w:eastAsiaTheme="minorHAnsi"/>
                <w:lang w:eastAsia="en-US"/>
              </w:rPr>
            </w:pPr>
            <w:r w:rsidRPr="00D774C9">
              <w:rPr>
                <w:rFonts w:eastAsiaTheme="minorHAnsi"/>
                <w:lang w:eastAsia="en-US"/>
              </w:rPr>
              <w:t>Плановое значение</w:t>
            </w:r>
          </w:p>
        </w:tc>
        <w:tc>
          <w:tcPr>
            <w:tcW w:w="1814"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jc w:val="center"/>
              <w:rPr>
                <w:rFonts w:eastAsiaTheme="minorHAnsi"/>
                <w:lang w:eastAsia="en-US"/>
              </w:rPr>
            </w:pPr>
            <w:r w:rsidRPr="00D774C9">
              <w:rPr>
                <w:rFonts w:eastAsiaTheme="minorHAnsi"/>
                <w:lang w:eastAsia="en-US"/>
              </w:rPr>
              <w:t>Фактическое исполнение</w:t>
            </w:r>
          </w:p>
        </w:tc>
        <w:tc>
          <w:tcPr>
            <w:tcW w:w="1531"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jc w:val="center"/>
              <w:rPr>
                <w:rFonts w:eastAsiaTheme="minorHAnsi"/>
                <w:lang w:eastAsia="en-US"/>
              </w:rPr>
            </w:pPr>
            <w:r w:rsidRPr="00D774C9">
              <w:rPr>
                <w:rFonts w:eastAsiaTheme="minorHAnsi"/>
                <w:lang w:eastAsia="en-US"/>
              </w:rPr>
              <w:t>Процент исполнения</w:t>
            </w:r>
          </w:p>
        </w:tc>
        <w:tc>
          <w:tcPr>
            <w:tcW w:w="1474"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jc w:val="center"/>
              <w:rPr>
                <w:rFonts w:eastAsiaTheme="minorHAnsi"/>
                <w:lang w:eastAsia="en-US"/>
              </w:rPr>
            </w:pPr>
            <w:r w:rsidRPr="00D774C9">
              <w:rPr>
                <w:rFonts w:eastAsiaTheme="minorHAnsi"/>
                <w:lang w:eastAsia="en-US"/>
              </w:rPr>
              <w:t>Примечания</w:t>
            </w:r>
          </w:p>
        </w:tc>
      </w:tr>
      <w:tr w:rsidR="009B140D" w:rsidRPr="00D774C9" w:rsidTr="00BE5290">
        <w:tc>
          <w:tcPr>
            <w:tcW w:w="2553"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jc w:val="center"/>
              <w:rPr>
                <w:rFonts w:eastAsiaTheme="minorHAnsi"/>
                <w:sz w:val="16"/>
                <w:szCs w:val="16"/>
                <w:lang w:eastAsia="en-US"/>
              </w:rPr>
            </w:pPr>
            <w:r w:rsidRPr="00D774C9">
              <w:rPr>
                <w:rFonts w:eastAsiaTheme="minorHAnsi"/>
                <w:sz w:val="16"/>
                <w:szCs w:val="16"/>
                <w:lang w:eastAsia="en-US"/>
              </w:rPr>
              <w:t>1</w:t>
            </w:r>
          </w:p>
        </w:tc>
        <w:tc>
          <w:tcPr>
            <w:tcW w:w="1644"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jc w:val="center"/>
              <w:rPr>
                <w:rFonts w:eastAsiaTheme="minorHAnsi"/>
                <w:sz w:val="16"/>
                <w:szCs w:val="16"/>
                <w:lang w:eastAsia="en-US"/>
              </w:rPr>
            </w:pPr>
            <w:r w:rsidRPr="00D774C9">
              <w:rPr>
                <w:rFonts w:eastAsiaTheme="minorHAnsi"/>
                <w:sz w:val="16"/>
                <w:szCs w:val="16"/>
                <w:lang w:eastAsia="en-US"/>
              </w:rPr>
              <w:t>2</w:t>
            </w:r>
          </w:p>
        </w:tc>
        <w:tc>
          <w:tcPr>
            <w:tcW w:w="1814"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jc w:val="center"/>
              <w:rPr>
                <w:rFonts w:eastAsiaTheme="minorHAnsi"/>
                <w:sz w:val="16"/>
                <w:szCs w:val="16"/>
                <w:lang w:eastAsia="en-US"/>
              </w:rPr>
            </w:pPr>
            <w:r w:rsidRPr="00D774C9">
              <w:rPr>
                <w:rFonts w:eastAsiaTheme="minorHAnsi"/>
                <w:sz w:val="16"/>
                <w:szCs w:val="16"/>
                <w:lang w:eastAsia="en-US"/>
              </w:rPr>
              <w:t>3</w:t>
            </w:r>
          </w:p>
        </w:tc>
        <w:tc>
          <w:tcPr>
            <w:tcW w:w="1531"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jc w:val="center"/>
              <w:rPr>
                <w:rFonts w:eastAsiaTheme="minorHAnsi"/>
                <w:sz w:val="16"/>
                <w:szCs w:val="16"/>
                <w:lang w:eastAsia="en-US"/>
              </w:rPr>
            </w:pPr>
            <w:r w:rsidRPr="00D774C9">
              <w:rPr>
                <w:rFonts w:eastAsiaTheme="minorHAnsi"/>
                <w:sz w:val="16"/>
                <w:szCs w:val="16"/>
                <w:lang w:eastAsia="en-US"/>
              </w:rPr>
              <w:t>4</w:t>
            </w:r>
          </w:p>
        </w:tc>
        <w:tc>
          <w:tcPr>
            <w:tcW w:w="1474"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jc w:val="center"/>
              <w:rPr>
                <w:rFonts w:eastAsiaTheme="minorHAnsi"/>
                <w:sz w:val="16"/>
                <w:szCs w:val="16"/>
                <w:lang w:eastAsia="en-US"/>
              </w:rPr>
            </w:pPr>
            <w:r w:rsidRPr="00D774C9">
              <w:rPr>
                <w:rFonts w:eastAsiaTheme="minorHAnsi"/>
                <w:sz w:val="16"/>
                <w:szCs w:val="16"/>
                <w:lang w:eastAsia="en-US"/>
              </w:rPr>
              <w:t>5</w:t>
            </w:r>
          </w:p>
        </w:tc>
      </w:tr>
      <w:tr w:rsidR="009B140D" w:rsidRPr="00D774C9" w:rsidTr="00BE5290">
        <w:tc>
          <w:tcPr>
            <w:tcW w:w="2553"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rPr>
                <w:rFonts w:eastAsiaTheme="minorHAnsi"/>
                <w:lang w:eastAsia="en-US"/>
              </w:rPr>
            </w:pPr>
            <w:r w:rsidRPr="00D774C9">
              <w:rPr>
                <w:rFonts w:eastAsiaTheme="minorHAnsi"/>
                <w:lang w:eastAsia="en-US"/>
              </w:rPr>
              <w:t>Показатель 1</w:t>
            </w:r>
          </w:p>
        </w:tc>
        <w:tc>
          <w:tcPr>
            <w:tcW w:w="1644"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rPr>
                <w:rFonts w:eastAsiaTheme="minorHAnsi"/>
                <w:lang w:eastAsia="en-US"/>
              </w:rPr>
            </w:pPr>
          </w:p>
        </w:tc>
        <w:tc>
          <w:tcPr>
            <w:tcW w:w="1474"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rPr>
                <w:rFonts w:eastAsiaTheme="minorHAnsi"/>
                <w:lang w:eastAsia="en-US"/>
              </w:rPr>
            </w:pPr>
          </w:p>
        </w:tc>
      </w:tr>
      <w:tr w:rsidR="009B140D" w:rsidRPr="00D774C9" w:rsidTr="00BE5290">
        <w:tc>
          <w:tcPr>
            <w:tcW w:w="2553"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rPr>
                <w:rFonts w:eastAsiaTheme="minorHAnsi"/>
                <w:lang w:eastAsia="en-US"/>
              </w:rPr>
            </w:pPr>
            <w:r w:rsidRPr="00D774C9">
              <w:rPr>
                <w:rFonts w:eastAsiaTheme="minorHAnsi"/>
                <w:lang w:eastAsia="en-US"/>
              </w:rPr>
              <w:t>Показатель 2</w:t>
            </w:r>
          </w:p>
        </w:tc>
        <w:tc>
          <w:tcPr>
            <w:tcW w:w="1644"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rPr>
                <w:rFonts w:eastAsiaTheme="minorHAnsi"/>
                <w:lang w:eastAsia="en-US"/>
              </w:rPr>
            </w:pPr>
          </w:p>
        </w:tc>
        <w:tc>
          <w:tcPr>
            <w:tcW w:w="1474"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rPr>
                <w:rFonts w:eastAsiaTheme="minorHAnsi"/>
                <w:lang w:eastAsia="en-US"/>
              </w:rPr>
            </w:pPr>
          </w:p>
        </w:tc>
      </w:tr>
      <w:tr w:rsidR="009B140D" w:rsidRPr="00D774C9" w:rsidTr="00BE5290">
        <w:tc>
          <w:tcPr>
            <w:tcW w:w="2553" w:type="dxa"/>
            <w:tcBorders>
              <w:top w:val="single" w:sz="4" w:space="0" w:color="auto"/>
              <w:left w:val="single" w:sz="4" w:space="0" w:color="auto"/>
              <w:bottom w:val="single" w:sz="4" w:space="0" w:color="auto"/>
              <w:right w:val="single" w:sz="4" w:space="0" w:color="auto"/>
            </w:tcBorders>
          </w:tcPr>
          <w:p w:rsidR="009B140D" w:rsidRPr="00D774C9" w:rsidRDefault="009B140D" w:rsidP="00F10AB9">
            <w:pPr>
              <w:autoSpaceDE w:val="0"/>
              <w:autoSpaceDN w:val="0"/>
              <w:adjustRightInd w:val="0"/>
              <w:rPr>
                <w:rFonts w:eastAsiaTheme="minorHAnsi"/>
                <w:lang w:eastAsia="en-US"/>
              </w:rPr>
            </w:pPr>
            <w:r w:rsidRPr="00D774C9">
              <w:rPr>
                <w:rFonts w:eastAsiaTheme="minorHAnsi"/>
                <w:lang w:eastAsia="en-US"/>
              </w:rPr>
              <w:t xml:space="preserve">Показатель </w:t>
            </w:r>
            <w:r w:rsidR="00F10AB9">
              <w:rPr>
                <w:rFonts w:eastAsiaTheme="minorHAnsi"/>
                <w:lang w:eastAsia="en-US"/>
              </w:rPr>
              <w:t>№</w:t>
            </w:r>
          </w:p>
        </w:tc>
        <w:tc>
          <w:tcPr>
            <w:tcW w:w="1644"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rPr>
                <w:rFonts w:eastAsiaTheme="minorHAnsi"/>
                <w:lang w:eastAsia="en-US"/>
              </w:rPr>
            </w:pPr>
          </w:p>
        </w:tc>
        <w:tc>
          <w:tcPr>
            <w:tcW w:w="1814"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rPr>
                <w:rFonts w:eastAsiaTheme="minorHAnsi"/>
                <w:lang w:eastAsia="en-US"/>
              </w:rPr>
            </w:pPr>
          </w:p>
        </w:tc>
        <w:tc>
          <w:tcPr>
            <w:tcW w:w="1531" w:type="dxa"/>
            <w:tcBorders>
              <w:top w:val="single" w:sz="4" w:space="0" w:color="auto"/>
              <w:left w:val="single" w:sz="4" w:space="0" w:color="auto"/>
              <w:bottom w:val="single" w:sz="4" w:space="0" w:color="auto"/>
              <w:right w:val="single" w:sz="4" w:space="0" w:color="auto"/>
            </w:tcBorders>
          </w:tcPr>
          <w:p w:rsidR="009B140D" w:rsidRPr="00D774C9" w:rsidRDefault="009B140D" w:rsidP="00BE5290">
            <w:pPr>
              <w:autoSpaceDE w:val="0"/>
              <w:autoSpaceDN w:val="0"/>
              <w:adjustRightInd w:val="0"/>
              <w:rPr>
                <w:rFonts w:eastAsiaTheme="minorHAnsi"/>
                <w:lang w:eastAsia="en-US"/>
              </w:rPr>
            </w:pPr>
          </w:p>
        </w:tc>
        <w:tc>
          <w:tcPr>
            <w:tcW w:w="1474" w:type="dxa"/>
            <w:tcBorders>
              <w:bottom w:val="single" w:sz="4" w:space="0" w:color="auto"/>
              <w:right w:val="single" w:sz="4" w:space="0" w:color="auto"/>
            </w:tcBorders>
          </w:tcPr>
          <w:p w:rsidR="009B140D" w:rsidRPr="00D774C9" w:rsidRDefault="009B140D" w:rsidP="00BE5290">
            <w:pPr>
              <w:autoSpaceDE w:val="0"/>
              <w:autoSpaceDN w:val="0"/>
              <w:adjustRightInd w:val="0"/>
              <w:rPr>
                <w:rFonts w:eastAsiaTheme="minorHAnsi"/>
                <w:lang w:eastAsia="en-US"/>
              </w:rPr>
            </w:pPr>
          </w:p>
        </w:tc>
      </w:tr>
    </w:tbl>
    <w:p w:rsidR="009B140D" w:rsidRPr="00D774C9" w:rsidRDefault="009B140D" w:rsidP="009B140D">
      <w:pPr>
        <w:autoSpaceDE w:val="0"/>
        <w:autoSpaceDN w:val="0"/>
        <w:adjustRightInd w:val="0"/>
        <w:jc w:val="both"/>
        <w:rPr>
          <w:rFonts w:eastAsiaTheme="minorHAnsi"/>
          <w:lang w:eastAsia="en-US"/>
        </w:rPr>
      </w:pPr>
    </w:p>
    <w:p w:rsidR="009B140D" w:rsidRPr="00D774C9" w:rsidRDefault="009B140D" w:rsidP="009B140D">
      <w:pPr>
        <w:autoSpaceDE w:val="0"/>
        <w:autoSpaceDN w:val="0"/>
        <w:adjustRightInd w:val="0"/>
        <w:jc w:val="both"/>
        <w:rPr>
          <w:rFonts w:eastAsiaTheme="minorHAnsi"/>
          <w:lang w:eastAsia="en-US"/>
        </w:rPr>
      </w:pPr>
    </w:p>
    <w:p w:rsidR="009B140D" w:rsidRPr="00D774C9" w:rsidRDefault="009B140D" w:rsidP="009B140D">
      <w:pPr>
        <w:widowControl w:val="0"/>
        <w:autoSpaceDE w:val="0"/>
        <w:autoSpaceDN w:val="0"/>
        <w:jc w:val="both"/>
        <w:rPr>
          <w:sz w:val="20"/>
          <w:szCs w:val="20"/>
        </w:rPr>
      </w:pPr>
      <w:r w:rsidRPr="00D774C9">
        <w:rPr>
          <w:sz w:val="20"/>
          <w:szCs w:val="20"/>
        </w:rPr>
        <w:t>Руководитель организации</w:t>
      </w:r>
    </w:p>
    <w:p w:rsidR="009B140D" w:rsidRPr="00D774C9" w:rsidRDefault="009B140D" w:rsidP="009B140D">
      <w:pPr>
        <w:widowControl w:val="0"/>
        <w:autoSpaceDE w:val="0"/>
        <w:autoSpaceDN w:val="0"/>
        <w:jc w:val="both"/>
        <w:rPr>
          <w:sz w:val="20"/>
          <w:szCs w:val="20"/>
        </w:rPr>
      </w:pPr>
      <w:r w:rsidRPr="00D774C9">
        <w:rPr>
          <w:sz w:val="20"/>
          <w:szCs w:val="20"/>
        </w:rPr>
        <w:t>(</w:t>
      </w:r>
      <w:r w:rsidR="00883BB7">
        <w:rPr>
          <w:sz w:val="20"/>
          <w:szCs w:val="20"/>
        </w:rPr>
        <w:t xml:space="preserve">глава К(Ф)Х, </w:t>
      </w:r>
      <w:r w:rsidRPr="00D774C9">
        <w:rPr>
          <w:sz w:val="20"/>
          <w:szCs w:val="20"/>
        </w:rPr>
        <w:t>ИП) – получателя субсидии              ___________________    _____________________</w:t>
      </w:r>
    </w:p>
    <w:p w:rsidR="009B140D" w:rsidRPr="00D774C9" w:rsidRDefault="009B140D" w:rsidP="009B140D">
      <w:pPr>
        <w:widowControl w:val="0"/>
        <w:autoSpaceDE w:val="0"/>
        <w:autoSpaceDN w:val="0"/>
        <w:jc w:val="both"/>
        <w:rPr>
          <w:sz w:val="20"/>
          <w:szCs w:val="20"/>
        </w:rPr>
      </w:pPr>
      <w:r w:rsidRPr="00D774C9">
        <w:rPr>
          <w:sz w:val="20"/>
          <w:szCs w:val="20"/>
        </w:rPr>
        <w:t xml:space="preserve">                                                                                                         (</w:t>
      </w:r>
      <w:proofErr w:type="gramStart"/>
      <w:r w:rsidRPr="00D774C9">
        <w:rPr>
          <w:sz w:val="20"/>
          <w:szCs w:val="20"/>
        </w:rPr>
        <w:t xml:space="preserve">подпись)   </w:t>
      </w:r>
      <w:proofErr w:type="gramEnd"/>
      <w:r w:rsidRPr="00D774C9">
        <w:rPr>
          <w:sz w:val="20"/>
          <w:szCs w:val="20"/>
        </w:rPr>
        <w:t xml:space="preserve">                         Ф.И.О.</w:t>
      </w:r>
    </w:p>
    <w:p w:rsidR="009B140D" w:rsidRPr="00D774C9" w:rsidRDefault="009B140D" w:rsidP="009B140D">
      <w:pPr>
        <w:widowControl w:val="0"/>
        <w:autoSpaceDE w:val="0"/>
        <w:autoSpaceDN w:val="0"/>
        <w:jc w:val="both"/>
        <w:rPr>
          <w:sz w:val="20"/>
          <w:szCs w:val="20"/>
        </w:rPr>
      </w:pPr>
      <w:r w:rsidRPr="00D774C9">
        <w:rPr>
          <w:sz w:val="20"/>
          <w:szCs w:val="20"/>
        </w:rPr>
        <w:t>Главный бухгалтер организации (</w:t>
      </w:r>
      <w:r w:rsidR="00883BB7">
        <w:rPr>
          <w:sz w:val="20"/>
          <w:szCs w:val="20"/>
        </w:rPr>
        <w:t xml:space="preserve">К(Ф)Х, </w:t>
      </w:r>
      <w:r w:rsidRPr="00D774C9">
        <w:rPr>
          <w:sz w:val="20"/>
          <w:szCs w:val="20"/>
        </w:rPr>
        <w:t>ИП) – получателя субсидии    ____________     _________________</w:t>
      </w:r>
    </w:p>
    <w:p w:rsidR="009B140D" w:rsidRPr="00D774C9" w:rsidRDefault="009B140D" w:rsidP="009B140D">
      <w:pPr>
        <w:widowControl w:val="0"/>
        <w:autoSpaceDE w:val="0"/>
        <w:autoSpaceDN w:val="0"/>
        <w:jc w:val="both"/>
        <w:rPr>
          <w:sz w:val="20"/>
          <w:szCs w:val="20"/>
        </w:rPr>
      </w:pPr>
      <w:r w:rsidRPr="00D774C9">
        <w:rPr>
          <w:sz w:val="20"/>
          <w:szCs w:val="20"/>
        </w:rPr>
        <w:t xml:space="preserve">                                                                                                                  (</w:t>
      </w:r>
      <w:proofErr w:type="gramStart"/>
      <w:r w:rsidRPr="00D774C9">
        <w:rPr>
          <w:sz w:val="20"/>
          <w:szCs w:val="20"/>
        </w:rPr>
        <w:t xml:space="preserve">подпись)   </w:t>
      </w:r>
      <w:proofErr w:type="gramEnd"/>
      <w:r w:rsidRPr="00D774C9">
        <w:rPr>
          <w:sz w:val="20"/>
          <w:szCs w:val="20"/>
        </w:rPr>
        <w:t xml:space="preserve">                Ф.И.О.</w:t>
      </w:r>
    </w:p>
    <w:sectPr w:rsidR="009B140D" w:rsidRPr="00D774C9" w:rsidSect="000A4984">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7A5" w:rsidRDefault="002D47A5">
      <w:r>
        <w:separator/>
      </w:r>
    </w:p>
  </w:endnote>
  <w:endnote w:type="continuationSeparator" w:id="0">
    <w:p w:rsidR="002D47A5" w:rsidRDefault="002D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7A5" w:rsidRDefault="002D47A5">
      <w:r>
        <w:separator/>
      </w:r>
    </w:p>
  </w:footnote>
  <w:footnote w:type="continuationSeparator" w:id="0">
    <w:p w:rsidR="002D47A5" w:rsidRDefault="002D47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63400"/>
      <w:docPartObj>
        <w:docPartGallery w:val="Page Numbers (Top of Page)"/>
        <w:docPartUnique/>
      </w:docPartObj>
    </w:sdtPr>
    <w:sdtEndPr/>
    <w:sdtContent>
      <w:p w:rsidR="00790882" w:rsidRDefault="00790882">
        <w:pPr>
          <w:pStyle w:val="a3"/>
          <w:jc w:val="center"/>
        </w:pPr>
        <w:r>
          <w:fldChar w:fldCharType="begin"/>
        </w:r>
        <w:r>
          <w:instrText>PAGE   \* MERGEFORMAT</w:instrText>
        </w:r>
        <w:r>
          <w:fldChar w:fldCharType="separate"/>
        </w:r>
        <w:r w:rsidR="000029BC">
          <w:rPr>
            <w:noProof/>
          </w:rPr>
          <w:t>12</w:t>
        </w:r>
        <w:r>
          <w:fldChar w:fldCharType="end"/>
        </w:r>
      </w:p>
    </w:sdtContent>
  </w:sdt>
  <w:p w:rsidR="00790882" w:rsidRDefault="0079088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05B2C"/>
    <w:multiLevelType w:val="hybridMultilevel"/>
    <w:tmpl w:val="C17E87CC"/>
    <w:lvl w:ilvl="0" w:tplc="995CFA5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5B424C23"/>
    <w:multiLevelType w:val="hybridMultilevel"/>
    <w:tmpl w:val="F7A0662A"/>
    <w:lvl w:ilvl="0" w:tplc="1C08C61E">
      <w:start w:val="1"/>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15:restartNumberingAfterBreak="0">
    <w:nsid w:val="67921BCD"/>
    <w:multiLevelType w:val="hybridMultilevel"/>
    <w:tmpl w:val="D12CFCCC"/>
    <w:lvl w:ilvl="0" w:tplc="784C9E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0D"/>
    <w:rsid w:val="000029BC"/>
    <w:rsid w:val="000A4984"/>
    <w:rsid w:val="001E79F9"/>
    <w:rsid w:val="001F1AF3"/>
    <w:rsid w:val="00223F4D"/>
    <w:rsid w:val="002314F2"/>
    <w:rsid w:val="002535D5"/>
    <w:rsid w:val="002743DB"/>
    <w:rsid w:val="00282707"/>
    <w:rsid w:val="002D47A5"/>
    <w:rsid w:val="002E30B7"/>
    <w:rsid w:val="003244FA"/>
    <w:rsid w:val="003322EC"/>
    <w:rsid w:val="003342FC"/>
    <w:rsid w:val="00371D2F"/>
    <w:rsid w:val="003E395C"/>
    <w:rsid w:val="004062D5"/>
    <w:rsid w:val="004222CF"/>
    <w:rsid w:val="00442D15"/>
    <w:rsid w:val="004468D4"/>
    <w:rsid w:val="0055095C"/>
    <w:rsid w:val="005A47A6"/>
    <w:rsid w:val="005C2F8D"/>
    <w:rsid w:val="005D1AEA"/>
    <w:rsid w:val="005E4BC2"/>
    <w:rsid w:val="00661DA4"/>
    <w:rsid w:val="00674F1C"/>
    <w:rsid w:val="00690D83"/>
    <w:rsid w:val="0069641D"/>
    <w:rsid w:val="006E3B55"/>
    <w:rsid w:val="00790882"/>
    <w:rsid w:val="007A7373"/>
    <w:rsid w:val="007E30DE"/>
    <w:rsid w:val="008131AC"/>
    <w:rsid w:val="0082183E"/>
    <w:rsid w:val="00866084"/>
    <w:rsid w:val="00883BB7"/>
    <w:rsid w:val="008E0F73"/>
    <w:rsid w:val="00963032"/>
    <w:rsid w:val="009874A1"/>
    <w:rsid w:val="009A0006"/>
    <w:rsid w:val="009B140D"/>
    <w:rsid w:val="009D2991"/>
    <w:rsid w:val="00A74FAE"/>
    <w:rsid w:val="00AB4C0A"/>
    <w:rsid w:val="00AC1D08"/>
    <w:rsid w:val="00AD5AA0"/>
    <w:rsid w:val="00AE5B0F"/>
    <w:rsid w:val="00AF64DD"/>
    <w:rsid w:val="00BB4A36"/>
    <w:rsid w:val="00BE5290"/>
    <w:rsid w:val="00D01466"/>
    <w:rsid w:val="00D921BD"/>
    <w:rsid w:val="00DB2454"/>
    <w:rsid w:val="00DC2E16"/>
    <w:rsid w:val="00DE7F96"/>
    <w:rsid w:val="00DF6893"/>
    <w:rsid w:val="00E64CA1"/>
    <w:rsid w:val="00F10AB9"/>
    <w:rsid w:val="00F1560F"/>
    <w:rsid w:val="00F3470E"/>
    <w:rsid w:val="00F41FFA"/>
    <w:rsid w:val="00F466F5"/>
    <w:rsid w:val="00F5066A"/>
    <w:rsid w:val="00FC0D93"/>
    <w:rsid w:val="00FF4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C6FB"/>
  <w15:chartTrackingRefBased/>
  <w15:docId w15:val="{62B9F5EA-FB0D-4B24-9943-426F8516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B140D"/>
    <w:pPr>
      <w:keepNext/>
      <w:jc w:val="center"/>
      <w:outlineLvl w:val="0"/>
    </w:pPr>
    <w:rPr>
      <w:b/>
      <w:sz w:val="28"/>
      <w:szCs w:val="20"/>
    </w:rPr>
  </w:style>
  <w:style w:type="paragraph" w:styleId="2">
    <w:name w:val="heading 2"/>
    <w:basedOn w:val="a"/>
    <w:next w:val="a"/>
    <w:link w:val="20"/>
    <w:unhideWhenUsed/>
    <w:qFormat/>
    <w:rsid w:val="009B140D"/>
    <w:pPr>
      <w:keepNext/>
      <w:jc w:val="center"/>
      <w:outlineLvl w:val="1"/>
    </w:pPr>
    <w:rPr>
      <w:b/>
      <w:szCs w:val="20"/>
    </w:rPr>
  </w:style>
  <w:style w:type="paragraph" w:styleId="3">
    <w:name w:val="heading 3"/>
    <w:basedOn w:val="a"/>
    <w:next w:val="a"/>
    <w:link w:val="30"/>
    <w:unhideWhenUsed/>
    <w:qFormat/>
    <w:rsid w:val="009B140D"/>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140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9B140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B140D"/>
    <w:rPr>
      <w:rFonts w:ascii="Times New Roman" w:eastAsia="Times New Roman" w:hAnsi="Times New Roman" w:cs="Times New Roman"/>
      <w:sz w:val="28"/>
      <w:szCs w:val="20"/>
      <w:lang w:eastAsia="ru-RU"/>
    </w:rPr>
  </w:style>
  <w:style w:type="paragraph" w:styleId="31">
    <w:name w:val="Body Text Indent 3"/>
    <w:basedOn w:val="a"/>
    <w:link w:val="32"/>
    <w:unhideWhenUsed/>
    <w:rsid w:val="009B140D"/>
    <w:pPr>
      <w:jc w:val="center"/>
    </w:pPr>
    <w:rPr>
      <w:szCs w:val="20"/>
    </w:rPr>
  </w:style>
  <w:style w:type="character" w:customStyle="1" w:styleId="32">
    <w:name w:val="Основной текст с отступом 3 Знак"/>
    <w:basedOn w:val="a0"/>
    <w:link w:val="31"/>
    <w:rsid w:val="009B140D"/>
    <w:rPr>
      <w:rFonts w:ascii="Times New Roman" w:eastAsia="Times New Roman" w:hAnsi="Times New Roman" w:cs="Times New Roman"/>
      <w:sz w:val="24"/>
      <w:szCs w:val="20"/>
      <w:lang w:eastAsia="ru-RU"/>
    </w:rPr>
  </w:style>
  <w:style w:type="paragraph" w:customStyle="1" w:styleId="ConsPlusNormal">
    <w:name w:val="ConsPlusNormal"/>
    <w:qFormat/>
    <w:rsid w:val="009B14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9B140D"/>
    <w:pPr>
      <w:tabs>
        <w:tab w:val="center" w:pos="4677"/>
        <w:tab w:val="right" w:pos="9355"/>
      </w:tabs>
    </w:pPr>
  </w:style>
  <w:style w:type="character" w:customStyle="1" w:styleId="a4">
    <w:name w:val="Верхний колонтитул Знак"/>
    <w:basedOn w:val="a0"/>
    <w:link w:val="a3"/>
    <w:uiPriority w:val="99"/>
    <w:rsid w:val="009B140D"/>
    <w:rPr>
      <w:rFonts w:ascii="Times New Roman" w:eastAsia="Times New Roman" w:hAnsi="Times New Roman" w:cs="Times New Roman"/>
      <w:sz w:val="24"/>
      <w:szCs w:val="24"/>
      <w:lang w:eastAsia="ru-RU"/>
    </w:rPr>
  </w:style>
  <w:style w:type="paragraph" w:styleId="a5">
    <w:name w:val="footer"/>
    <w:basedOn w:val="a"/>
    <w:link w:val="a6"/>
    <w:unhideWhenUsed/>
    <w:rsid w:val="009B140D"/>
    <w:pPr>
      <w:tabs>
        <w:tab w:val="center" w:pos="4677"/>
        <w:tab w:val="right" w:pos="9355"/>
      </w:tabs>
    </w:pPr>
  </w:style>
  <w:style w:type="character" w:customStyle="1" w:styleId="a6">
    <w:name w:val="Нижний колонтитул Знак"/>
    <w:basedOn w:val="a0"/>
    <w:link w:val="a5"/>
    <w:rsid w:val="009B140D"/>
    <w:rPr>
      <w:rFonts w:ascii="Times New Roman" w:eastAsia="Times New Roman" w:hAnsi="Times New Roman" w:cs="Times New Roman"/>
      <w:sz w:val="24"/>
      <w:szCs w:val="24"/>
      <w:lang w:eastAsia="ru-RU"/>
    </w:rPr>
  </w:style>
  <w:style w:type="character" w:styleId="a7">
    <w:name w:val="line number"/>
    <w:basedOn w:val="a0"/>
    <w:uiPriority w:val="99"/>
    <w:semiHidden/>
    <w:unhideWhenUsed/>
    <w:rsid w:val="009B140D"/>
  </w:style>
  <w:style w:type="table" w:styleId="a8">
    <w:name w:val="Table Grid"/>
    <w:basedOn w:val="a1"/>
    <w:rsid w:val="009B1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B14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semiHidden/>
    <w:rsid w:val="009B140D"/>
    <w:rPr>
      <w:rFonts w:ascii="Tahoma" w:hAnsi="Tahoma" w:cs="Tahoma"/>
      <w:sz w:val="16"/>
      <w:szCs w:val="16"/>
    </w:rPr>
  </w:style>
  <w:style w:type="character" w:customStyle="1" w:styleId="aa">
    <w:name w:val="Текст выноски Знак"/>
    <w:basedOn w:val="a0"/>
    <w:link w:val="a9"/>
    <w:semiHidden/>
    <w:rsid w:val="009B140D"/>
    <w:rPr>
      <w:rFonts w:ascii="Tahoma" w:eastAsia="Times New Roman" w:hAnsi="Tahoma" w:cs="Tahoma"/>
      <w:sz w:val="16"/>
      <w:szCs w:val="16"/>
      <w:lang w:eastAsia="ru-RU"/>
    </w:rPr>
  </w:style>
  <w:style w:type="character" w:styleId="ab">
    <w:name w:val="annotation reference"/>
    <w:rsid w:val="009B140D"/>
    <w:rPr>
      <w:sz w:val="16"/>
      <w:szCs w:val="16"/>
    </w:rPr>
  </w:style>
  <w:style w:type="paragraph" w:styleId="ac">
    <w:name w:val="annotation text"/>
    <w:basedOn w:val="a"/>
    <w:link w:val="ad"/>
    <w:rsid w:val="009B140D"/>
    <w:rPr>
      <w:sz w:val="20"/>
      <w:szCs w:val="20"/>
    </w:rPr>
  </w:style>
  <w:style w:type="character" w:customStyle="1" w:styleId="ad">
    <w:name w:val="Текст примечания Знак"/>
    <w:basedOn w:val="a0"/>
    <w:link w:val="ac"/>
    <w:rsid w:val="009B140D"/>
    <w:rPr>
      <w:rFonts w:ascii="Times New Roman" w:eastAsia="Times New Roman" w:hAnsi="Times New Roman" w:cs="Times New Roman"/>
      <w:sz w:val="20"/>
      <w:szCs w:val="20"/>
      <w:lang w:eastAsia="ru-RU"/>
    </w:rPr>
  </w:style>
  <w:style w:type="character" w:customStyle="1" w:styleId="-">
    <w:name w:val="Интернет-ссылка"/>
    <w:uiPriority w:val="99"/>
    <w:rsid w:val="009B140D"/>
    <w:rPr>
      <w:color w:val="0563C1"/>
      <w:u w:val="single"/>
    </w:rPr>
  </w:style>
  <w:style w:type="paragraph" w:customStyle="1" w:styleId="ConsPlusTitle">
    <w:name w:val="ConsPlusTitle"/>
    <w:uiPriority w:val="99"/>
    <w:qFormat/>
    <w:rsid w:val="009B140D"/>
    <w:pPr>
      <w:widowControl w:val="0"/>
      <w:spacing w:after="0" w:line="240" w:lineRule="auto"/>
    </w:pPr>
    <w:rPr>
      <w:rFonts w:ascii="Calibri" w:eastAsia="Times New Roman" w:hAnsi="Calibri" w:cs="Calibri"/>
      <w:b/>
      <w:szCs w:val="20"/>
      <w:lang w:eastAsia="ru-RU"/>
    </w:rPr>
  </w:style>
  <w:style w:type="paragraph" w:styleId="ae">
    <w:name w:val="List Paragraph"/>
    <w:basedOn w:val="a"/>
    <w:uiPriority w:val="34"/>
    <w:qFormat/>
    <w:rsid w:val="009B140D"/>
    <w:pPr>
      <w:ind w:left="720"/>
      <w:contextualSpacing/>
    </w:pPr>
  </w:style>
  <w:style w:type="character" w:customStyle="1" w:styleId="pt-a0">
    <w:name w:val="pt-a0"/>
    <w:rsid w:val="009B140D"/>
  </w:style>
  <w:style w:type="character" w:customStyle="1" w:styleId="pt-000002">
    <w:name w:val="pt-000002"/>
    <w:rsid w:val="009B140D"/>
  </w:style>
  <w:style w:type="character" w:customStyle="1" w:styleId="pt-a0-000003">
    <w:name w:val="pt-a0-000003"/>
    <w:rsid w:val="009B140D"/>
  </w:style>
  <w:style w:type="character" w:customStyle="1" w:styleId="pt-a0-000004">
    <w:name w:val="pt-a0-000004"/>
    <w:rsid w:val="009B140D"/>
  </w:style>
  <w:style w:type="character" w:customStyle="1" w:styleId="pt-000006">
    <w:name w:val="pt-000006"/>
    <w:rsid w:val="009B140D"/>
  </w:style>
  <w:style w:type="paragraph" w:customStyle="1" w:styleId="pt-a-000007">
    <w:name w:val="pt-a-000007"/>
    <w:basedOn w:val="a"/>
    <w:rsid w:val="009B140D"/>
    <w:pPr>
      <w:spacing w:before="100" w:beforeAutospacing="1" w:after="100" w:afterAutospacing="1"/>
    </w:pPr>
  </w:style>
  <w:style w:type="character" w:customStyle="1" w:styleId="pt-a0-000008">
    <w:name w:val="pt-a0-000008"/>
    <w:rsid w:val="009B140D"/>
  </w:style>
  <w:style w:type="paragraph" w:customStyle="1" w:styleId="pt-a-000010">
    <w:name w:val="pt-a-000010"/>
    <w:basedOn w:val="a"/>
    <w:rsid w:val="009B140D"/>
    <w:pPr>
      <w:spacing w:before="100" w:beforeAutospacing="1" w:after="100" w:afterAutospacing="1"/>
    </w:pPr>
  </w:style>
  <w:style w:type="character" w:customStyle="1" w:styleId="pt-000013">
    <w:name w:val="pt-000013"/>
    <w:rsid w:val="009B140D"/>
  </w:style>
  <w:style w:type="character" w:styleId="af">
    <w:name w:val="Hyperlink"/>
    <w:uiPriority w:val="99"/>
    <w:unhideWhenUsed/>
    <w:rsid w:val="009B140D"/>
    <w:rPr>
      <w:color w:val="0000FF"/>
      <w:u w:val="single"/>
    </w:rPr>
  </w:style>
  <w:style w:type="character" w:customStyle="1" w:styleId="pt-a0-000019">
    <w:name w:val="pt-a0-000019"/>
    <w:rsid w:val="009B140D"/>
  </w:style>
  <w:style w:type="character" w:customStyle="1" w:styleId="pt-000035">
    <w:name w:val="pt-000035"/>
    <w:rsid w:val="009B140D"/>
  </w:style>
  <w:style w:type="paragraph" w:customStyle="1" w:styleId="pt-a-000043">
    <w:name w:val="pt-a-000043"/>
    <w:basedOn w:val="a"/>
    <w:rsid w:val="009B140D"/>
    <w:pPr>
      <w:spacing w:before="100" w:beforeAutospacing="1" w:after="100" w:afterAutospacing="1"/>
    </w:pPr>
  </w:style>
  <w:style w:type="paragraph" w:customStyle="1" w:styleId="pt-a4-000044">
    <w:name w:val="pt-a4-000044"/>
    <w:basedOn w:val="a"/>
    <w:rsid w:val="009B140D"/>
    <w:pPr>
      <w:spacing w:before="100" w:beforeAutospacing="1" w:after="100" w:afterAutospacing="1"/>
    </w:pPr>
  </w:style>
  <w:style w:type="paragraph" w:customStyle="1" w:styleId="pt-a-000046">
    <w:name w:val="pt-a-000046"/>
    <w:basedOn w:val="a"/>
    <w:rsid w:val="009B140D"/>
    <w:pPr>
      <w:spacing w:before="100" w:beforeAutospacing="1" w:after="100" w:afterAutospacing="1"/>
    </w:pPr>
  </w:style>
  <w:style w:type="paragraph" w:customStyle="1" w:styleId="pt-a-000047">
    <w:name w:val="pt-a-000047"/>
    <w:basedOn w:val="a"/>
    <w:rsid w:val="009B140D"/>
    <w:pPr>
      <w:spacing w:before="100" w:beforeAutospacing="1" w:after="100" w:afterAutospacing="1"/>
    </w:pPr>
  </w:style>
  <w:style w:type="paragraph" w:customStyle="1" w:styleId="pt-a4-000048">
    <w:name w:val="pt-a4-000048"/>
    <w:basedOn w:val="a"/>
    <w:rsid w:val="009B140D"/>
    <w:pPr>
      <w:spacing w:before="100" w:beforeAutospacing="1" w:after="100" w:afterAutospacing="1"/>
    </w:pPr>
  </w:style>
  <w:style w:type="paragraph" w:customStyle="1" w:styleId="pt-000049">
    <w:name w:val="pt-000049"/>
    <w:basedOn w:val="a"/>
    <w:rsid w:val="009B140D"/>
    <w:pPr>
      <w:spacing w:before="100" w:beforeAutospacing="1" w:after="100" w:afterAutospacing="1"/>
    </w:pPr>
  </w:style>
  <w:style w:type="character" w:customStyle="1" w:styleId="pt-000050">
    <w:name w:val="pt-000050"/>
    <w:rsid w:val="009B140D"/>
  </w:style>
  <w:style w:type="paragraph" w:customStyle="1" w:styleId="pt-a4-000051">
    <w:name w:val="pt-a4-000051"/>
    <w:basedOn w:val="a"/>
    <w:rsid w:val="009B140D"/>
    <w:pPr>
      <w:spacing w:before="100" w:beforeAutospacing="1" w:after="100" w:afterAutospacing="1"/>
    </w:pPr>
  </w:style>
  <w:style w:type="character" w:customStyle="1" w:styleId="pt-a3-000052">
    <w:name w:val="pt-a3-000052"/>
    <w:rsid w:val="009B140D"/>
  </w:style>
  <w:style w:type="paragraph" w:customStyle="1" w:styleId="pt-a-000053">
    <w:name w:val="pt-a-000053"/>
    <w:basedOn w:val="a"/>
    <w:rsid w:val="009B140D"/>
    <w:pPr>
      <w:spacing w:before="100" w:beforeAutospacing="1" w:after="100" w:afterAutospacing="1"/>
    </w:pPr>
  </w:style>
  <w:style w:type="paragraph" w:customStyle="1" w:styleId="pt-consplusnormal-000054">
    <w:name w:val="pt-consplusnormal-000054"/>
    <w:basedOn w:val="a"/>
    <w:rsid w:val="009B140D"/>
    <w:pPr>
      <w:spacing w:before="100" w:beforeAutospacing="1" w:after="100" w:afterAutospacing="1"/>
    </w:pPr>
  </w:style>
  <w:style w:type="paragraph" w:customStyle="1" w:styleId="pt-a-000055">
    <w:name w:val="pt-a-000055"/>
    <w:basedOn w:val="a"/>
    <w:rsid w:val="009B140D"/>
    <w:pPr>
      <w:spacing w:before="100" w:beforeAutospacing="1" w:after="100" w:afterAutospacing="1"/>
    </w:pPr>
  </w:style>
  <w:style w:type="paragraph" w:customStyle="1" w:styleId="pt-consplusnormal-000056">
    <w:name w:val="pt-consplusnormal-000056"/>
    <w:basedOn w:val="a"/>
    <w:rsid w:val="009B140D"/>
    <w:pPr>
      <w:spacing w:before="100" w:beforeAutospacing="1" w:after="100" w:afterAutospacing="1"/>
    </w:pPr>
  </w:style>
  <w:style w:type="paragraph" w:customStyle="1" w:styleId="pt-consplusnormal-000057">
    <w:name w:val="pt-consplusnormal-000057"/>
    <w:basedOn w:val="a"/>
    <w:rsid w:val="009B14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4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740400AC8BB2BEBC07794225E66A56D253C8D5ABE4A9D498AA9D53C6466851FA1E3A4C7629689CE19D2B1EC1CM6m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10655506FD58A26508C6D96660902493F1FC539A4844EF1197305D8474D8F9090A12BC257DF1CE68E5ED822C7D81BD8564855D76B44F5E45EA96DF0LBm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0655506FD58A26508C6D96660902493F1FC539A4844EF1197305D8474D8F9090A12BC257DF1CE3865BD42F9B820BDC1F1C5CC86F5BEBE740A9L6mC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43CC50F63ED8039A7EC2F0D865D657C0FE8AFFD6C33D90DBE57B229AEAB94E335E8166D1A7079DDB4CEE8CCE6958E349F9E612EFAEDCB54lDYF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F838-4DBE-4CE3-A3D0-77288683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4610</Words>
  <Characters>26278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Войтэхович Александр Романович</cp:lastModifiedBy>
  <cp:revision>13</cp:revision>
  <cp:lastPrinted>2021-03-23T03:35:00Z</cp:lastPrinted>
  <dcterms:created xsi:type="dcterms:W3CDTF">2021-02-24T11:16:00Z</dcterms:created>
  <dcterms:modified xsi:type="dcterms:W3CDTF">2021-03-26T10:32:00Z</dcterms:modified>
</cp:coreProperties>
</file>