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B2A" w:rsidRDefault="009018BD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определении участников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77B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>Единая комиссия по продаже муниципального имущества Белоярского района на аукционе, посредством публичного предложения и без объявления цены</w:t>
            </w:r>
          </w:p>
        </w:tc>
      </w:tr>
    </w:tbl>
    <w:p w:rsidR="00177B2A" w:rsidRDefault="00177B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77B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77B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Аукцион </w:t>
            </w:r>
            <w:r>
              <w:rPr>
                <w:color w:val="000000"/>
              </w:rPr>
              <w:t>(приватизация)</w:t>
            </w:r>
          </w:p>
        </w:tc>
      </w:tr>
      <w:tr w:rsidR="00177B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>SBR012-2303210021</w:t>
            </w:r>
          </w:p>
        </w:tc>
      </w:tr>
      <w:tr w:rsidR="00177B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>Продажа муниципального имущества на аукционе</w:t>
            </w:r>
          </w:p>
        </w:tc>
      </w:tr>
    </w:tbl>
    <w:p w:rsidR="00177B2A" w:rsidRDefault="00177B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77B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77B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77B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Нежилое здание, площадью 596,1 кв.м, кадастровый номер 86:06:0020108:417, с </w:t>
            </w:r>
            <w:r>
              <w:rPr>
                <w:color w:val="000000"/>
              </w:rPr>
              <w:t>земельным участком, общей площадью 718 кв.м, кадастровый номер 86:06:0020108:402</w:t>
            </w:r>
          </w:p>
        </w:tc>
      </w:tr>
    </w:tbl>
    <w:p w:rsidR="00177B2A" w:rsidRDefault="00177B2A"/>
    <w:tbl>
      <w:tblPr>
        <w:tblStyle w:val="block-tbl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906"/>
      </w:tblGrid>
      <w:tr w:rsidR="00177B2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Заявки на участие </w:t>
            </w:r>
            <w:r>
              <w:rPr>
                <w:b/>
                <w:bCs/>
                <w:color w:val="000000"/>
                <w:sz w:val="20"/>
              </w:rPr>
              <w:br/>
            </w:r>
          </w:p>
        </w:tc>
      </w:tr>
      <w:tr w:rsidR="00177B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756"/>
              <w:gridCol w:w="1111"/>
              <w:gridCol w:w="2363"/>
              <w:gridCol w:w="1487"/>
              <w:gridCol w:w="1463"/>
              <w:gridCol w:w="1462"/>
              <w:gridCol w:w="912"/>
              <w:gridCol w:w="1202"/>
            </w:tblGrid>
            <w:tr w:rsidR="00177B2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Решение о допуске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b/>
                      <w:bCs/>
                      <w:color w:val="000000"/>
                      <w:sz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</w:rPr>
                    <w:t xml:space="preserve">Причина отклонения </w:t>
                  </w:r>
                  <w:r>
                    <w:rPr>
                      <w:b/>
                      <w:bCs/>
                      <w:color w:val="000000"/>
                      <w:sz w:val="20"/>
                    </w:rPr>
                    <w:br/>
                  </w:r>
                </w:p>
              </w:tc>
            </w:tr>
            <w:tr w:rsidR="00177B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5052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8611010991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ОБЩЕСТВО С ОГРАНИЧЕННОЙ ОТВЕТСТВЕННОСТЬЮ "ЖИЛИЩНАЯ КОМПАНИЯ ОК"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177B2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177B2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177B2A">
                  <w:pPr>
                    <w:rPr>
                      <w:color w:val="000000"/>
                      <w:sz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Допущен</w:t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177B2A">
                  <w:pPr>
                    <w:rPr>
                      <w:color w:val="000000"/>
                      <w:sz w:val="20"/>
                    </w:rPr>
                  </w:pPr>
                </w:p>
              </w:tc>
            </w:tr>
          </w:tbl>
          <w:p w:rsidR="00177B2A" w:rsidRDefault="00177B2A">
            <w:pPr>
              <w:rPr>
                <w:color w:val="000000"/>
                <w:sz w:val="20"/>
              </w:rPr>
            </w:pPr>
          </w:p>
        </w:tc>
      </w:tr>
    </w:tbl>
    <w:p w:rsidR="00177B2A" w:rsidRDefault="00177B2A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177B2A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Перечень отозванных заявок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77B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889"/>
              <w:gridCol w:w="1253"/>
              <w:gridCol w:w="1754"/>
              <w:gridCol w:w="1788"/>
              <w:gridCol w:w="1746"/>
              <w:gridCol w:w="1745"/>
              <w:gridCol w:w="1551"/>
            </w:tblGrid>
            <w:tr w:rsidR="00177B2A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177B2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Сведения отсутствуют</w:t>
                  </w:r>
                </w:p>
              </w:tc>
            </w:tr>
          </w:tbl>
          <w:p w:rsidR="00177B2A" w:rsidRDefault="00177B2A">
            <w:pPr>
              <w:rPr>
                <w:color w:val="000000"/>
              </w:rPr>
            </w:pPr>
          </w:p>
        </w:tc>
      </w:tr>
    </w:tbl>
    <w:p w:rsidR="00177B2A" w:rsidRDefault="00177B2A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177B2A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77B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177B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77B2A" w:rsidRDefault="00177B2A">
            <w:pPr>
              <w:rPr>
                <w:color w:val="000000"/>
              </w:rPr>
            </w:pPr>
          </w:p>
        </w:tc>
      </w:tr>
      <w:tr w:rsidR="00177B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</w:t>
            </w:r>
            <w:r>
              <w:rPr>
                <w:color w:val="000000"/>
              </w:rPr>
              <w:lastRenderedPageBreak/>
              <w:t xml:space="preserve">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Да</w:t>
            </w:r>
          </w:p>
        </w:tc>
      </w:tr>
      <w:tr w:rsidR="00177B2A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177B2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177B2A" w:rsidRDefault="009018B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177B2A" w:rsidRDefault="00177B2A">
            <w:pPr>
              <w:rPr>
                <w:color w:val="000000"/>
              </w:rPr>
            </w:pPr>
          </w:p>
        </w:tc>
      </w:tr>
    </w:tbl>
    <w:p w:rsidR="00177B2A" w:rsidRDefault="00177B2A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8692"/>
      </w:tblGrid>
      <w:tr w:rsidR="00177B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77B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</w:t>
            </w:r>
          </w:p>
        </w:tc>
      </w:tr>
      <w:tr w:rsidR="00177B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177B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>г. Белоярский</w:t>
            </w:r>
          </w:p>
        </w:tc>
      </w:tr>
      <w:tr w:rsidR="00177B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>sumarevaii@admbel.ru</w:t>
            </w:r>
          </w:p>
        </w:tc>
      </w:tr>
    </w:tbl>
    <w:p w:rsidR="00177B2A" w:rsidRDefault="00177B2A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7433"/>
      </w:tblGrid>
      <w:tr w:rsidR="00177B2A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177B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177B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177B2A">
            <w:pPr>
              <w:rPr>
                <w:color w:val="000000"/>
              </w:rPr>
            </w:pPr>
          </w:p>
        </w:tc>
      </w:tr>
      <w:tr w:rsidR="00177B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>21.04.2023 09:06:22</w:t>
            </w:r>
          </w:p>
        </w:tc>
      </w:tr>
      <w:tr w:rsidR="00177B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>21.04.2023 09:06:23</w:t>
            </w:r>
          </w:p>
        </w:tc>
      </w:tr>
      <w:tr w:rsidR="00177B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 (должность: Главный специалист)</w:t>
            </w:r>
          </w:p>
        </w:tc>
      </w:tr>
      <w:tr w:rsidR="00177B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>21.04.2023 09:06</w:t>
            </w:r>
          </w:p>
        </w:tc>
      </w:tr>
      <w:tr w:rsidR="00177B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>8611007727</w:t>
            </w:r>
          </w:p>
        </w:tc>
      </w:tr>
      <w:tr w:rsidR="00177B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>861101001</w:t>
            </w:r>
          </w:p>
        </w:tc>
      </w:tr>
      <w:tr w:rsidR="00177B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177B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177B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>1145000</w:t>
            </w:r>
          </w:p>
        </w:tc>
      </w:tr>
      <w:tr w:rsidR="00177B2A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177B2A" w:rsidRDefault="009018BD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77B2A"/>
    <w:rsid w:val="009018B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1825</Characters>
  <Application>Microsoft Office Word</Application>
  <DocSecurity>8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Сумарева Ирина Ивановна</dc:creator>
  <cp:lastModifiedBy>Зайцева Людмила Викторовна</cp:lastModifiedBy>
  <cp:revision>2</cp:revision>
  <dcterms:created xsi:type="dcterms:W3CDTF">2023-04-21T09:59:00Z</dcterms:created>
  <dcterms:modified xsi:type="dcterms:W3CDTF">2023-04-21T09:59:00Z</dcterms:modified>
</cp:coreProperties>
</file>