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FC" w:rsidRPr="00CE1A2D" w:rsidRDefault="00AD35FC" w:rsidP="00AD35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>Анкета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5FC" w:rsidRPr="00CE1A2D" w:rsidRDefault="00AD35FC" w:rsidP="00AD35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 xml:space="preserve">участника ежегодного конкурса </w:t>
      </w:r>
    </w:p>
    <w:p w:rsidR="00AD35FC" w:rsidRPr="00CE1A2D" w:rsidRDefault="00AD35FC" w:rsidP="00AD35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 xml:space="preserve">«Лучший муниципальный служащий </w:t>
      </w:r>
      <w:r w:rsidRPr="005839EC">
        <w:rPr>
          <w:rFonts w:ascii="Times New Roman" w:hAnsi="Times New Roman" w:cs="Times New Roman"/>
          <w:b/>
          <w:sz w:val="24"/>
          <w:szCs w:val="24"/>
        </w:rPr>
        <w:t>Белоярско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839E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839EC">
        <w:rPr>
          <w:rFonts w:ascii="Times New Roman" w:hAnsi="Times New Roman" w:cs="Times New Roman"/>
          <w:b/>
          <w:sz w:val="24"/>
          <w:szCs w:val="24"/>
        </w:rPr>
        <w:t>»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Сведения об участнике конкурса: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Имя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  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 г.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Адрес организации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6B86">
        <w:rPr>
          <w:rFonts w:ascii="Times New Roman" w:hAnsi="Times New Roman" w:cs="Times New Roman"/>
          <w:sz w:val="24"/>
          <w:szCs w:val="24"/>
        </w:rPr>
        <w:t>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Тел./факс 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 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CE1A2D" w:rsidRDefault="00AD35FC" w:rsidP="00AD35F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E1A2D">
        <w:rPr>
          <w:rFonts w:ascii="Times New Roman" w:hAnsi="Times New Roman" w:cs="Times New Roman"/>
        </w:rPr>
        <w:t>(наименование и дата окончания образовательной организации)</w:t>
      </w:r>
    </w:p>
    <w:p w:rsidR="00AD35FC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Специальность,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подготовки, </w:t>
      </w:r>
      <w:r w:rsidRPr="008B6B86">
        <w:rPr>
          <w:rFonts w:ascii="Times New Roman" w:hAnsi="Times New Roman" w:cs="Times New Roman"/>
          <w:sz w:val="24"/>
          <w:szCs w:val="24"/>
        </w:rPr>
        <w:t>квалификация по д</w:t>
      </w:r>
      <w:r>
        <w:rPr>
          <w:rFonts w:ascii="Times New Roman" w:hAnsi="Times New Roman" w:cs="Times New Roman"/>
          <w:sz w:val="24"/>
          <w:szCs w:val="24"/>
        </w:rPr>
        <w:t>иплому 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Ученая степень, звание 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 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CE1A2D" w:rsidRDefault="00AD35FC" w:rsidP="00AD35FC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E1A2D">
        <w:rPr>
          <w:rFonts w:ascii="Times New Roman" w:hAnsi="Times New Roman" w:cs="Times New Roman"/>
        </w:rPr>
        <w:t>(наименование образовательной организации, темы, сроки обучения, количество</w:t>
      </w:r>
      <w:r>
        <w:rPr>
          <w:rFonts w:ascii="Times New Roman" w:hAnsi="Times New Roman" w:cs="Times New Roman"/>
        </w:rPr>
        <w:t xml:space="preserve"> </w:t>
      </w:r>
      <w:r w:rsidRPr="00CE1A2D">
        <w:rPr>
          <w:rFonts w:ascii="Times New Roman" w:hAnsi="Times New Roman" w:cs="Times New Roman"/>
        </w:rPr>
        <w:t>часов)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Владение иностранными языками 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B86">
        <w:rPr>
          <w:rFonts w:ascii="Times New Roman" w:hAnsi="Times New Roman" w:cs="Times New Roman"/>
          <w:sz w:val="24"/>
          <w:szCs w:val="24"/>
        </w:rPr>
        <w:t>Периоды  работы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>,  подтверждающие  стаж  замещения  должности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службы: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32"/>
        <w:gridCol w:w="3061"/>
        <w:gridCol w:w="2949"/>
      </w:tblGrid>
      <w:tr w:rsidR="00AD35FC" w:rsidRPr="008B6B86" w:rsidTr="00C77C28">
        <w:trPr>
          <w:cantSplit/>
          <w:trHeight w:val="262"/>
          <w:jc w:val="center"/>
        </w:trPr>
        <w:tc>
          <w:tcPr>
            <w:tcW w:w="3233" w:type="dxa"/>
            <w:gridSpan w:val="2"/>
            <w:vAlign w:val="center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061" w:type="dxa"/>
            <w:vMerge w:val="restart"/>
            <w:vAlign w:val="center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9" w:type="dxa"/>
            <w:vMerge w:val="restart"/>
            <w:vAlign w:val="center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AD35FC" w:rsidRPr="008B6B86" w:rsidTr="00C77C28">
        <w:trPr>
          <w:cantSplit/>
          <w:jc w:val="center"/>
        </w:trPr>
        <w:tc>
          <w:tcPr>
            <w:tcW w:w="1701" w:type="dxa"/>
            <w:vAlign w:val="center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32" w:type="dxa"/>
            <w:vAlign w:val="center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061" w:type="dxa"/>
            <w:vMerge/>
            <w:vAlign w:val="center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vAlign w:val="center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FC" w:rsidRPr="008B6B86" w:rsidTr="00C77C28">
        <w:trPr>
          <w:cantSplit/>
          <w:jc w:val="center"/>
        </w:trPr>
        <w:tc>
          <w:tcPr>
            <w:tcW w:w="1701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FC" w:rsidRPr="008B6B86" w:rsidTr="00C77C28">
        <w:trPr>
          <w:cantSplit/>
          <w:jc w:val="center"/>
        </w:trPr>
        <w:tc>
          <w:tcPr>
            <w:tcW w:w="1701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5FC" w:rsidRPr="008B6B86" w:rsidTr="00C77C28">
        <w:trPr>
          <w:cantSplit/>
          <w:jc w:val="center"/>
        </w:trPr>
        <w:tc>
          <w:tcPr>
            <w:tcW w:w="1701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D35FC" w:rsidRPr="008B6B86" w:rsidRDefault="00AD35FC" w:rsidP="00C77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5FC" w:rsidRPr="008B6B86" w:rsidRDefault="00AD35FC" w:rsidP="00AD3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Классный чин муниципальной службы 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Основные (наиболее значимые) научные труды, публикации, брошюры, проблемные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статьи по вопросам местного самоуправления 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Участие в проектах по проблемам местного самоуправления 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Участие во внедрении инновационных разработок 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Участие в разработке муниципал</w:t>
      </w:r>
      <w:r>
        <w:rPr>
          <w:rFonts w:ascii="Times New Roman" w:hAnsi="Times New Roman" w:cs="Times New Roman"/>
          <w:sz w:val="24"/>
          <w:szCs w:val="24"/>
        </w:rPr>
        <w:t>ьных правовых актов:</w:t>
      </w:r>
    </w:p>
    <w:p w:rsidR="00AD35FC" w:rsidRDefault="00AD35FC" w:rsidP="00AD35FC">
      <w:pPr>
        <w:pStyle w:val="ConsPlusNonformat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программы;</w:t>
      </w:r>
    </w:p>
    <w:p w:rsidR="00AD35FC" w:rsidRPr="008B6B86" w:rsidRDefault="00AD35FC" w:rsidP="00AD35FC">
      <w:pPr>
        <w:pStyle w:val="ConsPlusNonformat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B6B86">
        <w:rPr>
          <w:rFonts w:ascii="Times New Roman" w:hAnsi="Times New Roman" w:cs="Times New Roman"/>
          <w:sz w:val="24"/>
          <w:szCs w:val="24"/>
        </w:rPr>
        <w:t>униципал</w:t>
      </w:r>
      <w:r>
        <w:rPr>
          <w:rFonts w:ascii="Times New Roman" w:hAnsi="Times New Roman" w:cs="Times New Roman"/>
          <w:sz w:val="24"/>
          <w:szCs w:val="24"/>
        </w:rPr>
        <w:t>ьные правовые акты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Консультативная деятельность, основные вопросы консультирования 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lastRenderedPageBreak/>
        <w:t>Преподавательская деятельность 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2DA">
        <w:rPr>
          <w:rFonts w:ascii="Times New Roman" w:hAnsi="Times New Roman" w:cs="Times New Roman"/>
          <w:sz w:val="24"/>
          <w:szCs w:val="24"/>
        </w:rPr>
        <w:t>Награды, почетные звания, дипломы, поощрения 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Планируемые исследования 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B86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 xml:space="preserve">  муниципальных,  районных,  областных  конференциях,  семинарах,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форумах по вопросам местного самоуправления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6B86">
        <w:rPr>
          <w:rFonts w:ascii="Times New Roman" w:hAnsi="Times New Roman" w:cs="Times New Roman"/>
          <w:sz w:val="24"/>
          <w:szCs w:val="24"/>
        </w:rPr>
        <w:t>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Дополнительная информация о практической и научной деятельности 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5FC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______________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B6B86">
        <w:rPr>
          <w:rFonts w:ascii="Times New Roman" w:hAnsi="Times New Roman" w:cs="Times New Roman"/>
          <w:sz w:val="24"/>
          <w:szCs w:val="24"/>
        </w:rPr>
        <w:t>Подпись ____________________</w:t>
      </w:r>
    </w:p>
    <w:p w:rsidR="00AD35FC" w:rsidRPr="008B6B86" w:rsidRDefault="00AD35FC" w:rsidP="00AD35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5FC" w:rsidRDefault="00AD35FC" w:rsidP="00AD35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D35FC" w:rsidRPr="008B6B86" w:rsidRDefault="00AD35FC" w:rsidP="00AD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33DA" w:rsidRDefault="004233DA">
      <w:bookmarkStart w:id="0" w:name="_GoBack"/>
      <w:bookmarkEnd w:id="0"/>
    </w:p>
    <w:sectPr w:rsidR="004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CF"/>
    <w:multiLevelType w:val="hybridMultilevel"/>
    <w:tmpl w:val="4DEA9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FC"/>
    <w:rsid w:val="004233DA"/>
    <w:rsid w:val="00A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0ED7-2A01-4F88-8106-D516A1A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3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2024-08-27T06:57:00Z</dcterms:created>
  <dcterms:modified xsi:type="dcterms:W3CDTF">2024-08-27T06:58:00Z</dcterms:modified>
</cp:coreProperties>
</file>