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1831508"/>
      <w:bookmarkStart w:id="1" w:name="_GoBack"/>
      <w:bookmarkEnd w:id="1"/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:rsidR="007C73E9" w:rsidRPr="00D47BB2" w:rsidRDefault="007C73E9" w:rsidP="00610F6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изучению общественного мнения при проведении общественных обсуждений по объекту государственной экологической экспертизы</w:t>
      </w:r>
      <w:r w:rsidR="00610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F64" w:rsidRPr="00610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проектной документации</w:t>
      </w:r>
      <w:r w:rsidRPr="00610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7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57644">
        <w:rPr>
          <w:rFonts w:ascii="Times New Roman" w:hAnsi="Times New Roman" w:cs="Times New Roman"/>
          <w:bCs/>
          <w:sz w:val="24"/>
          <w:szCs w:val="24"/>
        </w:rPr>
        <w:t>Белоярский межпоселенческий полигон</w:t>
      </w:r>
      <w:r w:rsidR="00D47BB2" w:rsidRPr="00D47BB2">
        <w:rPr>
          <w:rFonts w:ascii="Times New Roman" w:hAnsi="Times New Roman" w:cs="Times New Roman"/>
          <w:bCs/>
          <w:sz w:val="24"/>
          <w:szCs w:val="24"/>
        </w:rPr>
        <w:t>»</w:t>
      </w:r>
      <w:r w:rsidR="00D57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0F64" w:rsidRPr="007C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предварительные материалы оценки воздействия на окружающую среду</w:t>
      </w:r>
    </w:p>
    <w:p w:rsidR="007F0A14" w:rsidRPr="007C73E9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D522BC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D522B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D522B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D522BC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06202207"/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вынесенной на общественные обсуждения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проектной документацией,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tr w:rsidR="006B1BD5" w:rsidRPr="00D522BC" w:rsidTr="00F968C8">
        <w:tc>
          <w:tcPr>
            <w:tcW w:w="704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D522BC" w:rsidTr="00F968C8">
        <w:tc>
          <w:tcPr>
            <w:tcW w:w="704" w:type="dxa"/>
          </w:tcPr>
          <w:p w:rsidR="007F0A1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к 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включая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180F" w:rsidRPr="00D522BC" w:rsidRDefault="007F0A14" w:rsidP="00722F3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ой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общественные </w:t>
      </w:r>
      <w:r w:rsidRPr="00D522BC">
        <w:rPr>
          <w:rFonts w:ascii="Times New Roman" w:eastAsia="Calibri" w:hAnsi="Times New Roman" w:cs="Times New Roman"/>
          <w:sz w:val="24"/>
          <w:szCs w:val="24"/>
        </w:rPr>
        <w:t>обсуждени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я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документации, включая 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е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ы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 </w:t>
      </w:r>
      <w:r w:rsidRPr="00D522BC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</w:t>
      </w:r>
      <w:r w:rsidR="00D57644">
        <w:rPr>
          <w:rFonts w:ascii="Times New Roman" w:eastAsia="Calibri" w:hAnsi="Times New Roman" w:cs="Times New Roman"/>
          <w:sz w:val="24"/>
          <w:szCs w:val="24"/>
        </w:rPr>
        <w:t>ы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501"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501" w:rsidRPr="00D522BC">
        <w:rPr>
          <w:rFonts w:ascii="Times New Roman" w:eastAsia="Calibri" w:hAnsi="Times New Roman" w:cs="Times New Roman"/>
          <w:sz w:val="24"/>
          <w:szCs w:val="24"/>
        </w:rPr>
        <w:t xml:space="preserve">1 и </w:t>
      </w:r>
      <w:r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D522BC">
        <w:rPr>
          <w:rFonts w:ascii="Times New Roman" w:eastAsia="Calibri" w:hAnsi="Times New Roman" w:cs="Times New Roman"/>
          <w:sz w:val="24"/>
          <w:szCs w:val="24"/>
        </w:rPr>
        <w:t>3</w:t>
      </w:r>
      <w:r w:rsidRPr="00D522BC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106202308"/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2121" w:rsidRPr="00D522BC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D522BC" w:rsidTr="00F968C8">
        <w:tc>
          <w:tcPr>
            <w:tcW w:w="704" w:type="dxa"/>
          </w:tcPr>
          <w:p w:rsidR="007F0A1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2F33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вынесенной на общественные обсуждения 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, включая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D522BC" w:rsidRDefault="007F0A14" w:rsidP="00722F3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ой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общественные </w:t>
      </w:r>
      <w:r w:rsidRPr="00D522BC">
        <w:rPr>
          <w:rFonts w:ascii="Times New Roman" w:eastAsia="Calibri" w:hAnsi="Times New Roman" w:cs="Times New Roman"/>
          <w:sz w:val="24"/>
          <w:szCs w:val="24"/>
        </w:rPr>
        <w:t>обсуждени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я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документации, включая 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е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ы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(заполняется при ответе «да» на вопрос</w:t>
      </w:r>
      <w:r w:rsidR="00D57644">
        <w:rPr>
          <w:rFonts w:ascii="Times New Roman" w:eastAsia="Calibri" w:hAnsi="Times New Roman" w:cs="Times New Roman"/>
          <w:sz w:val="24"/>
          <w:szCs w:val="24"/>
        </w:rPr>
        <w:t xml:space="preserve">ы № 1 и </w:t>
      </w:r>
      <w:r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D522BC">
        <w:rPr>
          <w:rFonts w:ascii="Times New Roman" w:eastAsia="Calibri" w:hAnsi="Times New Roman" w:cs="Times New Roman"/>
          <w:sz w:val="24"/>
          <w:szCs w:val="24"/>
        </w:rPr>
        <w:t>4</w:t>
      </w:r>
      <w:r w:rsidRPr="00D522BC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4" w:name="_Hlk106202074"/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4"/>
    </w:tbl>
    <w:p w:rsidR="004307A1" w:rsidRPr="00D522BC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BB9" w:rsidRPr="00D522BC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0757E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:rsidR="004307A1" w:rsidRPr="00D522BC" w:rsidRDefault="00267BB9" w:rsidP="00D5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>(</w:t>
      </w:r>
      <w:r w:rsidR="00EA180F" w:rsidRPr="00D522BC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D522BC">
        <w:t xml:space="preserve"> </w:t>
      </w:r>
      <w:r w:rsidR="00EA180F" w:rsidRPr="00D522BC">
        <w:rPr>
          <w:rFonts w:ascii="Times New Roman" w:hAnsi="Times New Roman" w:cs="Times New Roman"/>
          <w:sz w:val="20"/>
          <w:szCs w:val="20"/>
        </w:rPr>
        <w:t>содержащихся в 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верны.</w:t>
      </w:r>
      <w:r w:rsidR="00EA180F" w:rsidRPr="00D522BC">
        <w:t xml:space="preserve"> </w:t>
      </w:r>
      <w:r w:rsidR="00EA180F" w:rsidRPr="00D522BC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522BC">
        <w:rPr>
          <w:rFonts w:ascii="Times New Roman" w:hAnsi="Times New Roman" w:cs="Times New Roman"/>
          <w:sz w:val="20"/>
          <w:szCs w:val="20"/>
        </w:rPr>
        <w:t>)</w:t>
      </w:r>
    </w:p>
    <w:p w:rsidR="004D25FA" w:rsidRPr="00D522BC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07A1" w:rsidRPr="00D522BC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06201339"/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 w:rsidRPr="00D522BC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522BC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_Hlk106201390"/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bookmarkEnd w:id="5"/>
    <w:bookmarkEnd w:id="6"/>
    <w:p w:rsidR="00D0757E" w:rsidRPr="00D522BC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D522BC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0757E" w:rsidRPr="00D522BC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____________________/_____________________________/_____________________/</w:t>
      </w:r>
    </w:p>
    <w:p w:rsidR="00D0757E" w:rsidRPr="00D522BC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D0757E" w:rsidRPr="00D522BC" w:rsidRDefault="00D0757E" w:rsidP="002A5BD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1" w:rsidRPr="00D522BC" w:rsidRDefault="004307A1" w:rsidP="00501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пред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</w:t>
      </w:r>
      <w:r w:rsidR="00F24B48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7644">
        <w:rPr>
          <w:rFonts w:ascii="Times New Roman" w:hAnsi="Times New Roman" w:cs="Times New Roman"/>
          <w:b/>
          <w:bCs/>
          <w:sz w:val="24"/>
          <w:szCs w:val="24"/>
        </w:rPr>
        <w:t xml:space="preserve">Белоярского </w:t>
      </w:r>
      <w:r w:rsidR="00674949" w:rsidRPr="00D522BC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501AB8">
        <w:rPr>
          <w:rFonts w:ascii="Times New Roman" w:hAnsi="Times New Roman" w:cs="Times New Roman"/>
          <w:b/>
          <w:bCs/>
          <w:sz w:val="24"/>
          <w:szCs w:val="24"/>
        </w:rPr>
        <w:t xml:space="preserve"> Ханты-Мансийского автономного округа - Югры</w:t>
      </w:r>
      <w:r w:rsidR="004D25FA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757E" w:rsidRPr="00D522BC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____________________/_____________________________/_____________________/</w:t>
      </w:r>
    </w:p>
    <w:p w:rsidR="00D0757E" w:rsidRDefault="00D0757E" w:rsidP="00D075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116BE6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6BE6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Заполняется организатором общественных обсуждений.</w:t>
      </w: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Поставьте любой знак в одном из полей (Да/Нет).  </w:t>
      </w: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Заполняется участником общественных обсуждений.</w:t>
      </w:r>
    </w:p>
    <w:p w:rsidR="007F0A14" w:rsidRPr="00D522BC" w:rsidRDefault="00D57644" w:rsidP="00501AB8">
      <w:pPr>
        <w:pageBreakBefore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D522B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D522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2A5BDE" w:rsidRPr="00D522BC" w:rsidRDefault="00331122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Заполнение опросного листа допускается как в электронном виде, так и от руки. При заполнении в электронном виде опросный лис</w:t>
      </w:r>
      <w:r w:rsidRPr="00D57644">
        <w:rPr>
          <w:rFonts w:ascii="Times New Roman" w:hAnsi="Times New Roman" w:cs="Times New Roman"/>
          <w:i/>
          <w:sz w:val="20"/>
          <w:szCs w:val="20"/>
        </w:rPr>
        <w:t>т должен быть распечатан</w:t>
      </w:r>
      <w:r w:rsidR="00501AB8">
        <w:rPr>
          <w:rFonts w:ascii="Times New Roman" w:hAnsi="Times New Roman" w:cs="Times New Roman"/>
          <w:i/>
          <w:sz w:val="20"/>
          <w:szCs w:val="20"/>
        </w:rPr>
        <w:t xml:space="preserve"> и подписан </w:t>
      </w:r>
      <w:r w:rsidRPr="00D57644">
        <w:rPr>
          <w:rFonts w:ascii="Times New Roman" w:hAnsi="Times New Roman" w:cs="Times New Roman"/>
          <w:i/>
          <w:sz w:val="20"/>
          <w:szCs w:val="20"/>
        </w:rPr>
        <w:t>участник</w:t>
      </w:r>
      <w:r w:rsidR="00501AB8">
        <w:rPr>
          <w:rFonts w:ascii="Times New Roman" w:hAnsi="Times New Roman" w:cs="Times New Roman"/>
          <w:i/>
          <w:sz w:val="20"/>
          <w:szCs w:val="20"/>
        </w:rPr>
        <w:t>ом</w:t>
      </w:r>
      <w:r w:rsidRPr="00D5764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772C3" w:rsidRPr="00D57644">
        <w:rPr>
          <w:rFonts w:ascii="Times New Roman" w:hAnsi="Times New Roman" w:cs="Times New Roman"/>
          <w:i/>
          <w:sz w:val="20"/>
          <w:szCs w:val="20"/>
        </w:rPr>
        <w:t xml:space="preserve">Опросный лист доступен для скачивания на официальном сайте </w:t>
      </w:r>
      <w:r w:rsidR="00D57644" w:rsidRPr="00D57644">
        <w:rPr>
          <w:rFonts w:ascii="Times New Roman" w:hAnsi="Times New Roman" w:cs="Times New Roman"/>
          <w:i/>
          <w:sz w:val="20"/>
          <w:szCs w:val="20"/>
        </w:rPr>
        <w:t>администрации Белоярского района Ханты</w:t>
      </w:r>
      <w:r w:rsidR="00501AB8">
        <w:rPr>
          <w:rFonts w:ascii="Times New Roman" w:hAnsi="Times New Roman" w:cs="Times New Roman"/>
          <w:i/>
          <w:sz w:val="20"/>
          <w:szCs w:val="20"/>
        </w:rPr>
        <w:t>-</w:t>
      </w:r>
      <w:r w:rsidR="00D57644" w:rsidRPr="00D57644">
        <w:rPr>
          <w:rFonts w:ascii="Times New Roman" w:hAnsi="Times New Roman" w:cs="Times New Roman"/>
          <w:i/>
          <w:sz w:val="20"/>
          <w:szCs w:val="20"/>
        </w:rPr>
        <w:t>Мансийского автономного округа - Югры: http://www.admbel.ru/ в разделе «Общественные обсуждения, слушания»</w:t>
      </w:r>
      <w:r w:rsidR="003772C3" w:rsidRPr="00D57644">
        <w:rPr>
          <w:rFonts w:ascii="Times New Roman" w:hAnsi="Times New Roman" w:cs="Times New Roman"/>
          <w:i/>
          <w:sz w:val="20"/>
          <w:szCs w:val="20"/>
        </w:rPr>
        <w:t>,</w:t>
      </w:r>
      <w:r w:rsidR="00D57644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3772C3" w:rsidRPr="00D57644">
        <w:rPr>
          <w:rFonts w:ascii="Times New Roman" w:hAnsi="Times New Roman" w:cs="Times New Roman"/>
          <w:i/>
          <w:sz w:val="20"/>
          <w:szCs w:val="20"/>
        </w:rPr>
        <w:t xml:space="preserve"> на официал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ьном сайте Группы Компаний «Т</w:t>
      </w:r>
      <w:r w:rsidR="00782B66">
        <w:rPr>
          <w:rFonts w:ascii="Times New Roman" w:hAnsi="Times New Roman" w:cs="Times New Roman"/>
          <w:i/>
          <w:sz w:val="20"/>
          <w:szCs w:val="20"/>
        </w:rPr>
        <w:t>еррикон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»</w:t>
      </w:r>
      <w:r w:rsidR="00501AB8">
        <w:rPr>
          <w:rFonts w:ascii="Times New Roman" w:hAnsi="Times New Roman" w:cs="Times New Roman"/>
          <w:i/>
          <w:sz w:val="20"/>
          <w:szCs w:val="20"/>
        </w:rPr>
        <w:t>: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52F4" w:rsidRPr="00D522BC">
        <w:rPr>
          <w:rFonts w:ascii="Times New Roman" w:hAnsi="Times New Roman" w:cs="Times New Roman"/>
          <w:i/>
          <w:sz w:val="20"/>
          <w:szCs w:val="20"/>
        </w:rPr>
        <w:t>https://www.terrikon.pro/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 xml:space="preserve"> в разделе «Проекты».</w:t>
      </w:r>
    </w:p>
    <w:p w:rsidR="00331122" w:rsidRPr="00D522BC" w:rsidRDefault="007F0A14" w:rsidP="00D5764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Запол</w:t>
      </w:r>
      <w:r w:rsidR="00331122" w:rsidRPr="00D522BC">
        <w:rPr>
          <w:rFonts w:ascii="Times New Roman" w:hAnsi="Times New Roman" w:cs="Times New Roman"/>
          <w:i/>
          <w:sz w:val="20"/>
          <w:szCs w:val="20"/>
        </w:rPr>
        <w:t>ненные</w:t>
      </w:r>
      <w:r w:rsidRPr="00D522BC">
        <w:rPr>
          <w:rFonts w:ascii="Times New Roman" w:hAnsi="Times New Roman" w:cs="Times New Roman"/>
          <w:i/>
          <w:sz w:val="20"/>
          <w:szCs w:val="20"/>
        </w:rPr>
        <w:t xml:space="preserve"> опросные листы в период проведения </w:t>
      </w:r>
      <w:r w:rsidR="00895324" w:rsidRPr="00D522BC">
        <w:rPr>
          <w:rFonts w:ascii="Times New Roman" w:hAnsi="Times New Roman" w:cs="Times New Roman"/>
          <w:i/>
          <w:sz w:val="20"/>
          <w:szCs w:val="20"/>
        </w:rPr>
        <w:t xml:space="preserve">общественных обсуждений </w:t>
      </w:r>
      <w:r w:rsidRPr="00D522BC">
        <w:rPr>
          <w:rFonts w:ascii="Times New Roman" w:hAnsi="Times New Roman" w:cs="Times New Roman"/>
          <w:i/>
          <w:sz w:val="20"/>
          <w:szCs w:val="20"/>
        </w:rPr>
        <w:t>с</w:t>
      </w:r>
      <w:r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832AE5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04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</w:t>
      </w:r>
      <w:r w:rsidR="001D3B00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.2023</w:t>
      </w:r>
      <w:r w:rsidR="00CB5F78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а также </w:t>
      </w:r>
      <w:r w:rsidR="00CB5F78" w:rsidRPr="00D522BC">
        <w:rPr>
          <w:rFonts w:ascii="Times New Roman" w:hAnsi="Times New Roman" w:cs="Times New Roman"/>
          <w:i/>
          <w:iCs/>
          <w:sz w:val="20"/>
          <w:szCs w:val="20"/>
        </w:rPr>
        <w:t>в течение 10 календарных дней после окончания срока общественных обсуждений,</w:t>
      </w:r>
      <w:r w:rsidR="00331122" w:rsidRPr="00D522BC">
        <w:rPr>
          <w:rFonts w:ascii="Times New Roman" w:hAnsi="Times New Roman" w:cs="Times New Roman"/>
          <w:i/>
          <w:sz w:val="20"/>
          <w:szCs w:val="20"/>
        </w:rPr>
        <w:t xml:space="preserve"> можно направлять:</w:t>
      </w:r>
    </w:p>
    <w:p w:rsidR="00D57644" w:rsidRPr="00D57644" w:rsidRDefault="00D57644" w:rsidP="00501AB8">
      <w:pPr>
        <w:spacing w:after="0" w:line="276" w:lineRule="auto"/>
        <w:ind w:left="37" w:firstLine="6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644">
        <w:rPr>
          <w:rFonts w:ascii="Times New Roman" w:hAnsi="Times New Roman" w:cs="Times New Roman"/>
          <w:i/>
          <w:sz w:val="20"/>
          <w:szCs w:val="20"/>
        </w:rPr>
        <w:t>- почтовым отправлением на адрес Управления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 Центральная, д. 9;</w:t>
      </w:r>
    </w:p>
    <w:p w:rsidR="00D57644" w:rsidRPr="00D57644" w:rsidRDefault="00D57644" w:rsidP="00501AB8">
      <w:pPr>
        <w:spacing w:after="0" w:line="276" w:lineRule="auto"/>
        <w:ind w:left="37" w:firstLine="6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644">
        <w:rPr>
          <w:rFonts w:ascii="Times New Roman" w:hAnsi="Times New Roman" w:cs="Times New Roman"/>
          <w:i/>
          <w:sz w:val="20"/>
          <w:szCs w:val="20"/>
        </w:rPr>
        <w:t>- фотокопия (скан) опросного листа направляется на адрес электронной почты Управления природопользования, сельского хозяйства и развития предпринимательства администрации Белоярского района - GoncharovIA@admbel.ru;</w:t>
      </w:r>
    </w:p>
    <w:p w:rsidR="007F0A14" w:rsidRPr="00D522BC" w:rsidRDefault="00D57644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644">
        <w:rPr>
          <w:rFonts w:ascii="Times New Roman" w:hAnsi="Times New Roman" w:cs="Times New Roman"/>
          <w:i/>
          <w:sz w:val="20"/>
          <w:szCs w:val="20"/>
        </w:rPr>
        <w:t>- заполненные на бумажном носителе опросные листы предоставляются лично в Управление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 Центральная, д.</w:t>
      </w:r>
      <w:r w:rsidR="00501AB8">
        <w:rPr>
          <w:rFonts w:ascii="Times New Roman" w:hAnsi="Times New Roman" w:cs="Times New Roman"/>
          <w:i/>
          <w:sz w:val="20"/>
          <w:szCs w:val="20"/>
        </w:rPr>
        <w:t> </w:t>
      </w:r>
      <w:r w:rsidRPr="00D57644">
        <w:rPr>
          <w:rFonts w:ascii="Times New Roman" w:hAnsi="Times New Roman" w:cs="Times New Roman"/>
          <w:i/>
          <w:sz w:val="20"/>
          <w:szCs w:val="20"/>
        </w:rPr>
        <w:t>9</w:t>
      </w:r>
      <w:r w:rsidR="00D47BB2" w:rsidRPr="00D57644">
        <w:rPr>
          <w:rFonts w:ascii="Times New Roman" w:hAnsi="Times New Roman" w:cs="Times New Roman"/>
          <w:i/>
          <w:sz w:val="20"/>
          <w:szCs w:val="20"/>
        </w:rPr>
        <w:t>.</w:t>
      </w:r>
    </w:p>
    <w:p w:rsidR="007F0A14" w:rsidRPr="00D522BC" w:rsidRDefault="007F0A14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 xml:space="preserve">Регистрация опросных листов производится 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</w:t>
      </w:r>
      <w:r w:rsidR="00501AB8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заверения подписью</w:t>
      </w:r>
      <w:r w:rsidRPr="00D522BC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D522BC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:rsidR="00267BB9" w:rsidRDefault="002A5BDE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 w:rsidRPr="00D522BC">
        <w:rPr>
          <w:rFonts w:ascii="Times New Roman" w:hAnsi="Times New Roman" w:cs="Times New Roman"/>
          <w:i/>
          <w:sz w:val="20"/>
          <w:szCs w:val="20"/>
        </w:rPr>
        <w:t xml:space="preserve">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 w:rsidR="00501AB8">
        <w:rPr>
          <w:rFonts w:ascii="Times New Roman" w:hAnsi="Times New Roman" w:cs="Times New Roman"/>
          <w:i/>
          <w:sz w:val="20"/>
          <w:szCs w:val="20"/>
        </w:rPr>
        <w:t>у</w:t>
      </w:r>
      <w:r w:rsidR="00267BB9" w:rsidRPr="00D522BC">
        <w:rPr>
          <w:rFonts w:ascii="Times New Roman" w:hAnsi="Times New Roman" w:cs="Times New Roman"/>
          <w:i/>
          <w:sz w:val="20"/>
          <w:szCs w:val="20"/>
        </w:rPr>
        <w:t>, подготовлена сводная таблица учета замечаний и предложений, являющаяся неотъемлемой частью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 xml:space="preserve"> материалов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оценки воздействия на окружающую среду</w:t>
      </w:r>
      <w:r w:rsidR="00267BB9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Недействительными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признаются: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>И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>О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участника опроса по объекту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которых любой знак (знаки) поставлен более, чем в одном квадрате, либо не поставлен ни в одном из них.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 недействительным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рабочая группа (комиссия) указывает на его оборотной стороне причины недействительности. Эта запись заверяется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подписями не менее трех членов рабочей группы.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bookmarkEnd w:id="0"/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501AB8" w:rsidSect="00501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3C" w:rsidRDefault="0022533C" w:rsidP="007F0A14">
      <w:pPr>
        <w:spacing w:after="0" w:line="240" w:lineRule="auto"/>
      </w:pPr>
      <w:r>
        <w:separator/>
      </w:r>
    </w:p>
  </w:endnote>
  <w:endnote w:type="continuationSeparator" w:id="0">
    <w:p w:rsidR="0022533C" w:rsidRDefault="0022533C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3C" w:rsidRDefault="0022533C" w:rsidP="007F0A14">
      <w:pPr>
        <w:spacing w:after="0" w:line="240" w:lineRule="auto"/>
      </w:pPr>
      <w:r>
        <w:separator/>
      </w:r>
    </w:p>
  </w:footnote>
  <w:footnote w:type="continuationSeparator" w:id="0">
    <w:p w:rsidR="0022533C" w:rsidRDefault="0022533C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97070"/>
    <w:rsid w:val="00116BE6"/>
    <w:rsid w:val="001B058B"/>
    <w:rsid w:val="001C36EF"/>
    <w:rsid w:val="001D3B00"/>
    <w:rsid w:val="0022533C"/>
    <w:rsid w:val="00234CEA"/>
    <w:rsid w:val="002365CC"/>
    <w:rsid w:val="00267BB9"/>
    <w:rsid w:val="00280835"/>
    <w:rsid w:val="002A5BDE"/>
    <w:rsid w:val="00331122"/>
    <w:rsid w:val="003616B4"/>
    <w:rsid w:val="003772C3"/>
    <w:rsid w:val="003E3471"/>
    <w:rsid w:val="004305EE"/>
    <w:rsid w:val="004307A1"/>
    <w:rsid w:val="00486F87"/>
    <w:rsid w:val="00497D04"/>
    <w:rsid w:val="004C2711"/>
    <w:rsid w:val="004D25FA"/>
    <w:rsid w:val="00501AB8"/>
    <w:rsid w:val="005077E3"/>
    <w:rsid w:val="0057110D"/>
    <w:rsid w:val="00592FC7"/>
    <w:rsid w:val="005C5501"/>
    <w:rsid w:val="00610F64"/>
    <w:rsid w:val="00615A78"/>
    <w:rsid w:val="00674949"/>
    <w:rsid w:val="006946FB"/>
    <w:rsid w:val="006B1BD5"/>
    <w:rsid w:val="00722F33"/>
    <w:rsid w:val="007421E0"/>
    <w:rsid w:val="00762F3B"/>
    <w:rsid w:val="00782B66"/>
    <w:rsid w:val="007955C3"/>
    <w:rsid w:val="007B6CF6"/>
    <w:rsid w:val="007C73E9"/>
    <w:rsid w:val="007C77A4"/>
    <w:rsid w:val="007F0A14"/>
    <w:rsid w:val="007F2FA5"/>
    <w:rsid w:val="00806116"/>
    <w:rsid w:val="00832AE5"/>
    <w:rsid w:val="008532D0"/>
    <w:rsid w:val="00886C99"/>
    <w:rsid w:val="00895324"/>
    <w:rsid w:val="00896614"/>
    <w:rsid w:val="008E769E"/>
    <w:rsid w:val="00917DDB"/>
    <w:rsid w:val="00972121"/>
    <w:rsid w:val="00A852F4"/>
    <w:rsid w:val="00A919C0"/>
    <w:rsid w:val="00A93DE4"/>
    <w:rsid w:val="00B11497"/>
    <w:rsid w:val="00B54419"/>
    <w:rsid w:val="00BA4D09"/>
    <w:rsid w:val="00C14B48"/>
    <w:rsid w:val="00CA7053"/>
    <w:rsid w:val="00CB5F78"/>
    <w:rsid w:val="00CC0324"/>
    <w:rsid w:val="00CD519D"/>
    <w:rsid w:val="00D0757E"/>
    <w:rsid w:val="00D277AD"/>
    <w:rsid w:val="00D47BB2"/>
    <w:rsid w:val="00D522BC"/>
    <w:rsid w:val="00D57644"/>
    <w:rsid w:val="00D63EBA"/>
    <w:rsid w:val="00E03725"/>
    <w:rsid w:val="00E44CD0"/>
    <w:rsid w:val="00EA180F"/>
    <w:rsid w:val="00F129A0"/>
    <w:rsid w:val="00F13AD2"/>
    <w:rsid w:val="00F24B48"/>
    <w:rsid w:val="00F52B4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2023-04-17T03:20:00Z</dcterms:created>
  <dcterms:modified xsi:type="dcterms:W3CDTF">2023-04-17T03:20:00Z</dcterms:modified>
</cp:coreProperties>
</file>