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4D77" w:rsidRPr="005B00A3" w:rsidRDefault="001A4D77" w:rsidP="001A4D77">
      <w:pPr>
        <w:pStyle w:val="ConsPlusNormal"/>
        <w:jc w:val="right"/>
        <w:outlineLvl w:val="0"/>
        <w:rPr>
          <w:rFonts w:ascii="Times New Roman" w:hAnsi="Times New Roman" w:cs="Times New Roman"/>
          <w:sz w:val="24"/>
          <w:szCs w:val="24"/>
        </w:rPr>
      </w:pPr>
      <w:r w:rsidRPr="005B00A3">
        <w:rPr>
          <w:rFonts w:ascii="Times New Roman" w:hAnsi="Times New Roman" w:cs="Times New Roman"/>
          <w:sz w:val="24"/>
          <w:szCs w:val="24"/>
        </w:rPr>
        <w:t>Приложение 6</w:t>
      </w:r>
    </w:p>
    <w:p w:rsidR="001A4D77" w:rsidRPr="005B00A3" w:rsidRDefault="001A4D77" w:rsidP="001A4D77">
      <w:pPr>
        <w:pStyle w:val="ConsPlusNormal"/>
        <w:jc w:val="right"/>
        <w:rPr>
          <w:rFonts w:ascii="Times New Roman" w:hAnsi="Times New Roman" w:cs="Times New Roman"/>
          <w:sz w:val="24"/>
          <w:szCs w:val="24"/>
        </w:rPr>
      </w:pPr>
      <w:r w:rsidRPr="005B00A3">
        <w:rPr>
          <w:rFonts w:ascii="Times New Roman" w:hAnsi="Times New Roman" w:cs="Times New Roman"/>
          <w:sz w:val="24"/>
          <w:szCs w:val="24"/>
        </w:rPr>
        <w:t>к приказу</w:t>
      </w:r>
    </w:p>
    <w:p w:rsidR="001A4D77" w:rsidRPr="005B00A3" w:rsidRDefault="001A4D77" w:rsidP="001A4D77">
      <w:pPr>
        <w:pStyle w:val="ConsPlusNormal"/>
        <w:jc w:val="right"/>
        <w:rPr>
          <w:rFonts w:ascii="Times New Roman" w:hAnsi="Times New Roman" w:cs="Times New Roman"/>
          <w:sz w:val="24"/>
          <w:szCs w:val="24"/>
        </w:rPr>
      </w:pPr>
      <w:r w:rsidRPr="005B00A3">
        <w:rPr>
          <w:rFonts w:ascii="Times New Roman" w:hAnsi="Times New Roman" w:cs="Times New Roman"/>
          <w:sz w:val="24"/>
          <w:szCs w:val="24"/>
        </w:rPr>
        <w:t>Департамента промышленности</w:t>
      </w:r>
    </w:p>
    <w:p w:rsidR="001A4D77" w:rsidRPr="005B00A3" w:rsidRDefault="001A4D77" w:rsidP="001A4D77">
      <w:pPr>
        <w:pStyle w:val="ConsPlusNormal"/>
        <w:jc w:val="right"/>
        <w:rPr>
          <w:rFonts w:ascii="Times New Roman" w:hAnsi="Times New Roman" w:cs="Times New Roman"/>
          <w:sz w:val="24"/>
          <w:szCs w:val="24"/>
        </w:rPr>
      </w:pPr>
      <w:r w:rsidRPr="005B00A3">
        <w:rPr>
          <w:rFonts w:ascii="Times New Roman" w:hAnsi="Times New Roman" w:cs="Times New Roman"/>
          <w:sz w:val="24"/>
          <w:szCs w:val="24"/>
        </w:rPr>
        <w:t>Ханты-Мансийского</w:t>
      </w:r>
    </w:p>
    <w:p w:rsidR="001A4D77" w:rsidRPr="005B00A3" w:rsidRDefault="001A4D77" w:rsidP="001A4D77">
      <w:pPr>
        <w:pStyle w:val="ConsPlusNormal"/>
        <w:jc w:val="right"/>
        <w:rPr>
          <w:rFonts w:ascii="Times New Roman" w:hAnsi="Times New Roman" w:cs="Times New Roman"/>
          <w:sz w:val="24"/>
          <w:szCs w:val="24"/>
        </w:rPr>
      </w:pPr>
      <w:r w:rsidRPr="005B00A3">
        <w:rPr>
          <w:rFonts w:ascii="Times New Roman" w:hAnsi="Times New Roman" w:cs="Times New Roman"/>
          <w:sz w:val="24"/>
          <w:szCs w:val="24"/>
        </w:rPr>
        <w:t>автономного округа - Югры</w:t>
      </w:r>
    </w:p>
    <w:p w:rsidR="001A4D77" w:rsidRPr="005B00A3" w:rsidRDefault="001A4D77" w:rsidP="001A4D77">
      <w:pPr>
        <w:pStyle w:val="ConsPlusNormal"/>
        <w:jc w:val="right"/>
        <w:rPr>
          <w:rFonts w:ascii="Times New Roman" w:hAnsi="Times New Roman" w:cs="Times New Roman"/>
          <w:sz w:val="24"/>
          <w:szCs w:val="24"/>
        </w:rPr>
      </w:pPr>
      <w:r w:rsidRPr="005B00A3">
        <w:rPr>
          <w:rFonts w:ascii="Times New Roman" w:hAnsi="Times New Roman" w:cs="Times New Roman"/>
          <w:sz w:val="24"/>
          <w:szCs w:val="24"/>
        </w:rPr>
        <w:t>от 31 марта 2023 года N 3-нп</w:t>
      </w:r>
    </w:p>
    <w:p w:rsidR="001A4D77" w:rsidRPr="005B00A3" w:rsidRDefault="001A4D77" w:rsidP="001A4D77">
      <w:pPr>
        <w:pStyle w:val="ConsPlusNormal"/>
        <w:rPr>
          <w:rFonts w:ascii="Times New Roman" w:hAnsi="Times New Roman" w:cs="Times New Roman"/>
          <w:sz w:val="24"/>
          <w:szCs w:val="24"/>
        </w:rPr>
      </w:pPr>
    </w:p>
    <w:p w:rsidR="001A4D77" w:rsidRPr="005B00A3" w:rsidRDefault="001A4D77" w:rsidP="001A4D77">
      <w:pPr>
        <w:pStyle w:val="ConsPlusTitle"/>
        <w:jc w:val="center"/>
        <w:rPr>
          <w:rFonts w:ascii="Times New Roman" w:hAnsi="Times New Roman" w:cs="Times New Roman"/>
          <w:sz w:val="24"/>
          <w:szCs w:val="24"/>
        </w:rPr>
      </w:pPr>
      <w:bookmarkStart w:id="0" w:name="P854"/>
      <w:bookmarkEnd w:id="0"/>
      <w:r w:rsidRPr="005B00A3">
        <w:rPr>
          <w:rFonts w:ascii="Times New Roman" w:hAnsi="Times New Roman" w:cs="Times New Roman"/>
          <w:sz w:val="24"/>
          <w:szCs w:val="24"/>
        </w:rPr>
        <w:t>ПОРЯДОК</w:t>
      </w:r>
    </w:p>
    <w:p w:rsidR="001A4D77" w:rsidRPr="005B00A3" w:rsidRDefault="001A4D77" w:rsidP="001A4D77">
      <w:pPr>
        <w:pStyle w:val="ConsPlusTitle"/>
        <w:jc w:val="center"/>
        <w:rPr>
          <w:rFonts w:ascii="Times New Roman" w:hAnsi="Times New Roman" w:cs="Times New Roman"/>
          <w:sz w:val="24"/>
          <w:szCs w:val="24"/>
        </w:rPr>
      </w:pPr>
      <w:r w:rsidRPr="005B00A3">
        <w:rPr>
          <w:rFonts w:ascii="Times New Roman" w:hAnsi="Times New Roman" w:cs="Times New Roman"/>
          <w:sz w:val="24"/>
          <w:szCs w:val="24"/>
        </w:rPr>
        <w:t>ПРЕДОСТАВЛЕНИЯ СУБСИДИИ СЕЛЬСКОХОЗЯЙСТВЕННЫМ</w:t>
      </w:r>
    </w:p>
    <w:p w:rsidR="001A4D77" w:rsidRPr="005B00A3" w:rsidRDefault="001A4D77" w:rsidP="001A4D77">
      <w:pPr>
        <w:pStyle w:val="ConsPlusTitle"/>
        <w:jc w:val="center"/>
        <w:rPr>
          <w:rFonts w:ascii="Times New Roman" w:hAnsi="Times New Roman" w:cs="Times New Roman"/>
          <w:sz w:val="24"/>
          <w:szCs w:val="24"/>
        </w:rPr>
      </w:pPr>
      <w:r w:rsidRPr="005B00A3">
        <w:rPr>
          <w:rFonts w:ascii="Times New Roman" w:hAnsi="Times New Roman" w:cs="Times New Roman"/>
          <w:sz w:val="24"/>
          <w:szCs w:val="24"/>
        </w:rPr>
        <w:t>ТОВАРОПРОИЗВОДИТЕЛЯМ, ЗА ИСКЛЮЧЕНИЕМ ГРАЖДАН, ВЕДУЩИХ ЛИЧНОЕ</w:t>
      </w:r>
      <w:r>
        <w:rPr>
          <w:rFonts w:ascii="Times New Roman" w:hAnsi="Times New Roman" w:cs="Times New Roman"/>
          <w:sz w:val="24"/>
          <w:szCs w:val="24"/>
        </w:rPr>
        <w:t xml:space="preserve"> </w:t>
      </w:r>
      <w:r w:rsidRPr="005B00A3">
        <w:rPr>
          <w:rFonts w:ascii="Times New Roman" w:hAnsi="Times New Roman" w:cs="Times New Roman"/>
          <w:sz w:val="24"/>
          <w:szCs w:val="24"/>
        </w:rPr>
        <w:t>ПОДСОБНОЕ ХОЗЯЙСТВО, СЕЛЬСКОХОЗЯЙСТВЕННЫХ КРЕДИТНЫХ</w:t>
      </w:r>
      <w:r>
        <w:rPr>
          <w:rFonts w:ascii="Times New Roman" w:hAnsi="Times New Roman" w:cs="Times New Roman"/>
          <w:sz w:val="24"/>
          <w:szCs w:val="24"/>
        </w:rPr>
        <w:t xml:space="preserve"> </w:t>
      </w:r>
      <w:r w:rsidRPr="005B00A3">
        <w:rPr>
          <w:rFonts w:ascii="Times New Roman" w:hAnsi="Times New Roman" w:cs="Times New Roman"/>
          <w:sz w:val="24"/>
          <w:szCs w:val="24"/>
        </w:rPr>
        <w:t>ПОТРЕБИТЕЛЬСКИХ КООПЕРАТИВОВ И ГОСУДАРСТВЕННЫХ</w:t>
      </w:r>
    </w:p>
    <w:p w:rsidR="001A4D77" w:rsidRPr="005B00A3" w:rsidRDefault="001A4D77" w:rsidP="001A4D77">
      <w:pPr>
        <w:pStyle w:val="ConsPlusTitle"/>
        <w:jc w:val="center"/>
        <w:rPr>
          <w:rFonts w:ascii="Times New Roman" w:hAnsi="Times New Roman" w:cs="Times New Roman"/>
          <w:sz w:val="24"/>
          <w:szCs w:val="24"/>
        </w:rPr>
      </w:pPr>
      <w:r w:rsidRPr="005B00A3">
        <w:rPr>
          <w:rFonts w:ascii="Times New Roman" w:hAnsi="Times New Roman" w:cs="Times New Roman"/>
          <w:sz w:val="24"/>
          <w:szCs w:val="24"/>
        </w:rPr>
        <w:t>(МУНИЦИПАЛЬНЫХ) УЧРЕЖДЕНИЙ НА СОЗДАНИЕ И МОДЕРНИЗАЦИЮ</w:t>
      </w:r>
    </w:p>
    <w:p w:rsidR="001A4D77" w:rsidRPr="005B00A3" w:rsidRDefault="001A4D77" w:rsidP="001A4D77">
      <w:pPr>
        <w:pStyle w:val="ConsPlusTitle"/>
        <w:jc w:val="center"/>
        <w:rPr>
          <w:rFonts w:ascii="Times New Roman" w:hAnsi="Times New Roman" w:cs="Times New Roman"/>
          <w:sz w:val="24"/>
          <w:szCs w:val="24"/>
        </w:rPr>
      </w:pPr>
      <w:r w:rsidRPr="005B00A3">
        <w:rPr>
          <w:rFonts w:ascii="Times New Roman" w:hAnsi="Times New Roman" w:cs="Times New Roman"/>
          <w:sz w:val="24"/>
          <w:szCs w:val="24"/>
        </w:rPr>
        <w:t>ОБЪЕКТОВ РЫБОВОДНОЙ ИНФРАСТРУКТУРЫ</w:t>
      </w:r>
    </w:p>
    <w:p w:rsidR="001A4D77" w:rsidRPr="005B00A3" w:rsidRDefault="001A4D77" w:rsidP="001A4D77">
      <w:pPr>
        <w:pStyle w:val="ConsPlusNormal"/>
        <w:rPr>
          <w:rFonts w:ascii="Times New Roman" w:hAnsi="Times New Roman" w:cs="Times New Roman"/>
          <w:sz w:val="24"/>
          <w:szCs w:val="24"/>
        </w:rPr>
      </w:pPr>
    </w:p>
    <w:p w:rsidR="001A4D77" w:rsidRPr="005B00A3" w:rsidRDefault="001A4D77" w:rsidP="001A4D77">
      <w:pPr>
        <w:pStyle w:val="ConsPlusTitle"/>
        <w:jc w:val="center"/>
        <w:outlineLvl w:val="1"/>
        <w:rPr>
          <w:rFonts w:ascii="Times New Roman" w:hAnsi="Times New Roman" w:cs="Times New Roman"/>
          <w:sz w:val="24"/>
          <w:szCs w:val="24"/>
        </w:rPr>
      </w:pPr>
      <w:r w:rsidRPr="005B00A3">
        <w:rPr>
          <w:rFonts w:ascii="Times New Roman" w:hAnsi="Times New Roman" w:cs="Times New Roman"/>
          <w:sz w:val="24"/>
          <w:szCs w:val="24"/>
        </w:rPr>
        <w:t>I. Общие положения</w:t>
      </w:r>
    </w:p>
    <w:p w:rsidR="001A4D77" w:rsidRPr="005B00A3" w:rsidRDefault="001A4D77" w:rsidP="001A4D77">
      <w:pPr>
        <w:pStyle w:val="ConsPlusNormal"/>
        <w:ind w:firstLine="540"/>
        <w:jc w:val="both"/>
        <w:rPr>
          <w:rFonts w:ascii="Times New Roman" w:hAnsi="Times New Roman" w:cs="Times New Roman"/>
          <w:sz w:val="24"/>
          <w:szCs w:val="24"/>
        </w:rPr>
      </w:pPr>
    </w:p>
    <w:p w:rsidR="001A4D77" w:rsidRPr="005B00A3" w:rsidRDefault="001A4D77" w:rsidP="001A4D77">
      <w:pPr>
        <w:pStyle w:val="ConsPlusNormal"/>
        <w:ind w:firstLine="540"/>
        <w:jc w:val="both"/>
        <w:rPr>
          <w:rFonts w:ascii="Times New Roman" w:hAnsi="Times New Roman" w:cs="Times New Roman"/>
          <w:sz w:val="24"/>
          <w:szCs w:val="24"/>
        </w:rPr>
      </w:pPr>
      <w:r w:rsidRPr="005B00A3">
        <w:rPr>
          <w:rFonts w:ascii="Times New Roman" w:hAnsi="Times New Roman" w:cs="Times New Roman"/>
          <w:sz w:val="24"/>
          <w:szCs w:val="24"/>
        </w:rPr>
        <w:t xml:space="preserve">1. Настоящий Порядок определяет цели, условия, правила предоставления субсидии на возмещение части затрат для реализации основного </w:t>
      </w:r>
      <w:hyperlink r:id="rId4">
        <w:r w:rsidRPr="005B00A3">
          <w:rPr>
            <w:rFonts w:ascii="Times New Roman" w:hAnsi="Times New Roman" w:cs="Times New Roman"/>
            <w:color w:val="0000FF"/>
            <w:sz w:val="24"/>
            <w:szCs w:val="24"/>
          </w:rPr>
          <w:t>мероприятия 3.3</w:t>
        </w:r>
      </w:hyperlink>
      <w:r w:rsidRPr="005B00A3">
        <w:rPr>
          <w:rFonts w:ascii="Times New Roman" w:hAnsi="Times New Roman" w:cs="Times New Roman"/>
          <w:sz w:val="24"/>
          <w:szCs w:val="24"/>
        </w:rPr>
        <w:t xml:space="preserve"> "Стимулирование развития </w:t>
      </w:r>
      <w:proofErr w:type="spellStart"/>
      <w:r w:rsidRPr="005B00A3">
        <w:rPr>
          <w:rFonts w:ascii="Times New Roman" w:hAnsi="Times New Roman" w:cs="Times New Roman"/>
          <w:sz w:val="24"/>
          <w:szCs w:val="24"/>
        </w:rPr>
        <w:t>аквакультуры</w:t>
      </w:r>
      <w:proofErr w:type="spellEnd"/>
      <w:r w:rsidRPr="005B00A3">
        <w:rPr>
          <w:rFonts w:ascii="Times New Roman" w:hAnsi="Times New Roman" w:cs="Times New Roman"/>
          <w:sz w:val="24"/>
          <w:szCs w:val="24"/>
        </w:rPr>
        <w:t xml:space="preserve">" подпрограммы 3 "Поддержка </w:t>
      </w:r>
      <w:proofErr w:type="spellStart"/>
      <w:r w:rsidRPr="005B00A3">
        <w:rPr>
          <w:rFonts w:ascii="Times New Roman" w:hAnsi="Times New Roman" w:cs="Times New Roman"/>
          <w:sz w:val="24"/>
          <w:szCs w:val="24"/>
        </w:rPr>
        <w:t>рыбохозяйственного</w:t>
      </w:r>
      <w:proofErr w:type="spellEnd"/>
      <w:r w:rsidRPr="005B00A3">
        <w:rPr>
          <w:rFonts w:ascii="Times New Roman" w:hAnsi="Times New Roman" w:cs="Times New Roman"/>
          <w:sz w:val="24"/>
          <w:szCs w:val="24"/>
        </w:rPr>
        <w:t xml:space="preserve"> комплекса" государственной программы Ханты-Мансийского автономного округа - Югры "Развитие агропромышленного комплекса", утвержденной постановлением Правительства Ханты-Мансийского автономного округа - Югры от 31 октября 2021 года N 473-п, в целях создания и (или) модернизации объектов рыбоводной инфраструктуры из бюджета Ханты-Мансийского автономного округа - Югры (далее - автономный округ, субсидия, Объекты).</w:t>
      </w:r>
    </w:p>
    <w:p w:rsidR="001A4D77" w:rsidRPr="005B00A3" w:rsidRDefault="001A4D77" w:rsidP="001A4D77">
      <w:pPr>
        <w:pStyle w:val="ConsPlusNormal"/>
        <w:spacing w:before="220"/>
        <w:ind w:firstLine="540"/>
        <w:jc w:val="both"/>
        <w:rPr>
          <w:rFonts w:ascii="Times New Roman" w:hAnsi="Times New Roman" w:cs="Times New Roman"/>
          <w:sz w:val="24"/>
          <w:szCs w:val="24"/>
        </w:rPr>
      </w:pPr>
      <w:bookmarkStart w:id="1" w:name="P865"/>
      <w:bookmarkEnd w:id="1"/>
      <w:r w:rsidRPr="005B00A3">
        <w:rPr>
          <w:rFonts w:ascii="Times New Roman" w:hAnsi="Times New Roman" w:cs="Times New Roman"/>
          <w:sz w:val="24"/>
          <w:szCs w:val="24"/>
        </w:rPr>
        <w:t>2. Субсидию предоставляет Департамент промышленности автономного округа (далее - Департамент), осуществляющий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w:t>
      </w:r>
    </w:p>
    <w:p w:rsidR="001A4D77" w:rsidRPr="005B00A3" w:rsidRDefault="001A4D77" w:rsidP="001A4D77">
      <w:pPr>
        <w:pStyle w:val="ConsPlusNormal"/>
        <w:spacing w:before="220"/>
        <w:ind w:firstLine="540"/>
        <w:jc w:val="both"/>
        <w:rPr>
          <w:rFonts w:ascii="Times New Roman" w:hAnsi="Times New Roman" w:cs="Times New Roman"/>
          <w:sz w:val="24"/>
          <w:szCs w:val="24"/>
        </w:rPr>
      </w:pPr>
      <w:bookmarkStart w:id="2" w:name="P866"/>
      <w:bookmarkEnd w:id="2"/>
      <w:r w:rsidRPr="005B00A3">
        <w:rPr>
          <w:rFonts w:ascii="Times New Roman" w:hAnsi="Times New Roman" w:cs="Times New Roman"/>
          <w:sz w:val="24"/>
          <w:szCs w:val="24"/>
        </w:rPr>
        <w:t>3. Субсидия предоставляется сельскохозяйственным товаропроизводителям, за исключением граждан, ведущих личное подсобное хозяйство, сельскохозяйственных кредитных потребительских кооперативов и государственных (муниципальных) учреждений (далее - получатели средств из бюджета автономного округа, заявители, получатели субсидии).</w:t>
      </w:r>
    </w:p>
    <w:p w:rsidR="001A4D77" w:rsidRPr="005B00A3" w:rsidRDefault="001A4D77" w:rsidP="001A4D77">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4. Субсидия предоставляется на возмещение части прямых понесенных затрат на создание и (или) модернизацию Объектов в размере 50 процентов фактических затрат, но не более 3000 тысяч рублей на один Объект.</w:t>
      </w:r>
    </w:p>
    <w:p w:rsidR="001A4D77" w:rsidRPr="005B00A3" w:rsidRDefault="001A4D77" w:rsidP="001A4D77">
      <w:pPr>
        <w:pStyle w:val="ConsPlusNormal"/>
        <w:spacing w:before="220"/>
        <w:ind w:firstLine="540"/>
        <w:jc w:val="both"/>
        <w:rPr>
          <w:rFonts w:ascii="Times New Roman" w:hAnsi="Times New Roman" w:cs="Times New Roman"/>
          <w:sz w:val="24"/>
          <w:szCs w:val="24"/>
        </w:rPr>
      </w:pPr>
      <w:bookmarkStart w:id="3" w:name="P868"/>
      <w:bookmarkEnd w:id="3"/>
      <w:r w:rsidRPr="005B00A3">
        <w:rPr>
          <w:rFonts w:ascii="Times New Roman" w:hAnsi="Times New Roman" w:cs="Times New Roman"/>
          <w:sz w:val="24"/>
          <w:szCs w:val="24"/>
        </w:rPr>
        <w:t>5. Понятия, используемые в настоящем Порядке:</w:t>
      </w:r>
    </w:p>
    <w:p w:rsidR="001A4D77" w:rsidRPr="005B00A3" w:rsidRDefault="001A4D77" w:rsidP="001A4D77">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 xml:space="preserve">Объект - комплекс зданий, строений и сооружений, предназначенный для осуществления товарной </w:t>
      </w:r>
      <w:proofErr w:type="spellStart"/>
      <w:r w:rsidRPr="005B00A3">
        <w:rPr>
          <w:rFonts w:ascii="Times New Roman" w:hAnsi="Times New Roman" w:cs="Times New Roman"/>
          <w:sz w:val="24"/>
          <w:szCs w:val="24"/>
        </w:rPr>
        <w:t>аквакультуры</w:t>
      </w:r>
      <w:proofErr w:type="spellEnd"/>
      <w:r w:rsidRPr="005B00A3">
        <w:rPr>
          <w:rFonts w:ascii="Times New Roman" w:hAnsi="Times New Roman" w:cs="Times New Roman"/>
          <w:sz w:val="24"/>
          <w:szCs w:val="24"/>
        </w:rPr>
        <w:t xml:space="preserve"> (товарного рыбоводства), оснащенный необходимым технологическим оборудованием и коммуникациями инженерно-технического обеспечения.</w:t>
      </w:r>
    </w:p>
    <w:p w:rsidR="001A4D77" w:rsidRPr="005B00A3" w:rsidRDefault="001A4D77" w:rsidP="001A4D77">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6. Субсидия выплачивается получателям средств из бюджета автономного округа не ранее даты ввода Объектов в эксплуатацию и (или) окончания работ по их модернизации.</w:t>
      </w:r>
    </w:p>
    <w:p w:rsidR="001A4D77" w:rsidRPr="005B00A3" w:rsidRDefault="001A4D77" w:rsidP="001A4D77">
      <w:pPr>
        <w:pStyle w:val="ConsPlusNormal"/>
        <w:spacing w:before="220"/>
        <w:ind w:firstLine="540"/>
        <w:jc w:val="both"/>
        <w:rPr>
          <w:rFonts w:ascii="Times New Roman" w:hAnsi="Times New Roman" w:cs="Times New Roman"/>
          <w:sz w:val="24"/>
          <w:szCs w:val="24"/>
        </w:rPr>
      </w:pPr>
      <w:bookmarkStart w:id="4" w:name="P871"/>
      <w:bookmarkEnd w:id="4"/>
      <w:r w:rsidRPr="005B00A3">
        <w:rPr>
          <w:rFonts w:ascii="Times New Roman" w:hAnsi="Times New Roman" w:cs="Times New Roman"/>
          <w:sz w:val="24"/>
          <w:szCs w:val="24"/>
        </w:rPr>
        <w:t>7. Критерии отбора получателей средств из бюджета автономного округа:</w:t>
      </w:r>
    </w:p>
    <w:p w:rsidR="001A4D77" w:rsidRPr="005B00A3" w:rsidRDefault="001A4D77" w:rsidP="001A4D77">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lastRenderedPageBreak/>
        <w:t>включен в реестр субъектов малого и среднего предпринимательства;</w:t>
      </w:r>
    </w:p>
    <w:p w:rsidR="001A4D77" w:rsidRPr="005B00A3" w:rsidRDefault="001A4D77" w:rsidP="001A4D77">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осуществляет деятельность на территории автономного округа;</w:t>
      </w:r>
    </w:p>
    <w:p w:rsidR="001A4D77" w:rsidRPr="005B00A3" w:rsidRDefault="001A4D77" w:rsidP="001A4D77">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 xml:space="preserve">имеет на праве пользования рыбоводный участок для осуществления </w:t>
      </w:r>
      <w:proofErr w:type="spellStart"/>
      <w:r w:rsidRPr="005B00A3">
        <w:rPr>
          <w:rFonts w:ascii="Times New Roman" w:hAnsi="Times New Roman" w:cs="Times New Roman"/>
          <w:sz w:val="24"/>
          <w:szCs w:val="24"/>
        </w:rPr>
        <w:t>аквакультуры</w:t>
      </w:r>
      <w:proofErr w:type="spellEnd"/>
      <w:r w:rsidRPr="005B00A3">
        <w:rPr>
          <w:rFonts w:ascii="Times New Roman" w:hAnsi="Times New Roman" w:cs="Times New Roman"/>
          <w:sz w:val="24"/>
          <w:szCs w:val="24"/>
        </w:rPr>
        <w:t xml:space="preserve"> (товарного рыбоводства).</w:t>
      </w:r>
    </w:p>
    <w:p w:rsidR="001A4D77" w:rsidRPr="005B00A3" w:rsidRDefault="001A4D77" w:rsidP="001A4D77">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8. Отбор получателей средств из бюджета автономного округа для предоставления субсидии (далее - отбор) осуществляется посредством запроса у них предложений (далее - предложение), исходя из их соответствия критериям отбора.</w:t>
      </w:r>
    </w:p>
    <w:p w:rsidR="001A4D77" w:rsidRPr="005B00A3" w:rsidRDefault="001A4D77" w:rsidP="001A4D77">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 xml:space="preserve">В целях проведения отбора посредством запроса предложений Департамент не позднее 1 сентября текущего года размещает на едином портале бюджетной системы Российской Федерации в информационно-телекоммуникационной сети "Интернет" (далее - единый портал, сеть "Интернет") (при наличии технической возможности) и на официальном сайте Департамента объявление о его проведении, которое содержит информацию, предусмотренную </w:t>
      </w:r>
      <w:hyperlink r:id="rId5">
        <w:r w:rsidRPr="005B00A3">
          <w:rPr>
            <w:rFonts w:ascii="Times New Roman" w:hAnsi="Times New Roman" w:cs="Times New Roman"/>
            <w:color w:val="0000FF"/>
            <w:sz w:val="24"/>
            <w:szCs w:val="24"/>
          </w:rPr>
          <w:t>подпунктом "б" пункта 4</w:t>
        </w:r>
      </w:hyperlink>
      <w:r w:rsidRPr="005B00A3">
        <w:rPr>
          <w:rFonts w:ascii="Times New Roman" w:hAnsi="Times New Roman" w:cs="Times New Roman"/>
          <w:sz w:val="24"/>
          <w:szCs w:val="24"/>
        </w:rPr>
        <w:t xml:space="preserve"> общих требований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утвержденных постановлением Правительства Российской Федерации от 18 сентября 2020 года N 1492, а также типовую форму соглашения о предоставлении субсидии.</w:t>
      </w:r>
    </w:p>
    <w:p w:rsidR="001A4D77" w:rsidRPr="005B00A3" w:rsidRDefault="001A4D77" w:rsidP="001A4D77">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С 1 января 2025 года объявление о проведении отбора размещается на едином портале (в случае проведения отбора в государственной интегрированной информационной системе управления общественными финансами "Электронный бюджет" (далее - система "Электронный бюджет") или на ином сайте, на котором обеспечивается проведение отбора (с размещением указателя страницы сайта на едином портале), а также на официальном сайте Департамента в сети "Интернет").</w:t>
      </w:r>
    </w:p>
    <w:p w:rsidR="001A4D77" w:rsidRPr="005B00A3" w:rsidRDefault="001A4D77" w:rsidP="001A4D77">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Сведения о субсидии Департамент размещает на едином портале не позднее 15-го рабочего дня, следующего за днем принятия закона о бюджете автономного округа на очередной финансовый год и плановый период (закона о внесении изменений в закон о бюджете автономного округа на очередной финансовый год и плановый период).</w:t>
      </w:r>
    </w:p>
    <w:p w:rsidR="001A4D77" w:rsidRPr="005B00A3" w:rsidRDefault="001A4D77" w:rsidP="001A4D77">
      <w:pPr>
        <w:pStyle w:val="ConsPlusNormal"/>
        <w:ind w:firstLine="540"/>
        <w:jc w:val="both"/>
        <w:rPr>
          <w:rFonts w:ascii="Times New Roman" w:hAnsi="Times New Roman" w:cs="Times New Roman"/>
          <w:sz w:val="24"/>
          <w:szCs w:val="24"/>
        </w:rPr>
      </w:pPr>
    </w:p>
    <w:p w:rsidR="001A4D77" w:rsidRPr="005B00A3" w:rsidRDefault="001A4D77" w:rsidP="001A4D77">
      <w:pPr>
        <w:pStyle w:val="ConsPlusTitle"/>
        <w:jc w:val="center"/>
        <w:outlineLvl w:val="1"/>
        <w:rPr>
          <w:rFonts w:ascii="Times New Roman" w:hAnsi="Times New Roman" w:cs="Times New Roman"/>
          <w:sz w:val="24"/>
          <w:szCs w:val="24"/>
        </w:rPr>
      </w:pPr>
      <w:r w:rsidRPr="005B00A3">
        <w:rPr>
          <w:rFonts w:ascii="Times New Roman" w:hAnsi="Times New Roman" w:cs="Times New Roman"/>
          <w:sz w:val="24"/>
          <w:szCs w:val="24"/>
        </w:rPr>
        <w:t>II. Порядок проведения отбора получателей средств из бюджета</w:t>
      </w:r>
    </w:p>
    <w:p w:rsidR="001A4D77" w:rsidRPr="005B00A3" w:rsidRDefault="001A4D77" w:rsidP="001A4D77">
      <w:pPr>
        <w:pStyle w:val="ConsPlusTitle"/>
        <w:jc w:val="center"/>
        <w:rPr>
          <w:rFonts w:ascii="Times New Roman" w:hAnsi="Times New Roman" w:cs="Times New Roman"/>
          <w:sz w:val="24"/>
          <w:szCs w:val="24"/>
        </w:rPr>
      </w:pPr>
      <w:r w:rsidRPr="005B00A3">
        <w:rPr>
          <w:rFonts w:ascii="Times New Roman" w:hAnsi="Times New Roman" w:cs="Times New Roman"/>
          <w:sz w:val="24"/>
          <w:szCs w:val="24"/>
        </w:rPr>
        <w:t>автономного округа для предоставления субсидии, условия</w:t>
      </w:r>
    </w:p>
    <w:p w:rsidR="001A4D77" w:rsidRPr="005B00A3" w:rsidRDefault="001A4D77" w:rsidP="001A4D77">
      <w:pPr>
        <w:pStyle w:val="ConsPlusTitle"/>
        <w:jc w:val="center"/>
        <w:rPr>
          <w:rFonts w:ascii="Times New Roman" w:hAnsi="Times New Roman" w:cs="Times New Roman"/>
          <w:sz w:val="24"/>
          <w:szCs w:val="24"/>
        </w:rPr>
      </w:pPr>
      <w:r w:rsidRPr="005B00A3">
        <w:rPr>
          <w:rFonts w:ascii="Times New Roman" w:hAnsi="Times New Roman" w:cs="Times New Roman"/>
          <w:sz w:val="24"/>
          <w:szCs w:val="24"/>
        </w:rPr>
        <w:t>и порядок предоставления субсидии</w:t>
      </w:r>
    </w:p>
    <w:p w:rsidR="001A4D77" w:rsidRPr="005B00A3" w:rsidRDefault="001A4D77" w:rsidP="001A4D77">
      <w:pPr>
        <w:pStyle w:val="ConsPlusNormal"/>
        <w:ind w:firstLine="540"/>
        <w:jc w:val="both"/>
        <w:rPr>
          <w:rFonts w:ascii="Times New Roman" w:hAnsi="Times New Roman" w:cs="Times New Roman"/>
          <w:sz w:val="24"/>
          <w:szCs w:val="24"/>
        </w:rPr>
      </w:pPr>
    </w:p>
    <w:p w:rsidR="001A4D77" w:rsidRPr="005B00A3" w:rsidRDefault="001A4D77" w:rsidP="001A4D77">
      <w:pPr>
        <w:pStyle w:val="ConsPlusNormal"/>
        <w:ind w:firstLine="540"/>
        <w:jc w:val="both"/>
        <w:rPr>
          <w:rFonts w:ascii="Times New Roman" w:hAnsi="Times New Roman" w:cs="Times New Roman"/>
          <w:sz w:val="24"/>
          <w:szCs w:val="24"/>
        </w:rPr>
      </w:pPr>
      <w:bookmarkStart w:id="5" w:name="P884"/>
      <w:bookmarkEnd w:id="5"/>
      <w:r w:rsidRPr="005B00A3">
        <w:rPr>
          <w:rFonts w:ascii="Times New Roman" w:hAnsi="Times New Roman" w:cs="Times New Roman"/>
          <w:sz w:val="24"/>
          <w:szCs w:val="24"/>
        </w:rPr>
        <w:t>9. Требования, которым должны соответствовать получатели средств из бюджета автономного округа на третий рабочий день с даты регистрации документов об участии в отборе и предоставлении субсидии:</w:t>
      </w:r>
    </w:p>
    <w:p w:rsidR="001A4D77" w:rsidRPr="005B00A3" w:rsidRDefault="001A4D77" w:rsidP="001A4D77">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не иметь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1A4D77" w:rsidRPr="005B00A3" w:rsidRDefault="001A4D77" w:rsidP="001A4D77">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получатели средств из бюджета автономного округа - юридические лица не находятся в процессе реорганизации (за исключением реорганизации в форме присоединения к юридическому лицу, являющемуся заявителем, другого юридического лица), ликвидации, в отношении их не введена процедура банкротства, их деятельность не приостановлена в порядке, предусмотренном законодательством Российской Федерации, а получатели средств из бюджета автономного округа - крестьянские (фермерские) хозяйства, индивидуальные предприниматели не прекратили деятельность в качестве таковых;</w:t>
      </w:r>
    </w:p>
    <w:p w:rsidR="001A4D77" w:rsidRPr="005B00A3" w:rsidRDefault="001A4D77" w:rsidP="001A4D77">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lastRenderedPageBreak/>
        <w:t>не иметь просроченной задолженности по возврату в бюджет автономного округа субсидий, бюджетных инвестиций, предоставленных в том числе в соответствии с иными правовыми актами, и иную просроченную (неурегулированную) задолженность по денежным обязательствам перед бюджетом автономного округа;</w:t>
      </w:r>
    </w:p>
    <w:p w:rsidR="001A4D77" w:rsidRPr="005B00A3" w:rsidRDefault="001A4D77" w:rsidP="001A4D77">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 xml:space="preserve">не получать средства из бюджета автономного округа на основании иных нормативных правовых актов на цели, указанные в </w:t>
      </w:r>
      <w:hyperlink w:anchor="P865">
        <w:r w:rsidRPr="005B00A3">
          <w:rPr>
            <w:rFonts w:ascii="Times New Roman" w:hAnsi="Times New Roman" w:cs="Times New Roman"/>
            <w:color w:val="0000FF"/>
            <w:sz w:val="24"/>
            <w:szCs w:val="24"/>
          </w:rPr>
          <w:t>пункте 2</w:t>
        </w:r>
      </w:hyperlink>
      <w:r w:rsidRPr="005B00A3">
        <w:rPr>
          <w:rFonts w:ascii="Times New Roman" w:hAnsi="Times New Roman" w:cs="Times New Roman"/>
          <w:sz w:val="24"/>
          <w:szCs w:val="24"/>
        </w:rPr>
        <w:t xml:space="preserve"> настоящего Порядка;</w:t>
      </w:r>
    </w:p>
    <w:p w:rsidR="001A4D77" w:rsidRPr="005B00A3" w:rsidRDefault="001A4D77" w:rsidP="001A4D77">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не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1A4D77" w:rsidRPr="005B00A3" w:rsidRDefault="001A4D77" w:rsidP="001A4D77">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осуществлять деятельность в автономном округе;</w:t>
      </w:r>
    </w:p>
    <w:p w:rsidR="001A4D77" w:rsidRPr="005B00A3" w:rsidRDefault="001A4D77" w:rsidP="001A4D77">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не иметь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заявителя.</w:t>
      </w:r>
    </w:p>
    <w:p w:rsidR="001A4D77" w:rsidRPr="005B00A3" w:rsidRDefault="001A4D77" w:rsidP="001A4D77">
      <w:pPr>
        <w:pStyle w:val="ConsPlusNormal"/>
        <w:spacing w:before="220"/>
        <w:ind w:firstLine="540"/>
        <w:jc w:val="both"/>
        <w:rPr>
          <w:rFonts w:ascii="Times New Roman" w:hAnsi="Times New Roman" w:cs="Times New Roman"/>
          <w:sz w:val="24"/>
          <w:szCs w:val="24"/>
        </w:rPr>
      </w:pPr>
      <w:bookmarkStart w:id="6" w:name="P892"/>
      <w:bookmarkEnd w:id="6"/>
      <w:r w:rsidRPr="005B00A3">
        <w:rPr>
          <w:rFonts w:ascii="Times New Roman" w:hAnsi="Times New Roman" w:cs="Times New Roman"/>
          <w:sz w:val="24"/>
          <w:szCs w:val="24"/>
        </w:rPr>
        <w:t>10. Для участия в отборе получатели средств из бюджета автономного округа предоставляют в Департамент предложение, включающее:</w:t>
      </w:r>
    </w:p>
    <w:p w:rsidR="001A4D77" w:rsidRPr="005B00A3" w:rsidRDefault="001A4D77" w:rsidP="001A4D77">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заявление об участии в отборе и предоставлении субсидии, которое содержит согласие на публикацию (размещение) в сети "Интернет" информации о получателе средств из бюджета автономного округа, о подаваемом им предложении, иной информации о получателе средств из бюджета автономного округа, связанной с проведением отбора, согласие на обработку персональных данных, по форме, утвержденной Департаментом и размещенной на его официальном сайте (далее - заявление);</w:t>
      </w:r>
    </w:p>
    <w:p w:rsidR="001A4D77" w:rsidRPr="005B00A3" w:rsidRDefault="001A4D77" w:rsidP="001A4D77">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справку-расчет субсидии на возмещение части прямых понесенных затрат по форме, установленной Департаментом и размещенной на его официальном сайте;</w:t>
      </w:r>
    </w:p>
    <w:p w:rsidR="001A4D77" w:rsidRPr="005B00A3" w:rsidRDefault="001A4D77" w:rsidP="001A4D77">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копии проектно-сметной документации, документов, подтверждающих понесенные затраты (копии договоров купли-продажи, договоров поставки, договоров оказания услуг, платежных документов безналичной оплаты, товарных накладных унифицированной формы (ТОРГ-12 "Товарная накладная"), акты сдачи-приемки выполненных работ, акты о приемке выполненных работ (форма КС-2), справки о стоимости выполненных работ и затрат (форма КС-3), акт ввода в эксплуатацию Объекта;</w:t>
      </w:r>
    </w:p>
    <w:p w:rsidR="001A4D77" w:rsidRPr="005B00A3" w:rsidRDefault="001A4D77" w:rsidP="001A4D77">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копию соглашения об осуществлении строительного контроля над строительством и (или) модернизацией Объектов;</w:t>
      </w:r>
    </w:p>
    <w:p w:rsidR="001A4D77" w:rsidRPr="005B00A3" w:rsidRDefault="001A4D77" w:rsidP="001A4D77">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технико-экономическое обоснование проекта по форме, утверждаемой Департаментом;</w:t>
      </w:r>
    </w:p>
    <w:p w:rsidR="001A4D77" w:rsidRPr="005B00A3" w:rsidRDefault="001A4D77" w:rsidP="001A4D77">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lastRenderedPageBreak/>
        <w:t>копию технического плана Объекта;</w:t>
      </w:r>
    </w:p>
    <w:p w:rsidR="001A4D77" w:rsidRPr="005B00A3" w:rsidRDefault="001A4D77" w:rsidP="001A4D77">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копию сводного сметного расчета;</w:t>
      </w:r>
    </w:p>
    <w:p w:rsidR="001A4D77" w:rsidRPr="005B00A3" w:rsidRDefault="001A4D77" w:rsidP="001A4D77">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копии документов, подтверждающие прямые понесенные затраты получателя средств из бюджета автономного округа на создание и (или) модернизацию Объекта, оформленные в соответствии с действующим законодательством.</w:t>
      </w:r>
    </w:p>
    <w:p w:rsidR="001A4D77" w:rsidRPr="005B00A3" w:rsidRDefault="001A4D77" w:rsidP="001A4D77">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Документы подписывает руководитель получателя средств из бюджета автономного округа - юридического лица, глава крестьянского (фермерского) хозяйства, индивидуальный предприниматель (или иное лицо, уполномоченное надлежащим образом действовать от имени получателя средств из бюджета автономного округа, с предоставлением документов, подтверждающих его полномочия) с указанием должности, фамилии и инициалов, даты подписания, с оттиском печати (при наличии).</w:t>
      </w:r>
    </w:p>
    <w:p w:rsidR="001A4D77" w:rsidRPr="005B00A3" w:rsidRDefault="001A4D77" w:rsidP="001A4D77">
      <w:pPr>
        <w:pStyle w:val="ConsPlusNormal"/>
        <w:spacing w:before="220"/>
        <w:ind w:firstLine="540"/>
        <w:jc w:val="both"/>
        <w:rPr>
          <w:rFonts w:ascii="Times New Roman" w:hAnsi="Times New Roman" w:cs="Times New Roman"/>
          <w:sz w:val="24"/>
          <w:szCs w:val="24"/>
        </w:rPr>
      </w:pPr>
      <w:bookmarkStart w:id="7" w:name="P902"/>
      <w:bookmarkEnd w:id="7"/>
      <w:r w:rsidRPr="005B00A3">
        <w:rPr>
          <w:rFonts w:ascii="Times New Roman" w:hAnsi="Times New Roman" w:cs="Times New Roman"/>
          <w:sz w:val="24"/>
          <w:szCs w:val="24"/>
        </w:rPr>
        <w:t xml:space="preserve">11. Документы, указанные в </w:t>
      </w:r>
      <w:hyperlink w:anchor="P892">
        <w:r w:rsidRPr="005B00A3">
          <w:rPr>
            <w:rFonts w:ascii="Times New Roman" w:hAnsi="Times New Roman" w:cs="Times New Roman"/>
            <w:color w:val="0000FF"/>
            <w:sz w:val="24"/>
            <w:szCs w:val="24"/>
          </w:rPr>
          <w:t>пункте 10</w:t>
        </w:r>
      </w:hyperlink>
      <w:r w:rsidRPr="005B00A3">
        <w:rPr>
          <w:rFonts w:ascii="Times New Roman" w:hAnsi="Times New Roman" w:cs="Times New Roman"/>
          <w:sz w:val="24"/>
          <w:szCs w:val="24"/>
        </w:rPr>
        <w:t xml:space="preserve"> настоящего Порядка, представляются в Департамент по адресу: 628011, Ханты-Мансийский автономный округ - Югра, г. Ханты-Мансийск, ул. </w:t>
      </w:r>
      <w:proofErr w:type="spellStart"/>
      <w:r w:rsidRPr="005B00A3">
        <w:rPr>
          <w:rFonts w:ascii="Times New Roman" w:hAnsi="Times New Roman" w:cs="Times New Roman"/>
          <w:sz w:val="24"/>
          <w:szCs w:val="24"/>
        </w:rPr>
        <w:t>Рознина</w:t>
      </w:r>
      <w:proofErr w:type="spellEnd"/>
      <w:r w:rsidRPr="005B00A3">
        <w:rPr>
          <w:rFonts w:ascii="Times New Roman" w:hAnsi="Times New Roman" w:cs="Times New Roman"/>
          <w:sz w:val="24"/>
          <w:szCs w:val="24"/>
        </w:rPr>
        <w:t>, д. 64, одним из следующих способов:</w:t>
      </w:r>
    </w:p>
    <w:p w:rsidR="001A4D77" w:rsidRPr="005B00A3" w:rsidRDefault="001A4D77" w:rsidP="001A4D77">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1) сформированными в 1 прошнурованный и пронумерованный комплект непосредственно, почтовым отправлением (наименования, номера и даты представленных документов, количество листов в них вносятся в опись, составляемую в 2 экземплярах (первый экземпляр описи с отметкой о дате, времени и должностном лице, принявшем их, остается у получателя средств из бюджета автономного округа, второй (копия) прилагается к представленным документам);</w:t>
      </w:r>
    </w:p>
    <w:p w:rsidR="001A4D77" w:rsidRPr="005B00A3" w:rsidRDefault="001A4D77" w:rsidP="001A4D77">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2) в электронной форме - с использованием автоматизированной информационно-аналитической системы агропромышленного комплекса автономного округа (далее - АИС АПК).</w:t>
      </w:r>
    </w:p>
    <w:p w:rsidR="001A4D77" w:rsidRPr="005B00A3" w:rsidRDefault="001A4D77" w:rsidP="001A4D77">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 xml:space="preserve">При поступлении в электронной форме через АИС АПК прием и регистрация документов, указанных в </w:t>
      </w:r>
      <w:hyperlink w:anchor="P892">
        <w:r w:rsidRPr="005B00A3">
          <w:rPr>
            <w:rFonts w:ascii="Times New Roman" w:hAnsi="Times New Roman" w:cs="Times New Roman"/>
            <w:color w:val="0000FF"/>
            <w:sz w:val="24"/>
            <w:szCs w:val="24"/>
          </w:rPr>
          <w:t>пункте 10</w:t>
        </w:r>
      </w:hyperlink>
      <w:r w:rsidRPr="005B00A3">
        <w:rPr>
          <w:rFonts w:ascii="Times New Roman" w:hAnsi="Times New Roman" w:cs="Times New Roman"/>
          <w:sz w:val="24"/>
          <w:szCs w:val="24"/>
        </w:rPr>
        <w:t xml:space="preserve"> настоящего Порядка, обеспечивается без необходимости их дополнительной подачи в какой-либо иной форме.</w:t>
      </w:r>
    </w:p>
    <w:p w:rsidR="001A4D77" w:rsidRPr="005B00A3" w:rsidRDefault="001A4D77" w:rsidP="001A4D77">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 xml:space="preserve">12. Должностное лицо Департамента, ответственное за прием и регистрацию документов, указанных в </w:t>
      </w:r>
      <w:hyperlink w:anchor="P892">
        <w:r w:rsidRPr="005B00A3">
          <w:rPr>
            <w:rFonts w:ascii="Times New Roman" w:hAnsi="Times New Roman" w:cs="Times New Roman"/>
            <w:color w:val="0000FF"/>
            <w:sz w:val="24"/>
            <w:szCs w:val="24"/>
          </w:rPr>
          <w:t>пункте 10</w:t>
        </w:r>
      </w:hyperlink>
      <w:r w:rsidRPr="005B00A3">
        <w:rPr>
          <w:rFonts w:ascii="Times New Roman" w:hAnsi="Times New Roman" w:cs="Times New Roman"/>
          <w:sz w:val="24"/>
          <w:szCs w:val="24"/>
        </w:rPr>
        <w:t xml:space="preserve"> настоящего Порядка, в течение 1 рабочего дня с даты поступления регистрирует их и передает должностному лицу Департамента, ответственному за их рассмотрение.</w:t>
      </w:r>
    </w:p>
    <w:p w:rsidR="001A4D77" w:rsidRPr="005B00A3" w:rsidRDefault="001A4D77" w:rsidP="001A4D77">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 xml:space="preserve">Способом фиксации результата регистрации документов, указанных в </w:t>
      </w:r>
      <w:hyperlink w:anchor="P892">
        <w:r w:rsidRPr="005B00A3">
          <w:rPr>
            <w:rFonts w:ascii="Times New Roman" w:hAnsi="Times New Roman" w:cs="Times New Roman"/>
            <w:color w:val="0000FF"/>
            <w:sz w:val="24"/>
            <w:szCs w:val="24"/>
          </w:rPr>
          <w:t>пункте 10</w:t>
        </w:r>
      </w:hyperlink>
      <w:r w:rsidRPr="005B00A3">
        <w:rPr>
          <w:rFonts w:ascii="Times New Roman" w:hAnsi="Times New Roman" w:cs="Times New Roman"/>
          <w:sz w:val="24"/>
          <w:szCs w:val="24"/>
        </w:rPr>
        <w:t xml:space="preserve"> настоящего Порядка, является их регистрация в программном продукте "Система автоматизации делопроизводства и электронного документооборота "Дело" с указанием даты, времени регистрации, с присвоением регистрационного номера.</w:t>
      </w:r>
    </w:p>
    <w:p w:rsidR="001A4D77" w:rsidRPr="005B00A3" w:rsidRDefault="001A4D77" w:rsidP="001A4D77">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 xml:space="preserve">Уведомление о регистрации документов, указанных в </w:t>
      </w:r>
      <w:hyperlink w:anchor="P892">
        <w:r w:rsidRPr="005B00A3">
          <w:rPr>
            <w:rFonts w:ascii="Times New Roman" w:hAnsi="Times New Roman" w:cs="Times New Roman"/>
            <w:color w:val="0000FF"/>
            <w:sz w:val="24"/>
            <w:szCs w:val="24"/>
          </w:rPr>
          <w:t>пункте 10</w:t>
        </w:r>
      </w:hyperlink>
      <w:r w:rsidRPr="005B00A3">
        <w:rPr>
          <w:rFonts w:ascii="Times New Roman" w:hAnsi="Times New Roman" w:cs="Times New Roman"/>
          <w:sz w:val="24"/>
          <w:szCs w:val="24"/>
        </w:rPr>
        <w:t xml:space="preserve"> настоящего Порядка, подписанное руководителем Департамента или лицом, его замещающим, вручается получателю средств из бюджета автономного округа лично или направляется почтовой связью в течение 2 рабочих дней с даты их регистрации.</w:t>
      </w:r>
    </w:p>
    <w:p w:rsidR="001A4D77" w:rsidRPr="005B00A3" w:rsidRDefault="001A4D77" w:rsidP="001A4D77">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 xml:space="preserve">При представлении документов, указанных в </w:t>
      </w:r>
      <w:hyperlink w:anchor="P892">
        <w:r w:rsidRPr="005B00A3">
          <w:rPr>
            <w:rFonts w:ascii="Times New Roman" w:hAnsi="Times New Roman" w:cs="Times New Roman"/>
            <w:color w:val="0000FF"/>
            <w:sz w:val="24"/>
            <w:szCs w:val="24"/>
          </w:rPr>
          <w:t>пункте 10</w:t>
        </w:r>
      </w:hyperlink>
      <w:r w:rsidRPr="005B00A3">
        <w:rPr>
          <w:rFonts w:ascii="Times New Roman" w:hAnsi="Times New Roman" w:cs="Times New Roman"/>
          <w:sz w:val="24"/>
          <w:szCs w:val="24"/>
        </w:rPr>
        <w:t xml:space="preserve"> настоящего Порядка, через АИС АПК получателю средств из бюджета автономного округа направляется электронное сообщение в форме электронного документа, подписанного электронной подписью, подтверждающее их регистрацию, с указанием присвоенного уникального номера, по которому в соответствующем разделе получателю средств из бюджета автономного округа будет представлена информация о ходе их рассмотрения.</w:t>
      </w:r>
    </w:p>
    <w:p w:rsidR="001A4D77" w:rsidRPr="005B00A3" w:rsidRDefault="001A4D77" w:rsidP="001A4D77">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lastRenderedPageBreak/>
        <w:t>Требовать от получателя средств из бюджета автономного округа представления документов, не предусмотренных настоящим Порядком, не допускается.</w:t>
      </w:r>
    </w:p>
    <w:p w:rsidR="001A4D77" w:rsidRPr="005B00A3" w:rsidRDefault="001A4D77" w:rsidP="001A4D77">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 xml:space="preserve">13. Департамент в течение 3 рабочих дней со дня регистрации документов, указанных в </w:t>
      </w:r>
      <w:hyperlink w:anchor="P892">
        <w:r w:rsidRPr="005B00A3">
          <w:rPr>
            <w:rFonts w:ascii="Times New Roman" w:hAnsi="Times New Roman" w:cs="Times New Roman"/>
            <w:color w:val="0000FF"/>
            <w:sz w:val="24"/>
            <w:szCs w:val="24"/>
          </w:rPr>
          <w:t>пункте 10</w:t>
        </w:r>
      </w:hyperlink>
      <w:r w:rsidRPr="005B00A3">
        <w:rPr>
          <w:rFonts w:ascii="Times New Roman" w:hAnsi="Times New Roman" w:cs="Times New Roman"/>
          <w:sz w:val="24"/>
          <w:szCs w:val="24"/>
        </w:rPr>
        <w:t xml:space="preserve"> настоящего Порядка, с целью определения соответствия получателя средств бюджета автономного округа требованиям и критериям отбора, запрашивает в порядке межведомственного информационного взаимодействия в соответствии с законодательством Российской Федерации следующие документы (сведения):</w:t>
      </w:r>
    </w:p>
    <w:p w:rsidR="001A4D77" w:rsidRPr="005B00A3" w:rsidRDefault="001A4D77" w:rsidP="001A4D77">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сведения об отсутствии неисполненной обязанности по уплате налогов, сборов, страховых сборов, пеней, штрафов, процентов, подлежащих уплате в соответствии с законодательством Российской Федерации о налогах и сборах (в Федеральной налоговой службе);</w:t>
      </w:r>
    </w:p>
    <w:p w:rsidR="001A4D77" w:rsidRPr="005B00A3" w:rsidRDefault="001A4D77" w:rsidP="001A4D77">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сведения из Единого государственного реестра юридических лиц или Единого государственного реестра индивидуальных предпринимателей (в Федеральной налоговой службе);</w:t>
      </w:r>
    </w:p>
    <w:p w:rsidR="001A4D77" w:rsidRPr="005B00A3" w:rsidRDefault="001A4D77" w:rsidP="001A4D77">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 xml:space="preserve">сведения об отсутствии полученных средств из средств бюджета автономного округа на основании иных нормативных актов на цели, указанные в </w:t>
      </w:r>
      <w:hyperlink w:anchor="P865">
        <w:r w:rsidRPr="005B00A3">
          <w:rPr>
            <w:rFonts w:ascii="Times New Roman" w:hAnsi="Times New Roman" w:cs="Times New Roman"/>
            <w:color w:val="0000FF"/>
            <w:sz w:val="24"/>
            <w:szCs w:val="24"/>
          </w:rPr>
          <w:t>пункте 2</w:t>
        </w:r>
      </w:hyperlink>
      <w:r w:rsidRPr="005B00A3">
        <w:rPr>
          <w:rFonts w:ascii="Times New Roman" w:hAnsi="Times New Roman" w:cs="Times New Roman"/>
          <w:sz w:val="24"/>
          <w:szCs w:val="24"/>
        </w:rPr>
        <w:t xml:space="preserve"> настоящего Порядка (в исполнительных органах власти, органах местного самоуправления муниципальных образований);</w:t>
      </w:r>
    </w:p>
    <w:p w:rsidR="001A4D77" w:rsidRPr="005B00A3" w:rsidRDefault="001A4D77" w:rsidP="001A4D77">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копию правоустанавливающего документа на земельный участок (в Федеральной службе государственной регистрации, кадастра и картографии);</w:t>
      </w:r>
    </w:p>
    <w:p w:rsidR="001A4D77" w:rsidRPr="005B00A3" w:rsidRDefault="001A4D77" w:rsidP="001A4D77">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копию разрешения на строительство и (или) модернизацию Объекта (в Федеральной службе государственной регистрации, кадастра и картографии);</w:t>
      </w:r>
    </w:p>
    <w:p w:rsidR="001A4D77" w:rsidRPr="005B00A3" w:rsidRDefault="001A4D77" w:rsidP="001A4D77">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сведения о государственной регистрации права собственности на построенный и (или) модернизированный Объект (в Федеральной службе государственной регистрации, кадастра и картографии);</w:t>
      </w:r>
    </w:p>
    <w:p w:rsidR="001A4D77" w:rsidRPr="005B00A3" w:rsidRDefault="001A4D77" w:rsidP="001A4D77">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сведения о вводе Объекта в эксплуатацию (в Федеральной службе государственной регистрации, кадастра и картографии).</w:t>
      </w:r>
    </w:p>
    <w:p w:rsidR="001A4D77" w:rsidRPr="005B00A3" w:rsidRDefault="001A4D77" w:rsidP="001A4D77">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Департамент осуществляет проверку на предмет:</w:t>
      </w:r>
    </w:p>
    <w:p w:rsidR="001A4D77" w:rsidRPr="005B00A3" w:rsidRDefault="001A4D77" w:rsidP="001A4D77">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отсутствия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заявителя, являющегося юридическим лицом, об индивидуальном предпринимателе - производителе товаров, работ, услуг, являющихся участниками отбора - на официальном сайте Федеральной налоговой службы;</w:t>
      </w:r>
    </w:p>
    <w:p w:rsidR="001A4D77" w:rsidRPr="005B00A3" w:rsidRDefault="001A4D77" w:rsidP="001A4D77">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наличия в Едином государственном реестре заключений экспертизы проектной документации объектов капитального строительства положительного заключения государственной экспертизы проектно-сметной документации (при необходимости - в соответствии с действующим законодательством Российской Федерации);</w:t>
      </w:r>
    </w:p>
    <w:p w:rsidR="001A4D77" w:rsidRPr="005B00A3" w:rsidRDefault="001A4D77" w:rsidP="001A4D77">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Указанные документы могут быть представлены получателем средств из бюджета автономного округа самостоятельно в день подачи заявления на предоставление субсидии.</w:t>
      </w:r>
    </w:p>
    <w:p w:rsidR="001A4D77" w:rsidRPr="005B00A3" w:rsidRDefault="001A4D77" w:rsidP="001A4D77">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 xml:space="preserve">14. Департамент в течение 10 рабочих дней с даты регистрации документов, указанных в </w:t>
      </w:r>
      <w:hyperlink w:anchor="P892">
        <w:r w:rsidRPr="005B00A3">
          <w:rPr>
            <w:rFonts w:ascii="Times New Roman" w:hAnsi="Times New Roman" w:cs="Times New Roman"/>
            <w:color w:val="0000FF"/>
            <w:sz w:val="24"/>
            <w:szCs w:val="24"/>
          </w:rPr>
          <w:t>пункте 10</w:t>
        </w:r>
      </w:hyperlink>
      <w:r w:rsidRPr="005B00A3">
        <w:rPr>
          <w:rFonts w:ascii="Times New Roman" w:hAnsi="Times New Roman" w:cs="Times New Roman"/>
          <w:sz w:val="24"/>
          <w:szCs w:val="24"/>
        </w:rPr>
        <w:t xml:space="preserve"> настоящего Порядка (далее - заявка), осуществляет их проверку на </w:t>
      </w:r>
      <w:r w:rsidRPr="005B00A3">
        <w:rPr>
          <w:rFonts w:ascii="Times New Roman" w:hAnsi="Times New Roman" w:cs="Times New Roman"/>
          <w:sz w:val="24"/>
          <w:szCs w:val="24"/>
        </w:rPr>
        <w:lastRenderedPageBreak/>
        <w:t>предмет достоверности и комплектности, а также проверку получателя средств из бюджета автономного округа на соответствие целям, требованиям, критериям, установленным настоящим Порядком, и осуществляет их оценку на основании критериев, приведенных в таблице.</w:t>
      </w:r>
    </w:p>
    <w:p w:rsidR="001A4D77" w:rsidRPr="005B00A3" w:rsidRDefault="001A4D77" w:rsidP="001A4D77">
      <w:pPr>
        <w:pStyle w:val="ConsPlusNormal"/>
        <w:jc w:val="right"/>
        <w:rPr>
          <w:rFonts w:ascii="Times New Roman" w:hAnsi="Times New Roman" w:cs="Times New Roman"/>
          <w:sz w:val="24"/>
          <w:szCs w:val="24"/>
        </w:rPr>
      </w:pPr>
    </w:p>
    <w:p w:rsidR="001A4D77" w:rsidRPr="005B00A3" w:rsidRDefault="001A4D77" w:rsidP="001A4D77">
      <w:pPr>
        <w:pStyle w:val="ConsPlusNormal"/>
        <w:jc w:val="right"/>
        <w:rPr>
          <w:rFonts w:ascii="Times New Roman" w:hAnsi="Times New Roman" w:cs="Times New Roman"/>
          <w:sz w:val="24"/>
          <w:szCs w:val="24"/>
        </w:rPr>
      </w:pPr>
      <w:r w:rsidRPr="005B00A3">
        <w:rPr>
          <w:rFonts w:ascii="Times New Roman" w:hAnsi="Times New Roman" w:cs="Times New Roman"/>
          <w:sz w:val="24"/>
          <w:szCs w:val="24"/>
        </w:rPr>
        <w:t>Таблица</w:t>
      </w:r>
    </w:p>
    <w:p w:rsidR="001A4D77" w:rsidRPr="005B00A3" w:rsidRDefault="001A4D77" w:rsidP="001A4D77">
      <w:pPr>
        <w:pStyle w:val="ConsPlusNormal"/>
        <w:jc w:val="right"/>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4"/>
        <w:gridCol w:w="8363"/>
      </w:tblGrid>
      <w:tr w:rsidR="001A4D77" w:rsidRPr="005B00A3" w:rsidTr="00AF6C12">
        <w:tc>
          <w:tcPr>
            <w:tcW w:w="704" w:type="dxa"/>
          </w:tcPr>
          <w:p w:rsidR="001A4D77" w:rsidRPr="005B00A3" w:rsidRDefault="001A4D77" w:rsidP="00AF6C12">
            <w:pPr>
              <w:pStyle w:val="ConsPlusNormal"/>
              <w:jc w:val="center"/>
              <w:rPr>
                <w:rFonts w:ascii="Times New Roman" w:hAnsi="Times New Roman" w:cs="Times New Roman"/>
                <w:sz w:val="24"/>
                <w:szCs w:val="24"/>
              </w:rPr>
            </w:pPr>
            <w:r w:rsidRPr="005B00A3">
              <w:rPr>
                <w:rFonts w:ascii="Times New Roman" w:hAnsi="Times New Roman" w:cs="Times New Roman"/>
                <w:sz w:val="24"/>
                <w:szCs w:val="24"/>
              </w:rPr>
              <w:t>N п/п</w:t>
            </w:r>
          </w:p>
        </w:tc>
        <w:tc>
          <w:tcPr>
            <w:tcW w:w="8363" w:type="dxa"/>
          </w:tcPr>
          <w:p w:rsidR="001A4D77" w:rsidRPr="005B00A3" w:rsidRDefault="001A4D77" w:rsidP="00AF6C12">
            <w:pPr>
              <w:pStyle w:val="ConsPlusNormal"/>
              <w:jc w:val="center"/>
              <w:rPr>
                <w:rFonts w:ascii="Times New Roman" w:hAnsi="Times New Roman" w:cs="Times New Roman"/>
                <w:sz w:val="24"/>
                <w:szCs w:val="24"/>
              </w:rPr>
            </w:pPr>
            <w:r w:rsidRPr="005B00A3">
              <w:rPr>
                <w:rFonts w:ascii="Times New Roman" w:hAnsi="Times New Roman" w:cs="Times New Roman"/>
                <w:sz w:val="24"/>
                <w:szCs w:val="24"/>
              </w:rPr>
              <w:t>Наименование критериев оценки и оценка в баллах</w:t>
            </w:r>
          </w:p>
        </w:tc>
      </w:tr>
      <w:tr w:rsidR="001A4D77" w:rsidRPr="005B00A3" w:rsidTr="00AF6C12">
        <w:tc>
          <w:tcPr>
            <w:tcW w:w="704" w:type="dxa"/>
          </w:tcPr>
          <w:p w:rsidR="001A4D77" w:rsidRPr="005B00A3" w:rsidRDefault="001A4D77" w:rsidP="00AF6C12">
            <w:pPr>
              <w:pStyle w:val="ConsPlusNormal"/>
              <w:jc w:val="center"/>
              <w:rPr>
                <w:rFonts w:ascii="Times New Roman" w:hAnsi="Times New Roman" w:cs="Times New Roman"/>
                <w:sz w:val="24"/>
                <w:szCs w:val="24"/>
              </w:rPr>
            </w:pPr>
            <w:r w:rsidRPr="005B00A3">
              <w:rPr>
                <w:rFonts w:ascii="Times New Roman" w:hAnsi="Times New Roman" w:cs="Times New Roman"/>
                <w:sz w:val="24"/>
                <w:szCs w:val="24"/>
              </w:rPr>
              <w:t>1</w:t>
            </w:r>
          </w:p>
        </w:tc>
        <w:tc>
          <w:tcPr>
            <w:tcW w:w="8363" w:type="dxa"/>
          </w:tcPr>
          <w:p w:rsidR="001A4D77" w:rsidRPr="005B00A3" w:rsidRDefault="001A4D77" w:rsidP="00AF6C12">
            <w:pPr>
              <w:pStyle w:val="ConsPlusNormal"/>
              <w:jc w:val="center"/>
              <w:rPr>
                <w:rFonts w:ascii="Times New Roman" w:hAnsi="Times New Roman" w:cs="Times New Roman"/>
                <w:sz w:val="24"/>
                <w:szCs w:val="24"/>
              </w:rPr>
            </w:pPr>
            <w:r w:rsidRPr="005B00A3">
              <w:rPr>
                <w:rFonts w:ascii="Times New Roman" w:hAnsi="Times New Roman" w:cs="Times New Roman"/>
                <w:sz w:val="24"/>
                <w:szCs w:val="24"/>
              </w:rPr>
              <w:t>2</w:t>
            </w:r>
          </w:p>
        </w:tc>
      </w:tr>
      <w:tr w:rsidR="001A4D77" w:rsidRPr="005B00A3" w:rsidTr="00AF6C12">
        <w:tc>
          <w:tcPr>
            <w:tcW w:w="704" w:type="dxa"/>
          </w:tcPr>
          <w:p w:rsidR="001A4D77" w:rsidRPr="005B00A3" w:rsidRDefault="001A4D77" w:rsidP="00AF6C12">
            <w:pPr>
              <w:pStyle w:val="ConsPlusNormal"/>
              <w:rPr>
                <w:rFonts w:ascii="Times New Roman" w:hAnsi="Times New Roman" w:cs="Times New Roman"/>
                <w:sz w:val="24"/>
                <w:szCs w:val="24"/>
              </w:rPr>
            </w:pPr>
            <w:r w:rsidRPr="005B00A3">
              <w:rPr>
                <w:rFonts w:ascii="Times New Roman" w:hAnsi="Times New Roman" w:cs="Times New Roman"/>
                <w:sz w:val="24"/>
                <w:szCs w:val="24"/>
              </w:rPr>
              <w:t>1.</w:t>
            </w:r>
          </w:p>
        </w:tc>
        <w:tc>
          <w:tcPr>
            <w:tcW w:w="8363" w:type="dxa"/>
          </w:tcPr>
          <w:p w:rsidR="001A4D77" w:rsidRPr="005B00A3" w:rsidRDefault="001A4D77" w:rsidP="00AF6C12">
            <w:pPr>
              <w:pStyle w:val="ConsPlusNormal"/>
              <w:rPr>
                <w:rFonts w:ascii="Times New Roman" w:hAnsi="Times New Roman" w:cs="Times New Roman"/>
                <w:sz w:val="24"/>
                <w:szCs w:val="24"/>
              </w:rPr>
            </w:pPr>
            <w:r w:rsidRPr="005B00A3">
              <w:rPr>
                <w:rFonts w:ascii="Times New Roman" w:hAnsi="Times New Roman" w:cs="Times New Roman"/>
                <w:sz w:val="24"/>
                <w:szCs w:val="24"/>
              </w:rPr>
              <w:t xml:space="preserve">Направление производственной деятельности планируемого к созданию (модернизации) объекта товарной </w:t>
            </w:r>
            <w:proofErr w:type="spellStart"/>
            <w:r w:rsidRPr="005B00A3">
              <w:rPr>
                <w:rFonts w:ascii="Times New Roman" w:hAnsi="Times New Roman" w:cs="Times New Roman"/>
                <w:sz w:val="24"/>
                <w:szCs w:val="24"/>
              </w:rPr>
              <w:t>аквакультуры</w:t>
            </w:r>
            <w:proofErr w:type="spellEnd"/>
            <w:r w:rsidRPr="005B00A3">
              <w:rPr>
                <w:rFonts w:ascii="Times New Roman" w:hAnsi="Times New Roman" w:cs="Times New Roman"/>
                <w:sz w:val="24"/>
                <w:szCs w:val="24"/>
              </w:rPr>
              <w:t xml:space="preserve"> (товарного рыбоводства)</w:t>
            </w:r>
          </w:p>
          <w:p w:rsidR="001A4D77" w:rsidRPr="005B00A3" w:rsidRDefault="001A4D77" w:rsidP="00AF6C12">
            <w:pPr>
              <w:pStyle w:val="ConsPlusNormal"/>
              <w:rPr>
                <w:rFonts w:ascii="Times New Roman" w:hAnsi="Times New Roman" w:cs="Times New Roman"/>
                <w:sz w:val="24"/>
                <w:szCs w:val="24"/>
              </w:rPr>
            </w:pPr>
            <w:r w:rsidRPr="005B00A3">
              <w:rPr>
                <w:rFonts w:ascii="Times New Roman" w:hAnsi="Times New Roman" w:cs="Times New Roman"/>
                <w:sz w:val="24"/>
                <w:szCs w:val="24"/>
              </w:rPr>
              <w:t>разведение (выращивание) осетровых видов рыб - 3 балла;</w:t>
            </w:r>
          </w:p>
          <w:p w:rsidR="001A4D77" w:rsidRPr="005B00A3" w:rsidRDefault="001A4D77" w:rsidP="00AF6C12">
            <w:pPr>
              <w:pStyle w:val="ConsPlusNormal"/>
              <w:rPr>
                <w:rFonts w:ascii="Times New Roman" w:hAnsi="Times New Roman" w:cs="Times New Roman"/>
                <w:sz w:val="24"/>
                <w:szCs w:val="24"/>
              </w:rPr>
            </w:pPr>
            <w:r w:rsidRPr="005B00A3">
              <w:rPr>
                <w:rFonts w:ascii="Times New Roman" w:hAnsi="Times New Roman" w:cs="Times New Roman"/>
                <w:sz w:val="24"/>
                <w:szCs w:val="24"/>
              </w:rPr>
              <w:t>разведение (выращивание) сиговых видов рыб - 2 балла;</w:t>
            </w:r>
          </w:p>
          <w:p w:rsidR="001A4D77" w:rsidRPr="005B00A3" w:rsidRDefault="001A4D77" w:rsidP="00AF6C12">
            <w:pPr>
              <w:pStyle w:val="ConsPlusNormal"/>
              <w:rPr>
                <w:rFonts w:ascii="Times New Roman" w:hAnsi="Times New Roman" w:cs="Times New Roman"/>
                <w:sz w:val="24"/>
                <w:szCs w:val="24"/>
              </w:rPr>
            </w:pPr>
            <w:r w:rsidRPr="005B00A3">
              <w:rPr>
                <w:rFonts w:ascii="Times New Roman" w:hAnsi="Times New Roman" w:cs="Times New Roman"/>
                <w:sz w:val="24"/>
                <w:szCs w:val="24"/>
              </w:rPr>
              <w:t>разведение (выращивание) иных видов рыб - 1 балл</w:t>
            </w:r>
          </w:p>
        </w:tc>
      </w:tr>
      <w:tr w:rsidR="001A4D77" w:rsidRPr="005B00A3" w:rsidTr="00AF6C12">
        <w:tc>
          <w:tcPr>
            <w:tcW w:w="704" w:type="dxa"/>
          </w:tcPr>
          <w:p w:rsidR="001A4D77" w:rsidRPr="005B00A3" w:rsidRDefault="001A4D77" w:rsidP="00AF6C12">
            <w:pPr>
              <w:pStyle w:val="ConsPlusNormal"/>
              <w:rPr>
                <w:rFonts w:ascii="Times New Roman" w:hAnsi="Times New Roman" w:cs="Times New Roman"/>
                <w:sz w:val="24"/>
                <w:szCs w:val="24"/>
              </w:rPr>
            </w:pPr>
            <w:r w:rsidRPr="005B00A3">
              <w:rPr>
                <w:rFonts w:ascii="Times New Roman" w:hAnsi="Times New Roman" w:cs="Times New Roman"/>
                <w:sz w:val="24"/>
                <w:szCs w:val="24"/>
              </w:rPr>
              <w:t>2.</w:t>
            </w:r>
          </w:p>
        </w:tc>
        <w:tc>
          <w:tcPr>
            <w:tcW w:w="8363" w:type="dxa"/>
          </w:tcPr>
          <w:p w:rsidR="001A4D77" w:rsidRPr="005B00A3" w:rsidRDefault="001A4D77" w:rsidP="00AF6C12">
            <w:pPr>
              <w:pStyle w:val="ConsPlusNormal"/>
              <w:rPr>
                <w:rFonts w:ascii="Times New Roman" w:hAnsi="Times New Roman" w:cs="Times New Roman"/>
                <w:sz w:val="24"/>
                <w:szCs w:val="24"/>
              </w:rPr>
            </w:pPr>
            <w:r w:rsidRPr="005B00A3">
              <w:rPr>
                <w:rFonts w:ascii="Times New Roman" w:hAnsi="Times New Roman" w:cs="Times New Roman"/>
                <w:sz w:val="24"/>
                <w:szCs w:val="24"/>
              </w:rPr>
              <w:t>наличие собственного ремонтно-маточного стада - 1 балл;</w:t>
            </w:r>
          </w:p>
          <w:p w:rsidR="001A4D77" w:rsidRPr="005B00A3" w:rsidRDefault="001A4D77" w:rsidP="00AF6C12">
            <w:pPr>
              <w:pStyle w:val="ConsPlusNormal"/>
              <w:rPr>
                <w:rFonts w:ascii="Times New Roman" w:hAnsi="Times New Roman" w:cs="Times New Roman"/>
                <w:sz w:val="24"/>
                <w:szCs w:val="24"/>
              </w:rPr>
            </w:pPr>
            <w:r w:rsidRPr="005B00A3">
              <w:rPr>
                <w:rFonts w:ascii="Times New Roman" w:hAnsi="Times New Roman" w:cs="Times New Roman"/>
                <w:sz w:val="24"/>
                <w:szCs w:val="24"/>
              </w:rPr>
              <w:t>отсутствие собственного ремонтно-маточного стада - 0 баллов</w:t>
            </w:r>
          </w:p>
        </w:tc>
      </w:tr>
      <w:tr w:rsidR="001A4D77" w:rsidRPr="005B00A3" w:rsidTr="00AF6C12">
        <w:tc>
          <w:tcPr>
            <w:tcW w:w="704" w:type="dxa"/>
          </w:tcPr>
          <w:p w:rsidR="001A4D77" w:rsidRPr="005B00A3" w:rsidRDefault="001A4D77" w:rsidP="00AF6C12">
            <w:pPr>
              <w:pStyle w:val="ConsPlusNormal"/>
              <w:rPr>
                <w:rFonts w:ascii="Times New Roman" w:hAnsi="Times New Roman" w:cs="Times New Roman"/>
                <w:sz w:val="24"/>
                <w:szCs w:val="24"/>
              </w:rPr>
            </w:pPr>
            <w:r w:rsidRPr="005B00A3">
              <w:rPr>
                <w:rFonts w:ascii="Times New Roman" w:hAnsi="Times New Roman" w:cs="Times New Roman"/>
                <w:sz w:val="24"/>
                <w:szCs w:val="24"/>
              </w:rPr>
              <w:t>3.</w:t>
            </w:r>
          </w:p>
        </w:tc>
        <w:tc>
          <w:tcPr>
            <w:tcW w:w="8363" w:type="dxa"/>
          </w:tcPr>
          <w:p w:rsidR="001A4D77" w:rsidRPr="005B00A3" w:rsidRDefault="001A4D77" w:rsidP="00AF6C12">
            <w:pPr>
              <w:pStyle w:val="ConsPlusNormal"/>
              <w:rPr>
                <w:rFonts w:ascii="Times New Roman" w:hAnsi="Times New Roman" w:cs="Times New Roman"/>
                <w:sz w:val="24"/>
                <w:szCs w:val="24"/>
              </w:rPr>
            </w:pPr>
            <w:r w:rsidRPr="005B00A3">
              <w:rPr>
                <w:rFonts w:ascii="Times New Roman" w:hAnsi="Times New Roman" w:cs="Times New Roman"/>
                <w:sz w:val="24"/>
                <w:szCs w:val="24"/>
              </w:rPr>
              <w:t>строительство Объекта - 2 балла;</w:t>
            </w:r>
          </w:p>
          <w:p w:rsidR="001A4D77" w:rsidRPr="005B00A3" w:rsidRDefault="001A4D77" w:rsidP="00AF6C12">
            <w:pPr>
              <w:pStyle w:val="ConsPlusNormal"/>
              <w:rPr>
                <w:rFonts w:ascii="Times New Roman" w:hAnsi="Times New Roman" w:cs="Times New Roman"/>
                <w:sz w:val="24"/>
                <w:szCs w:val="24"/>
              </w:rPr>
            </w:pPr>
            <w:r w:rsidRPr="005B00A3">
              <w:rPr>
                <w:rFonts w:ascii="Times New Roman" w:hAnsi="Times New Roman" w:cs="Times New Roman"/>
                <w:sz w:val="24"/>
                <w:szCs w:val="24"/>
              </w:rPr>
              <w:t>модернизация Объекта - 1 балл</w:t>
            </w:r>
          </w:p>
        </w:tc>
      </w:tr>
      <w:tr w:rsidR="001A4D77" w:rsidRPr="005B00A3" w:rsidTr="00AF6C12">
        <w:tc>
          <w:tcPr>
            <w:tcW w:w="704" w:type="dxa"/>
          </w:tcPr>
          <w:p w:rsidR="001A4D77" w:rsidRPr="005B00A3" w:rsidRDefault="001A4D77" w:rsidP="00AF6C12">
            <w:pPr>
              <w:pStyle w:val="ConsPlusNormal"/>
              <w:rPr>
                <w:rFonts w:ascii="Times New Roman" w:hAnsi="Times New Roman" w:cs="Times New Roman"/>
                <w:sz w:val="24"/>
                <w:szCs w:val="24"/>
              </w:rPr>
            </w:pPr>
            <w:r w:rsidRPr="005B00A3">
              <w:rPr>
                <w:rFonts w:ascii="Times New Roman" w:hAnsi="Times New Roman" w:cs="Times New Roman"/>
                <w:sz w:val="24"/>
                <w:szCs w:val="24"/>
              </w:rPr>
              <w:t>4.</w:t>
            </w:r>
          </w:p>
        </w:tc>
        <w:tc>
          <w:tcPr>
            <w:tcW w:w="8363" w:type="dxa"/>
          </w:tcPr>
          <w:p w:rsidR="001A4D77" w:rsidRPr="005B00A3" w:rsidRDefault="001A4D77" w:rsidP="00AF6C12">
            <w:pPr>
              <w:pStyle w:val="ConsPlusNormal"/>
              <w:rPr>
                <w:rFonts w:ascii="Times New Roman" w:hAnsi="Times New Roman" w:cs="Times New Roman"/>
                <w:sz w:val="24"/>
                <w:szCs w:val="24"/>
              </w:rPr>
            </w:pPr>
            <w:r w:rsidRPr="005B00A3">
              <w:rPr>
                <w:rFonts w:ascii="Times New Roman" w:hAnsi="Times New Roman" w:cs="Times New Roman"/>
                <w:sz w:val="24"/>
                <w:szCs w:val="24"/>
              </w:rPr>
              <w:t>Создание новых постоянных рабочих мест на Объекте:</w:t>
            </w:r>
          </w:p>
          <w:p w:rsidR="001A4D77" w:rsidRPr="005B00A3" w:rsidRDefault="001A4D77" w:rsidP="00AF6C12">
            <w:pPr>
              <w:pStyle w:val="ConsPlusNormal"/>
              <w:rPr>
                <w:rFonts w:ascii="Times New Roman" w:hAnsi="Times New Roman" w:cs="Times New Roman"/>
                <w:sz w:val="24"/>
                <w:szCs w:val="24"/>
              </w:rPr>
            </w:pPr>
            <w:r w:rsidRPr="005B00A3">
              <w:rPr>
                <w:rFonts w:ascii="Times New Roman" w:hAnsi="Times New Roman" w:cs="Times New Roman"/>
                <w:sz w:val="24"/>
                <w:szCs w:val="24"/>
              </w:rPr>
              <w:t>10 и более - 3 балла;</w:t>
            </w:r>
          </w:p>
          <w:p w:rsidR="001A4D77" w:rsidRPr="005B00A3" w:rsidRDefault="001A4D77" w:rsidP="00AF6C12">
            <w:pPr>
              <w:pStyle w:val="ConsPlusNormal"/>
              <w:rPr>
                <w:rFonts w:ascii="Times New Roman" w:hAnsi="Times New Roman" w:cs="Times New Roman"/>
                <w:sz w:val="24"/>
                <w:szCs w:val="24"/>
              </w:rPr>
            </w:pPr>
            <w:r w:rsidRPr="005B00A3">
              <w:rPr>
                <w:rFonts w:ascii="Times New Roman" w:hAnsi="Times New Roman" w:cs="Times New Roman"/>
                <w:sz w:val="24"/>
                <w:szCs w:val="24"/>
              </w:rPr>
              <w:t>от 5 до 9 - 2 балла;</w:t>
            </w:r>
          </w:p>
          <w:p w:rsidR="001A4D77" w:rsidRPr="005B00A3" w:rsidRDefault="001A4D77" w:rsidP="00AF6C12">
            <w:pPr>
              <w:pStyle w:val="ConsPlusNormal"/>
              <w:rPr>
                <w:rFonts w:ascii="Times New Roman" w:hAnsi="Times New Roman" w:cs="Times New Roman"/>
                <w:sz w:val="24"/>
                <w:szCs w:val="24"/>
              </w:rPr>
            </w:pPr>
            <w:r w:rsidRPr="005B00A3">
              <w:rPr>
                <w:rFonts w:ascii="Times New Roman" w:hAnsi="Times New Roman" w:cs="Times New Roman"/>
                <w:sz w:val="24"/>
                <w:szCs w:val="24"/>
              </w:rPr>
              <w:t>до 5 - 1 балл;</w:t>
            </w:r>
          </w:p>
          <w:p w:rsidR="001A4D77" w:rsidRPr="005B00A3" w:rsidRDefault="001A4D77" w:rsidP="00AF6C12">
            <w:pPr>
              <w:pStyle w:val="ConsPlusNormal"/>
              <w:rPr>
                <w:rFonts w:ascii="Times New Roman" w:hAnsi="Times New Roman" w:cs="Times New Roman"/>
                <w:sz w:val="24"/>
                <w:szCs w:val="24"/>
              </w:rPr>
            </w:pPr>
            <w:r w:rsidRPr="005B00A3">
              <w:rPr>
                <w:rFonts w:ascii="Times New Roman" w:hAnsi="Times New Roman" w:cs="Times New Roman"/>
                <w:sz w:val="24"/>
                <w:szCs w:val="24"/>
              </w:rPr>
              <w:t>менее 5 - 0 баллов</w:t>
            </w:r>
          </w:p>
        </w:tc>
      </w:tr>
    </w:tbl>
    <w:p w:rsidR="001A4D77" w:rsidRPr="005B00A3" w:rsidRDefault="001A4D77" w:rsidP="001A4D77">
      <w:pPr>
        <w:pStyle w:val="ConsPlusNormal"/>
        <w:ind w:firstLine="540"/>
        <w:jc w:val="both"/>
        <w:rPr>
          <w:rFonts w:ascii="Times New Roman" w:hAnsi="Times New Roman" w:cs="Times New Roman"/>
          <w:sz w:val="24"/>
          <w:szCs w:val="24"/>
        </w:rPr>
      </w:pPr>
    </w:p>
    <w:p w:rsidR="001A4D77" w:rsidRPr="005B00A3" w:rsidRDefault="001A4D77" w:rsidP="001A4D77">
      <w:pPr>
        <w:pStyle w:val="ConsPlusNormal"/>
        <w:ind w:firstLine="540"/>
        <w:jc w:val="both"/>
        <w:rPr>
          <w:rFonts w:ascii="Times New Roman" w:hAnsi="Times New Roman" w:cs="Times New Roman"/>
          <w:sz w:val="24"/>
          <w:szCs w:val="24"/>
        </w:rPr>
      </w:pPr>
      <w:r w:rsidRPr="005B00A3">
        <w:rPr>
          <w:rFonts w:ascii="Times New Roman" w:hAnsi="Times New Roman" w:cs="Times New Roman"/>
          <w:sz w:val="24"/>
          <w:szCs w:val="24"/>
        </w:rPr>
        <w:t>На основании результатов оценки каждой заявке присваивается порядковый номер по уменьшению суммы средних значений баллов, набранных заявкой. Получателями средств из бюджета автономного округа субсидии признаются участники отбора, рейтинг заявок которых превышает пороговое значение, равное 5 баллам.</w:t>
      </w:r>
    </w:p>
    <w:p w:rsidR="001A4D77" w:rsidRPr="005B00A3" w:rsidRDefault="001A4D77" w:rsidP="001A4D77">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Основаниями для отклонения предложений являются:</w:t>
      </w:r>
    </w:p>
    <w:p w:rsidR="001A4D77" w:rsidRPr="005B00A3" w:rsidRDefault="001A4D77" w:rsidP="001A4D77">
      <w:pPr>
        <w:pStyle w:val="ConsPlusNormal"/>
        <w:spacing w:before="220"/>
        <w:ind w:firstLine="540"/>
        <w:jc w:val="both"/>
        <w:rPr>
          <w:rFonts w:ascii="Times New Roman" w:hAnsi="Times New Roman" w:cs="Times New Roman"/>
          <w:sz w:val="24"/>
          <w:szCs w:val="24"/>
        </w:rPr>
      </w:pPr>
      <w:proofErr w:type="spellStart"/>
      <w:r w:rsidRPr="005B00A3">
        <w:rPr>
          <w:rFonts w:ascii="Times New Roman" w:hAnsi="Times New Roman" w:cs="Times New Roman"/>
          <w:sz w:val="24"/>
          <w:szCs w:val="24"/>
        </w:rPr>
        <w:t>непрохождение</w:t>
      </w:r>
      <w:proofErr w:type="spellEnd"/>
      <w:r w:rsidRPr="005B00A3">
        <w:rPr>
          <w:rFonts w:ascii="Times New Roman" w:hAnsi="Times New Roman" w:cs="Times New Roman"/>
          <w:sz w:val="24"/>
          <w:szCs w:val="24"/>
        </w:rPr>
        <w:t xml:space="preserve"> отбора;</w:t>
      </w:r>
    </w:p>
    <w:p w:rsidR="001A4D77" w:rsidRPr="005B00A3" w:rsidRDefault="001A4D77" w:rsidP="001A4D77">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 xml:space="preserve">несоответствие получателя средств из бюджета автономного округа требованиям и критериям, установленным </w:t>
      </w:r>
      <w:hyperlink w:anchor="P866">
        <w:r w:rsidRPr="005B00A3">
          <w:rPr>
            <w:rFonts w:ascii="Times New Roman" w:hAnsi="Times New Roman" w:cs="Times New Roman"/>
            <w:color w:val="0000FF"/>
            <w:sz w:val="24"/>
            <w:szCs w:val="24"/>
          </w:rPr>
          <w:t>пунктами 3</w:t>
        </w:r>
      </w:hyperlink>
      <w:r w:rsidRPr="005B00A3">
        <w:rPr>
          <w:rFonts w:ascii="Times New Roman" w:hAnsi="Times New Roman" w:cs="Times New Roman"/>
          <w:sz w:val="24"/>
          <w:szCs w:val="24"/>
        </w:rPr>
        <w:t xml:space="preserve">, </w:t>
      </w:r>
      <w:hyperlink w:anchor="P871">
        <w:r w:rsidRPr="005B00A3">
          <w:rPr>
            <w:rFonts w:ascii="Times New Roman" w:hAnsi="Times New Roman" w:cs="Times New Roman"/>
            <w:color w:val="0000FF"/>
            <w:sz w:val="24"/>
            <w:szCs w:val="24"/>
          </w:rPr>
          <w:t>7</w:t>
        </w:r>
      </w:hyperlink>
      <w:r w:rsidRPr="005B00A3">
        <w:rPr>
          <w:rFonts w:ascii="Times New Roman" w:hAnsi="Times New Roman" w:cs="Times New Roman"/>
          <w:sz w:val="24"/>
          <w:szCs w:val="24"/>
        </w:rPr>
        <w:t xml:space="preserve">, </w:t>
      </w:r>
      <w:hyperlink w:anchor="P884">
        <w:r w:rsidRPr="005B00A3">
          <w:rPr>
            <w:rFonts w:ascii="Times New Roman" w:hAnsi="Times New Roman" w:cs="Times New Roman"/>
            <w:color w:val="0000FF"/>
            <w:sz w:val="24"/>
            <w:szCs w:val="24"/>
          </w:rPr>
          <w:t>9</w:t>
        </w:r>
      </w:hyperlink>
      <w:r w:rsidRPr="005B00A3">
        <w:rPr>
          <w:rFonts w:ascii="Times New Roman" w:hAnsi="Times New Roman" w:cs="Times New Roman"/>
          <w:sz w:val="24"/>
          <w:szCs w:val="24"/>
        </w:rPr>
        <w:t xml:space="preserve"> настоящего Порядка;</w:t>
      </w:r>
    </w:p>
    <w:p w:rsidR="001A4D77" w:rsidRPr="005B00A3" w:rsidRDefault="001A4D77" w:rsidP="001A4D77">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 xml:space="preserve">несоответствие Объектов, а также произведенных работ (действий) в ходе реализации инвестиционного проекта, требованиям, установленным </w:t>
      </w:r>
      <w:hyperlink w:anchor="P868">
        <w:r w:rsidRPr="005B00A3">
          <w:rPr>
            <w:rFonts w:ascii="Times New Roman" w:hAnsi="Times New Roman" w:cs="Times New Roman"/>
            <w:color w:val="0000FF"/>
            <w:sz w:val="24"/>
            <w:szCs w:val="24"/>
          </w:rPr>
          <w:t>пунктом 5</w:t>
        </w:r>
      </w:hyperlink>
      <w:r w:rsidRPr="005B00A3">
        <w:rPr>
          <w:rFonts w:ascii="Times New Roman" w:hAnsi="Times New Roman" w:cs="Times New Roman"/>
          <w:sz w:val="24"/>
          <w:szCs w:val="24"/>
        </w:rPr>
        <w:t xml:space="preserve"> настоящего Порядка;</w:t>
      </w:r>
    </w:p>
    <w:p w:rsidR="001A4D77" w:rsidRPr="005B00A3" w:rsidRDefault="001A4D77" w:rsidP="001A4D77">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 xml:space="preserve">несоответствие представленного получателем средств из бюджета автономного округа предложения требованиям, установленным </w:t>
      </w:r>
      <w:hyperlink w:anchor="P892">
        <w:r w:rsidRPr="005B00A3">
          <w:rPr>
            <w:rFonts w:ascii="Times New Roman" w:hAnsi="Times New Roman" w:cs="Times New Roman"/>
            <w:color w:val="0000FF"/>
            <w:sz w:val="24"/>
            <w:szCs w:val="24"/>
          </w:rPr>
          <w:t>пунктами 10</w:t>
        </w:r>
      </w:hyperlink>
      <w:r w:rsidRPr="005B00A3">
        <w:rPr>
          <w:rFonts w:ascii="Times New Roman" w:hAnsi="Times New Roman" w:cs="Times New Roman"/>
          <w:sz w:val="24"/>
          <w:szCs w:val="24"/>
        </w:rPr>
        <w:t xml:space="preserve">, </w:t>
      </w:r>
      <w:hyperlink w:anchor="P902">
        <w:r w:rsidRPr="005B00A3">
          <w:rPr>
            <w:rFonts w:ascii="Times New Roman" w:hAnsi="Times New Roman" w:cs="Times New Roman"/>
            <w:color w:val="0000FF"/>
            <w:sz w:val="24"/>
            <w:szCs w:val="24"/>
          </w:rPr>
          <w:t>11</w:t>
        </w:r>
      </w:hyperlink>
      <w:r w:rsidRPr="005B00A3">
        <w:rPr>
          <w:rFonts w:ascii="Times New Roman" w:hAnsi="Times New Roman" w:cs="Times New Roman"/>
          <w:sz w:val="24"/>
          <w:szCs w:val="24"/>
        </w:rPr>
        <w:t xml:space="preserve"> настоящего Порядка;</w:t>
      </w:r>
    </w:p>
    <w:p w:rsidR="001A4D77" w:rsidRPr="005B00A3" w:rsidRDefault="001A4D77" w:rsidP="001A4D77">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недостоверность представленной получателем средств из бюджета автономного округа информации, в том числе о месте нахождения и адресе;</w:t>
      </w:r>
    </w:p>
    <w:p w:rsidR="001A4D77" w:rsidRPr="005B00A3" w:rsidRDefault="001A4D77" w:rsidP="001A4D77">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непредставление (представление не в полном объеме) указанных в настоящем Порядке документов;</w:t>
      </w:r>
    </w:p>
    <w:p w:rsidR="001A4D77" w:rsidRPr="005B00A3" w:rsidRDefault="001A4D77" w:rsidP="001A4D77">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 xml:space="preserve">подача получателем средств из бюджета автономного округа предложения после даты </w:t>
      </w:r>
      <w:r w:rsidRPr="005B00A3">
        <w:rPr>
          <w:rFonts w:ascii="Times New Roman" w:hAnsi="Times New Roman" w:cs="Times New Roman"/>
          <w:sz w:val="24"/>
          <w:szCs w:val="24"/>
        </w:rPr>
        <w:lastRenderedPageBreak/>
        <w:t>и (или) времени, определенных для его подачи.</w:t>
      </w:r>
    </w:p>
    <w:p w:rsidR="001A4D77" w:rsidRPr="005B00A3" w:rsidRDefault="001A4D77" w:rsidP="001A4D77">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В случае наличия оснований, предусмотренных настоящим пунктом, Департамент направляет почтовым отправлением или выдает получателю средств из бюджета автономного округа соответствующее уведомление об отклонении предложения, подписанное директором Департамента (лицом, его замещающим), с указанием причин отказа.</w:t>
      </w:r>
    </w:p>
    <w:p w:rsidR="001A4D77" w:rsidRPr="005B00A3" w:rsidRDefault="001A4D77" w:rsidP="001A4D77">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 xml:space="preserve">15. В случае соответствия получателей средств из бюджета автономного округа требованиям, предусмотренным настоящим Порядком, Департамент включает их в единый список получателей средств из бюджета автономного округа на текущий год в хронологической последовательности согласно дате и времени регистрации документов, указанных в </w:t>
      </w:r>
      <w:hyperlink w:anchor="P892">
        <w:r w:rsidRPr="005B00A3">
          <w:rPr>
            <w:rFonts w:ascii="Times New Roman" w:hAnsi="Times New Roman" w:cs="Times New Roman"/>
            <w:color w:val="0000FF"/>
            <w:sz w:val="24"/>
            <w:szCs w:val="24"/>
          </w:rPr>
          <w:t>пункте 10</w:t>
        </w:r>
      </w:hyperlink>
      <w:r w:rsidRPr="005B00A3">
        <w:rPr>
          <w:rFonts w:ascii="Times New Roman" w:hAnsi="Times New Roman" w:cs="Times New Roman"/>
          <w:sz w:val="24"/>
          <w:szCs w:val="24"/>
        </w:rPr>
        <w:t xml:space="preserve"> настоящего Порядка (далее - список, документы). Список составляет должностное лицо Департамента, ответственное за рассмотрение документов, указанных в </w:t>
      </w:r>
      <w:hyperlink w:anchor="P892">
        <w:r w:rsidRPr="005B00A3">
          <w:rPr>
            <w:rFonts w:ascii="Times New Roman" w:hAnsi="Times New Roman" w:cs="Times New Roman"/>
            <w:color w:val="0000FF"/>
            <w:sz w:val="24"/>
            <w:szCs w:val="24"/>
          </w:rPr>
          <w:t>пункте 10</w:t>
        </w:r>
      </w:hyperlink>
      <w:r w:rsidRPr="005B00A3">
        <w:rPr>
          <w:rFonts w:ascii="Times New Roman" w:hAnsi="Times New Roman" w:cs="Times New Roman"/>
          <w:sz w:val="24"/>
          <w:szCs w:val="24"/>
        </w:rPr>
        <w:t xml:space="preserve"> настоящего Порядка. Документам присваиваются номера в соответствии с регистрацией в программном продукте "Система автоматизации делопроизводства и электронного документооборота "Дело".</w:t>
      </w:r>
    </w:p>
    <w:p w:rsidR="001A4D77" w:rsidRPr="005B00A3" w:rsidRDefault="001A4D77" w:rsidP="001A4D77">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В случае недостаточности лимитов бюджетных обязательств субсидия предоставляется в приоритетном порядке (в хронологической последовательности) получателям средств из бюджета автономного округа согласно дате и времени регистрации документов.</w:t>
      </w:r>
    </w:p>
    <w:p w:rsidR="001A4D77" w:rsidRPr="005B00A3" w:rsidRDefault="001A4D77" w:rsidP="001A4D77">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16. Департамент с даты завершения приема предложений в течение 10 рабочих дней принимает решение в форме приказа о заключении соглашения о предоставлении субсидии (далее - Соглашение) и предоставлении субсидии или об отказе в его заключении и предоставлении субсидии.</w:t>
      </w:r>
    </w:p>
    <w:p w:rsidR="001A4D77" w:rsidRPr="005B00A3" w:rsidRDefault="001A4D77" w:rsidP="001A4D77">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Соглашение заключается не позднее 10 рабочих дней с даты принятия решения о предоставлении субсидии по типовой форме, установленной Департаментом финансов автономного округа.</w:t>
      </w:r>
    </w:p>
    <w:p w:rsidR="001A4D77" w:rsidRPr="005B00A3" w:rsidRDefault="001A4D77" w:rsidP="001A4D77">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Субсидия предоставляется при условии:</w:t>
      </w:r>
    </w:p>
    <w:p w:rsidR="001A4D77" w:rsidRPr="005B00A3" w:rsidRDefault="001A4D77" w:rsidP="001A4D77">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 xml:space="preserve">согласия получателя средств из бюджета автономного округа на осуществление Департаментом проверок соблюдения порядка и условий предоставления субсидии, в том числе в части достижения результатов предоставления субсидии, а также органами государственного финансового контроля проверок в соответствии со </w:t>
      </w:r>
      <w:hyperlink r:id="rId6">
        <w:r w:rsidRPr="005B00A3">
          <w:rPr>
            <w:rFonts w:ascii="Times New Roman" w:hAnsi="Times New Roman" w:cs="Times New Roman"/>
            <w:color w:val="0000FF"/>
            <w:sz w:val="24"/>
            <w:szCs w:val="24"/>
          </w:rPr>
          <w:t>статьями 268.1</w:t>
        </w:r>
      </w:hyperlink>
      <w:r w:rsidRPr="005B00A3">
        <w:rPr>
          <w:rFonts w:ascii="Times New Roman" w:hAnsi="Times New Roman" w:cs="Times New Roman"/>
          <w:sz w:val="24"/>
          <w:szCs w:val="24"/>
        </w:rPr>
        <w:t xml:space="preserve"> и </w:t>
      </w:r>
      <w:hyperlink r:id="rId7">
        <w:r w:rsidRPr="005B00A3">
          <w:rPr>
            <w:rFonts w:ascii="Times New Roman" w:hAnsi="Times New Roman" w:cs="Times New Roman"/>
            <w:color w:val="0000FF"/>
            <w:sz w:val="24"/>
            <w:szCs w:val="24"/>
          </w:rPr>
          <w:t>269.2</w:t>
        </w:r>
      </w:hyperlink>
      <w:r w:rsidRPr="005B00A3">
        <w:rPr>
          <w:rFonts w:ascii="Times New Roman" w:hAnsi="Times New Roman" w:cs="Times New Roman"/>
          <w:sz w:val="24"/>
          <w:szCs w:val="24"/>
        </w:rPr>
        <w:t xml:space="preserve"> Бюджетного кодекса Российской Федерации.</w:t>
      </w:r>
    </w:p>
    <w:p w:rsidR="001A4D77" w:rsidRPr="005B00A3" w:rsidRDefault="001A4D77" w:rsidP="001A4D77">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Соглашение должно содержать:</w:t>
      </w:r>
    </w:p>
    <w:p w:rsidR="001A4D77" w:rsidRPr="005B00A3" w:rsidRDefault="001A4D77" w:rsidP="001A4D77">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 xml:space="preserve">условие о согласовании новых условий Соглашения в случае уменьшения Департаменту ранее доведенных лимитов бюджетных обязательств или расторжения Соглашения при </w:t>
      </w:r>
      <w:proofErr w:type="spellStart"/>
      <w:r w:rsidRPr="005B00A3">
        <w:rPr>
          <w:rFonts w:ascii="Times New Roman" w:hAnsi="Times New Roman" w:cs="Times New Roman"/>
          <w:sz w:val="24"/>
          <w:szCs w:val="24"/>
        </w:rPr>
        <w:t>недостижении</w:t>
      </w:r>
      <w:proofErr w:type="spellEnd"/>
      <w:r w:rsidRPr="005B00A3">
        <w:rPr>
          <w:rFonts w:ascii="Times New Roman" w:hAnsi="Times New Roman" w:cs="Times New Roman"/>
          <w:sz w:val="24"/>
          <w:szCs w:val="24"/>
        </w:rPr>
        <w:t xml:space="preserve"> согласия по новым условиям;</w:t>
      </w:r>
    </w:p>
    <w:p w:rsidR="001A4D77" w:rsidRPr="005B00A3" w:rsidRDefault="001A4D77" w:rsidP="001A4D77">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обязательство получателя средств из бюджета автономного округа осуществлять производственную деятельность не менее 7 лет с даты предоставления государственной поддержки.</w:t>
      </w:r>
    </w:p>
    <w:p w:rsidR="001A4D77" w:rsidRPr="005B00A3" w:rsidRDefault="001A4D77" w:rsidP="001A4D77">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Департамент вправе устанавливать в Соглашении порядок, сроки и формы представления получателем средств из бюджета автономного округа дополнительной отчетности.</w:t>
      </w:r>
    </w:p>
    <w:p w:rsidR="001A4D77" w:rsidRPr="005B00A3" w:rsidRDefault="001A4D77" w:rsidP="001A4D77">
      <w:pPr>
        <w:pStyle w:val="ConsPlusNormal"/>
        <w:spacing w:before="220"/>
        <w:ind w:firstLine="540"/>
        <w:jc w:val="both"/>
        <w:rPr>
          <w:rFonts w:ascii="Times New Roman" w:hAnsi="Times New Roman" w:cs="Times New Roman"/>
          <w:sz w:val="24"/>
          <w:szCs w:val="24"/>
        </w:rPr>
      </w:pPr>
      <w:bookmarkStart w:id="8" w:name="P969"/>
      <w:bookmarkEnd w:id="8"/>
      <w:r w:rsidRPr="005B00A3">
        <w:rPr>
          <w:rFonts w:ascii="Times New Roman" w:hAnsi="Times New Roman" w:cs="Times New Roman"/>
          <w:sz w:val="24"/>
          <w:szCs w:val="24"/>
        </w:rPr>
        <w:t xml:space="preserve">17. При формировании Соглашения на бумажном носителе в течение 4 рабочих дней </w:t>
      </w:r>
      <w:r w:rsidRPr="005B00A3">
        <w:rPr>
          <w:rFonts w:ascii="Times New Roman" w:hAnsi="Times New Roman" w:cs="Times New Roman"/>
          <w:sz w:val="24"/>
          <w:szCs w:val="24"/>
        </w:rPr>
        <w:lastRenderedPageBreak/>
        <w:t>со дня принятия решения о заключении Соглашения Департамент вручает получателю средств из бюджета автономного округа непосредственно или направляет почтовым отправлением проект Соглашения для подписания с его стороны.</w:t>
      </w:r>
    </w:p>
    <w:p w:rsidR="001A4D77" w:rsidRPr="005B00A3" w:rsidRDefault="001A4D77" w:rsidP="001A4D77">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Получатель средств из бюджета автономного округа в течение 3 рабочих дней с даты получения Соглашения подписывает и представляет его в Департамент лично или почтовым отправлением. Получатель средств из бюджета автономного округа, не представивший в Департамент подписанное Соглашение в указанный срок (в случае направления почтовой связью срок исчисляется 3 рабочими днями с даты получения Соглашения получателем средств из бюджета автономного округа до даты его передачи получателем средств из бюджета автономного округа почтовой организации), считается отказавшимся от получения субсидии.</w:t>
      </w:r>
    </w:p>
    <w:p w:rsidR="001A4D77" w:rsidRPr="005B00A3" w:rsidRDefault="001A4D77" w:rsidP="001A4D77">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При формировании Соглашения в государственной информационной системе автономного округа "Региональный электронный бюджет Югры" или системе "Электронный бюджет" (далее - информационные системы, региональная система) Департамент в течение 4 рабочих дней со дня принятия решения о заключении Соглашения формирует проект Соглашения и направляет его для подписания получателю средств из бюджета автономного округа, а также письменное уведомление о направлении ему проекта Соглашения в региональной системе.</w:t>
      </w:r>
    </w:p>
    <w:p w:rsidR="001A4D77" w:rsidRPr="005B00A3" w:rsidRDefault="001A4D77" w:rsidP="001A4D77">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Получатель средств из бюджета автономного округа в течение 3 рабочих дней с даты получения проекта Соглашения подписывает его усиленной квалифицированной электронной подписью и направляет в Департамент для подписания. Срок подписания исчисляется 3 рабочими днями с даты получения уведомления о направлении проекта Соглашения до даты его направления в Департамент через информационные системы.</w:t>
      </w:r>
    </w:p>
    <w:p w:rsidR="001A4D77" w:rsidRPr="005B00A3" w:rsidRDefault="001A4D77" w:rsidP="001A4D77">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18. Директор Департамента (либо уполномоченное им лицо) подписывает проект Соглашения в течение 3 рабочих дней со дня его получения от получателя средств из бюджета автономного округа. Департамент скрепляет печатью, регистрирует Соглашение и направляет 1 экземпляр получателю средств из бюджета автономного округа непосредственно или заказным почтовым отправлением с уведомлением о вручении в течение 3 рабочих дней со дня его регистрации.</w:t>
      </w:r>
    </w:p>
    <w:p w:rsidR="001A4D77" w:rsidRPr="005B00A3" w:rsidRDefault="001A4D77" w:rsidP="001A4D77">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19. Основаниями для отказа в заключении Соглашения и предоставлении субсидии являются:</w:t>
      </w:r>
    </w:p>
    <w:p w:rsidR="001A4D77" w:rsidRPr="005B00A3" w:rsidRDefault="001A4D77" w:rsidP="001A4D77">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добровольный письменный отказ получателя средств из бюджета автономного округа от субсидии;</w:t>
      </w:r>
    </w:p>
    <w:p w:rsidR="001A4D77" w:rsidRPr="005B00A3" w:rsidRDefault="001A4D77" w:rsidP="001A4D77">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несоответствие представленных получателем средств из бюджета автономного округа документов требованиям, определенным настоящим Порядком;</w:t>
      </w:r>
    </w:p>
    <w:p w:rsidR="001A4D77" w:rsidRPr="005B00A3" w:rsidRDefault="001A4D77" w:rsidP="001A4D77">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установление факта недостоверности представленной получателем средств из бюджета автономного округа информации;</w:t>
      </w:r>
    </w:p>
    <w:p w:rsidR="001A4D77" w:rsidRPr="005B00A3" w:rsidRDefault="001A4D77" w:rsidP="001A4D77">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подписание Соглашения ненадлежащим лицом (не являющимся руководителем получателя средств из бюджета автономного округа и не имеющим доверенность на право подписи финансовых документов (договоров, соглашений) от имени получателя средств из бюджета автономного округа);</w:t>
      </w:r>
    </w:p>
    <w:p w:rsidR="001A4D77" w:rsidRPr="005B00A3" w:rsidRDefault="001A4D77" w:rsidP="001A4D77">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 xml:space="preserve">нарушение срока представления (подписания) Соглашения, установленного </w:t>
      </w:r>
      <w:hyperlink w:anchor="P969">
        <w:r w:rsidRPr="005B00A3">
          <w:rPr>
            <w:rFonts w:ascii="Times New Roman" w:hAnsi="Times New Roman" w:cs="Times New Roman"/>
            <w:color w:val="0000FF"/>
            <w:sz w:val="24"/>
            <w:szCs w:val="24"/>
          </w:rPr>
          <w:t>пунктом 17</w:t>
        </w:r>
      </w:hyperlink>
      <w:r w:rsidRPr="005B00A3">
        <w:rPr>
          <w:rFonts w:ascii="Times New Roman" w:hAnsi="Times New Roman" w:cs="Times New Roman"/>
          <w:sz w:val="24"/>
          <w:szCs w:val="24"/>
        </w:rPr>
        <w:t xml:space="preserve"> настоящего Порядка;</w:t>
      </w:r>
    </w:p>
    <w:p w:rsidR="001A4D77" w:rsidRPr="005B00A3" w:rsidRDefault="001A4D77" w:rsidP="001A4D77">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отсутствие положительного заключения государственной экспертизы проектно-</w:t>
      </w:r>
      <w:r w:rsidRPr="005B00A3">
        <w:rPr>
          <w:rFonts w:ascii="Times New Roman" w:hAnsi="Times New Roman" w:cs="Times New Roman"/>
          <w:sz w:val="24"/>
          <w:szCs w:val="24"/>
        </w:rPr>
        <w:lastRenderedPageBreak/>
        <w:t>сметной документации (при необходимости в соответствии с действующим законодательством Российской Федерации);</w:t>
      </w:r>
    </w:p>
    <w:p w:rsidR="001A4D77" w:rsidRPr="005B00A3" w:rsidRDefault="001A4D77" w:rsidP="001A4D77">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отсутствие права собственности или аренды на земельный участок;</w:t>
      </w:r>
    </w:p>
    <w:p w:rsidR="001A4D77" w:rsidRPr="005B00A3" w:rsidRDefault="001A4D77" w:rsidP="001A4D77">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отсутствие разрешения на строительство и (или) модернизацию Объекта;</w:t>
      </w:r>
    </w:p>
    <w:p w:rsidR="001A4D77" w:rsidRPr="005B00A3" w:rsidRDefault="001A4D77" w:rsidP="001A4D77">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отсутствие государственной регистрации права собственности на построенный и (или) модернизированный Объект;</w:t>
      </w:r>
    </w:p>
    <w:p w:rsidR="001A4D77" w:rsidRPr="005B00A3" w:rsidRDefault="001A4D77" w:rsidP="001A4D77">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отсутствие лимитов бюджетных обязательств на предоставление субсидии;</w:t>
      </w:r>
    </w:p>
    <w:p w:rsidR="001A4D77" w:rsidRPr="005B00A3" w:rsidRDefault="001A4D77" w:rsidP="001A4D77">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отсутствие разрешения на ввод Объекта в эксплуатацию.</w:t>
      </w:r>
    </w:p>
    <w:p w:rsidR="001A4D77" w:rsidRPr="005B00A3" w:rsidRDefault="001A4D77" w:rsidP="001A4D77">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В течение 3 рабочих дней со дня принятия решения об отказе в предоставлении субсидии Департамент направляет почтовым отправлением или выдает получателю средств из бюджета автономного округа соответствующее уведомление, подписанное директором Департамента (лицом, его замещающим), с указанием причин отказа.</w:t>
      </w:r>
    </w:p>
    <w:p w:rsidR="001A4D77" w:rsidRPr="005B00A3" w:rsidRDefault="001A4D77" w:rsidP="001A4D77">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20. Департамент в течение 3 рабочих дней после заключения Соглашения размещает на едином портале (при наличии технической возможности) и на официальном сайте Департамента информацию о результатах рассмотрения заявок, включающую следующие сведения:</w:t>
      </w:r>
    </w:p>
    <w:p w:rsidR="001A4D77" w:rsidRPr="005B00A3" w:rsidRDefault="001A4D77" w:rsidP="001A4D77">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дата, время и место проведения рассмотрения заявок;</w:t>
      </w:r>
    </w:p>
    <w:p w:rsidR="001A4D77" w:rsidRPr="005B00A3" w:rsidRDefault="001A4D77" w:rsidP="001A4D77">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дата, время и место оценки заявок (проектов);</w:t>
      </w:r>
    </w:p>
    <w:p w:rsidR="001A4D77" w:rsidRPr="005B00A3" w:rsidRDefault="001A4D77" w:rsidP="001A4D77">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информация о заявителях, заявки которых были рассмотрены;</w:t>
      </w:r>
    </w:p>
    <w:p w:rsidR="001A4D77" w:rsidRPr="005B00A3" w:rsidRDefault="001A4D77" w:rsidP="001A4D77">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информация о заявителях, заявки которых были отклонены, с указанием причин их отклонения, в том числе положений объявления, которым они не соответствуют;</w:t>
      </w:r>
    </w:p>
    <w:p w:rsidR="001A4D77" w:rsidRPr="005B00A3" w:rsidRDefault="001A4D77" w:rsidP="001A4D77">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последовательность оценки заявок (проектов), присвоенные заявкам (проектам) участников конкурса значения по каждому из предусмотренных критериев оценки, принятое на основании результатов оценки заявок (проектов) решение о присвоении заявкам порядковых номеров;</w:t>
      </w:r>
    </w:p>
    <w:p w:rsidR="001A4D77" w:rsidRPr="005B00A3" w:rsidRDefault="001A4D77" w:rsidP="001A4D77">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наименование заявителей, с которыми заключается Соглашение, и размер предоставляемой им субсидии.</w:t>
      </w:r>
    </w:p>
    <w:p w:rsidR="001A4D77" w:rsidRPr="005B00A3" w:rsidRDefault="001A4D77" w:rsidP="001A4D77">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С 1 января 2025 года сведения, указанные в настоящем пункте, размещаются на едином портале (в случае проведения отбора в системе "Электронный бюджет") или на ином сайте, на котором обеспечивается проведение отбора (с размещением указателя страницы сайта на едином портале), а также на официальном сайте Департамента в сети "Интернет".</w:t>
      </w:r>
    </w:p>
    <w:p w:rsidR="001A4D77" w:rsidRPr="005B00A3" w:rsidRDefault="001A4D77" w:rsidP="001A4D77">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21. Перечисление субсидии осуществляет Департамент в пределах утвержденных бюджетных ассигнований, предусмотренных законом о бюджете автономного округа, на расчетный счет, открытый получателем средств из бюджета автономного округа в российской кредитной организации в сроки, установленные Соглашением.</w:t>
      </w:r>
    </w:p>
    <w:p w:rsidR="001A4D77" w:rsidRPr="005B00A3" w:rsidRDefault="001A4D77" w:rsidP="001A4D77">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 xml:space="preserve">22. Департамент доводит получателю средств из бюджета автономного округа значение достижения результата предоставления субсидии, установленное Соглашением, предусматривающее обязательство получателя средств из бюджета автономного округа обеспечить создание рабочих мест и увеличение объемов собственного производства </w:t>
      </w:r>
      <w:r w:rsidRPr="005B00A3">
        <w:rPr>
          <w:rFonts w:ascii="Times New Roman" w:hAnsi="Times New Roman" w:cs="Times New Roman"/>
          <w:sz w:val="24"/>
          <w:szCs w:val="24"/>
        </w:rPr>
        <w:lastRenderedPageBreak/>
        <w:t>товарной рыбы (рыбной продукции).</w:t>
      </w:r>
    </w:p>
    <w:p w:rsidR="001A4D77" w:rsidRPr="005B00A3" w:rsidRDefault="001A4D77" w:rsidP="001A4D77">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Результатом предоставления субсидии является создание не менее 1 рабочего места, увеличение не менее чем на 1 процент по отношению к отчетному финансовому году объемов собственного производства рыбной продукции.</w:t>
      </w:r>
    </w:p>
    <w:p w:rsidR="001A4D77" w:rsidRPr="005B00A3" w:rsidRDefault="001A4D77" w:rsidP="001A4D77">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23. Общий размер субсидии рассчитывается по формуле:</w:t>
      </w:r>
    </w:p>
    <w:p w:rsidR="001A4D77" w:rsidRPr="005B00A3" w:rsidRDefault="001A4D77" w:rsidP="001A4D77">
      <w:pPr>
        <w:pStyle w:val="ConsPlusNormal"/>
        <w:ind w:firstLine="540"/>
        <w:jc w:val="both"/>
        <w:rPr>
          <w:rFonts w:ascii="Times New Roman" w:hAnsi="Times New Roman" w:cs="Times New Roman"/>
          <w:sz w:val="24"/>
          <w:szCs w:val="24"/>
        </w:rPr>
      </w:pPr>
    </w:p>
    <w:p w:rsidR="001A4D77" w:rsidRPr="005B00A3" w:rsidRDefault="001A4D77" w:rsidP="001A4D77">
      <w:pPr>
        <w:pStyle w:val="ConsPlusNormal"/>
        <w:jc w:val="center"/>
        <w:rPr>
          <w:rFonts w:ascii="Times New Roman" w:hAnsi="Times New Roman" w:cs="Times New Roman"/>
          <w:sz w:val="24"/>
          <w:szCs w:val="24"/>
        </w:rPr>
      </w:pPr>
      <w:r w:rsidRPr="005B00A3">
        <w:rPr>
          <w:rFonts w:ascii="Times New Roman" w:hAnsi="Times New Roman" w:cs="Times New Roman"/>
          <w:sz w:val="24"/>
          <w:szCs w:val="24"/>
        </w:rPr>
        <w:t>ОРС = А x В, где:</w:t>
      </w:r>
    </w:p>
    <w:p w:rsidR="001A4D77" w:rsidRPr="005B00A3" w:rsidRDefault="001A4D77" w:rsidP="001A4D77">
      <w:pPr>
        <w:pStyle w:val="ConsPlusNormal"/>
        <w:ind w:firstLine="540"/>
        <w:jc w:val="both"/>
        <w:rPr>
          <w:rFonts w:ascii="Times New Roman" w:hAnsi="Times New Roman" w:cs="Times New Roman"/>
          <w:sz w:val="24"/>
          <w:szCs w:val="24"/>
        </w:rPr>
      </w:pPr>
    </w:p>
    <w:p w:rsidR="001A4D77" w:rsidRPr="005B00A3" w:rsidRDefault="001A4D77" w:rsidP="001A4D77">
      <w:pPr>
        <w:pStyle w:val="ConsPlusNormal"/>
        <w:ind w:firstLine="540"/>
        <w:jc w:val="both"/>
        <w:rPr>
          <w:rFonts w:ascii="Times New Roman" w:hAnsi="Times New Roman" w:cs="Times New Roman"/>
          <w:sz w:val="24"/>
          <w:szCs w:val="24"/>
        </w:rPr>
      </w:pPr>
      <w:r w:rsidRPr="005B00A3">
        <w:rPr>
          <w:rFonts w:ascii="Times New Roman" w:hAnsi="Times New Roman" w:cs="Times New Roman"/>
          <w:sz w:val="24"/>
          <w:szCs w:val="24"/>
        </w:rPr>
        <w:t>ОРС - общий размер субсидии, рублей;</w:t>
      </w:r>
    </w:p>
    <w:p w:rsidR="001A4D77" w:rsidRPr="005B00A3" w:rsidRDefault="001A4D77" w:rsidP="001A4D77">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А - затраты на строительство (модернизацию) Объекта;</w:t>
      </w:r>
    </w:p>
    <w:p w:rsidR="001A4D77" w:rsidRPr="005B00A3" w:rsidRDefault="001A4D77" w:rsidP="001A4D77">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В - 50% (но не более 3000,0 тысяч рублей).</w:t>
      </w:r>
    </w:p>
    <w:p w:rsidR="001A4D77" w:rsidRPr="005B00A3" w:rsidRDefault="001A4D77" w:rsidP="001A4D77">
      <w:pPr>
        <w:pStyle w:val="ConsPlusNormal"/>
        <w:spacing w:after="1"/>
        <w:rPr>
          <w:rFonts w:ascii="Times New Roman" w:hAnsi="Times New Roman" w:cs="Times New Roman"/>
          <w:sz w:val="24"/>
          <w:szCs w:val="24"/>
        </w:rPr>
      </w:pPr>
    </w:p>
    <w:p w:rsidR="001A4D77" w:rsidRPr="005B00A3" w:rsidRDefault="001A4D77" w:rsidP="001A4D77">
      <w:pPr>
        <w:pStyle w:val="ConsPlusNormal"/>
        <w:spacing w:before="280"/>
        <w:ind w:firstLine="540"/>
        <w:jc w:val="both"/>
        <w:rPr>
          <w:rFonts w:ascii="Times New Roman" w:hAnsi="Times New Roman" w:cs="Times New Roman"/>
          <w:sz w:val="24"/>
          <w:szCs w:val="24"/>
        </w:rPr>
      </w:pPr>
      <w:r w:rsidRPr="005B00A3">
        <w:rPr>
          <w:rFonts w:ascii="Times New Roman" w:hAnsi="Times New Roman" w:cs="Times New Roman"/>
          <w:sz w:val="24"/>
          <w:szCs w:val="24"/>
        </w:rPr>
        <w:t xml:space="preserve">24. Процедура возврата субсидии, в случае выявления нарушения условий, установленных при ее предоставлении, представления получателем средств из бюджета автономного округа недостоверных сведений, ненадлежащего исполнения Соглашения, выявления факта </w:t>
      </w:r>
      <w:proofErr w:type="spellStart"/>
      <w:r w:rsidRPr="005B00A3">
        <w:rPr>
          <w:rFonts w:ascii="Times New Roman" w:hAnsi="Times New Roman" w:cs="Times New Roman"/>
          <w:sz w:val="24"/>
          <w:szCs w:val="24"/>
        </w:rPr>
        <w:t>недостижения</w:t>
      </w:r>
      <w:proofErr w:type="spellEnd"/>
      <w:r w:rsidRPr="005B00A3">
        <w:rPr>
          <w:rFonts w:ascii="Times New Roman" w:hAnsi="Times New Roman" w:cs="Times New Roman"/>
          <w:sz w:val="24"/>
          <w:szCs w:val="24"/>
        </w:rPr>
        <w:t xml:space="preserve"> значений результат</w:t>
      </w:r>
      <w:bookmarkStart w:id="9" w:name="_GoBack"/>
      <w:bookmarkEnd w:id="9"/>
      <w:r w:rsidRPr="005B00A3">
        <w:rPr>
          <w:rFonts w:ascii="Times New Roman" w:hAnsi="Times New Roman" w:cs="Times New Roman"/>
          <w:sz w:val="24"/>
          <w:szCs w:val="24"/>
        </w:rPr>
        <w:t xml:space="preserve">ов предоставления субсидии, установленных Соглашением, осуществляется в соответствии с </w:t>
      </w:r>
      <w:hyperlink w:anchor="P1009">
        <w:r w:rsidRPr="001A4D77">
          <w:rPr>
            <w:rFonts w:ascii="Times New Roman" w:hAnsi="Times New Roman" w:cs="Times New Roman"/>
            <w:sz w:val="24"/>
            <w:szCs w:val="24"/>
          </w:rPr>
          <w:t>разделом I</w:t>
        </w:r>
      </w:hyperlink>
      <w:r w:rsidRPr="001A4D77">
        <w:rPr>
          <w:rFonts w:ascii="Times New Roman" w:hAnsi="Times New Roman" w:cs="Times New Roman"/>
          <w:sz w:val="24"/>
          <w:szCs w:val="24"/>
          <w:lang w:val="en-US"/>
        </w:rPr>
        <w:t>II</w:t>
      </w:r>
      <w:r w:rsidRPr="005B00A3">
        <w:rPr>
          <w:rFonts w:ascii="Times New Roman" w:hAnsi="Times New Roman" w:cs="Times New Roman"/>
          <w:sz w:val="24"/>
          <w:szCs w:val="24"/>
        </w:rPr>
        <w:t xml:space="preserve"> настоящего Порядка.</w:t>
      </w:r>
    </w:p>
    <w:p w:rsidR="001A4D77" w:rsidRPr="005B00A3" w:rsidRDefault="001A4D77" w:rsidP="001A4D77">
      <w:pPr>
        <w:pStyle w:val="ConsPlusNormal"/>
        <w:ind w:firstLine="540"/>
        <w:jc w:val="both"/>
        <w:rPr>
          <w:rFonts w:ascii="Times New Roman" w:hAnsi="Times New Roman" w:cs="Times New Roman"/>
          <w:sz w:val="24"/>
          <w:szCs w:val="24"/>
        </w:rPr>
      </w:pPr>
    </w:p>
    <w:p w:rsidR="001A4D77" w:rsidRPr="005B00A3" w:rsidRDefault="001A4D77" w:rsidP="001A4D77">
      <w:pPr>
        <w:pStyle w:val="ConsPlusTitle"/>
        <w:jc w:val="center"/>
        <w:outlineLvl w:val="1"/>
        <w:rPr>
          <w:rFonts w:ascii="Times New Roman" w:hAnsi="Times New Roman" w:cs="Times New Roman"/>
          <w:sz w:val="24"/>
          <w:szCs w:val="24"/>
        </w:rPr>
      </w:pPr>
      <w:bookmarkStart w:id="10" w:name="P1009"/>
      <w:bookmarkEnd w:id="10"/>
      <w:r w:rsidRPr="005B00A3">
        <w:rPr>
          <w:rFonts w:ascii="Times New Roman" w:hAnsi="Times New Roman" w:cs="Times New Roman"/>
          <w:sz w:val="24"/>
          <w:szCs w:val="24"/>
        </w:rPr>
        <w:t>III. Требования к отчетности и об осуществлении контроля</w:t>
      </w:r>
    </w:p>
    <w:p w:rsidR="001A4D77" w:rsidRPr="005B00A3" w:rsidRDefault="001A4D77" w:rsidP="001A4D77">
      <w:pPr>
        <w:pStyle w:val="ConsPlusTitle"/>
        <w:jc w:val="center"/>
        <w:rPr>
          <w:rFonts w:ascii="Times New Roman" w:hAnsi="Times New Roman" w:cs="Times New Roman"/>
          <w:sz w:val="24"/>
          <w:szCs w:val="24"/>
        </w:rPr>
      </w:pPr>
      <w:r w:rsidRPr="005B00A3">
        <w:rPr>
          <w:rFonts w:ascii="Times New Roman" w:hAnsi="Times New Roman" w:cs="Times New Roman"/>
          <w:sz w:val="24"/>
          <w:szCs w:val="24"/>
        </w:rPr>
        <w:t>(мониторинга) за соблюдением условий и порядка</w:t>
      </w:r>
    </w:p>
    <w:p w:rsidR="001A4D77" w:rsidRPr="005B00A3" w:rsidRDefault="001A4D77" w:rsidP="001A4D77">
      <w:pPr>
        <w:pStyle w:val="ConsPlusTitle"/>
        <w:jc w:val="center"/>
        <w:rPr>
          <w:rFonts w:ascii="Times New Roman" w:hAnsi="Times New Roman" w:cs="Times New Roman"/>
          <w:sz w:val="24"/>
          <w:szCs w:val="24"/>
        </w:rPr>
      </w:pPr>
      <w:r w:rsidRPr="005B00A3">
        <w:rPr>
          <w:rFonts w:ascii="Times New Roman" w:hAnsi="Times New Roman" w:cs="Times New Roman"/>
          <w:sz w:val="24"/>
          <w:szCs w:val="24"/>
        </w:rPr>
        <w:t>предоставления субсидии и ответственности за их нарушение</w:t>
      </w:r>
    </w:p>
    <w:p w:rsidR="001A4D77" w:rsidRPr="005B00A3" w:rsidRDefault="001A4D77" w:rsidP="001A4D77">
      <w:pPr>
        <w:pStyle w:val="ConsPlusNormal"/>
        <w:ind w:firstLine="540"/>
        <w:jc w:val="both"/>
        <w:rPr>
          <w:rFonts w:ascii="Times New Roman" w:hAnsi="Times New Roman" w:cs="Times New Roman"/>
          <w:sz w:val="24"/>
          <w:szCs w:val="24"/>
        </w:rPr>
      </w:pPr>
    </w:p>
    <w:p w:rsidR="001A4D77" w:rsidRPr="005B00A3" w:rsidRDefault="001A4D77" w:rsidP="001A4D77">
      <w:pPr>
        <w:pStyle w:val="ConsPlusNormal"/>
        <w:ind w:firstLine="540"/>
        <w:jc w:val="both"/>
        <w:rPr>
          <w:rFonts w:ascii="Times New Roman" w:hAnsi="Times New Roman" w:cs="Times New Roman"/>
          <w:sz w:val="24"/>
          <w:szCs w:val="24"/>
        </w:rPr>
      </w:pPr>
      <w:r w:rsidRPr="005B00A3">
        <w:rPr>
          <w:rFonts w:ascii="Times New Roman" w:hAnsi="Times New Roman" w:cs="Times New Roman"/>
          <w:sz w:val="24"/>
          <w:szCs w:val="24"/>
        </w:rPr>
        <w:t>25. Получатель субсидии представляет отчетность о достижении значения результата предоставления субсидии, иную отчетность, в соответствии с заключенным Соглашением в региональной системе непосредственно в Департамент, почтовым отправлением, на адрес электронной почты Департамента, через информационные системы.</w:t>
      </w:r>
    </w:p>
    <w:p w:rsidR="001A4D77" w:rsidRPr="005B00A3" w:rsidRDefault="001A4D77" w:rsidP="001A4D77">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Отчеты предоставляются ежегодно до 25 января года, следующего за отчетным.</w:t>
      </w:r>
    </w:p>
    <w:p w:rsidR="001A4D77" w:rsidRPr="005B00A3" w:rsidRDefault="001A4D77" w:rsidP="001A4D77">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 xml:space="preserve">26. Департамент осуществляет проверку соблюдения получателем средств из бюджета автономного округа порядка и условий предоставления субсидии, в том числе в части достижения результата предоставления субсидии, а также органы государственного финансового контроля осуществляют проверку в соответствии со </w:t>
      </w:r>
      <w:hyperlink r:id="rId8">
        <w:r w:rsidRPr="005B00A3">
          <w:rPr>
            <w:rFonts w:ascii="Times New Roman" w:hAnsi="Times New Roman" w:cs="Times New Roman"/>
            <w:color w:val="0000FF"/>
            <w:sz w:val="24"/>
            <w:szCs w:val="24"/>
          </w:rPr>
          <w:t>статьями 268.1</w:t>
        </w:r>
      </w:hyperlink>
      <w:r w:rsidRPr="005B00A3">
        <w:rPr>
          <w:rFonts w:ascii="Times New Roman" w:hAnsi="Times New Roman" w:cs="Times New Roman"/>
          <w:sz w:val="24"/>
          <w:szCs w:val="24"/>
        </w:rPr>
        <w:t xml:space="preserve"> и </w:t>
      </w:r>
      <w:hyperlink r:id="rId9">
        <w:r w:rsidRPr="005B00A3">
          <w:rPr>
            <w:rFonts w:ascii="Times New Roman" w:hAnsi="Times New Roman" w:cs="Times New Roman"/>
            <w:color w:val="0000FF"/>
            <w:sz w:val="24"/>
            <w:szCs w:val="24"/>
          </w:rPr>
          <w:t>269.2</w:t>
        </w:r>
      </w:hyperlink>
      <w:r w:rsidRPr="005B00A3">
        <w:rPr>
          <w:rFonts w:ascii="Times New Roman" w:hAnsi="Times New Roman" w:cs="Times New Roman"/>
          <w:sz w:val="24"/>
          <w:szCs w:val="24"/>
        </w:rPr>
        <w:t xml:space="preserve"> Бюджетного кодекса Российской Федерации.</w:t>
      </w:r>
    </w:p>
    <w:p w:rsidR="001A4D77" w:rsidRPr="005B00A3" w:rsidRDefault="001A4D77" w:rsidP="001A4D77">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27. Департамент осуществляет мониторинг достижения результата предоставления субсидии исходя из достижения значения результата предоставления субсидии, определенного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rsidR="001A4D77" w:rsidRPr="005B00A3" w:rsidRDefault="001A4D77" w:rsidP="001A4D77">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 xml:space="preserve">28. В случае выявления нарушения условий, установленных при предоставлении субсидии, представления получателем средств из бюджета автономного округа недостоверных сведений, ненадлежащего исполнения Соглашения, выявления факта </w:t>
      </w:r>
      <w:proofErr w:type="spellStart"/>
      <w:r w:rsidRPr="005B00A3">
        <w:rPr>
          <w:rFonts w:ascii="Times New Roman" w:hAnsi="Times New Roman" w:cs="Times New Roman"/>
          <w:sz w:val="24"/>
          <w:szCs w:val="24"/>
        </w:rPr>
        <w:t>недостижения</w:t>
      </w:r>
      <w:proofErr w:type="spellEnd"/>
      <w:r w:rsidRPr="005B00A3">
        <w:rPr>
          <w:rFonts w:ascii="Times New Roman" w:hAnsi="Times New Roman" w:cs="Times New Roman"/>
          <w:sz w:val="24"/>
          <w:szCs w:val="24"/>
        </w:rPr>
        <w:t xml:space="preserve"> результата предоставления субсидии, установленных Соглашением:</w:t>
      </w:r>
    </w:p>
    <w:p w:rsidR="001A4D77" w:rsidRPr="005B00A3" w:rsidRDefault="001A4D77" w:rsidP="001A4D77">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 xml:space="preserve">Департамент в течение 5 рабочих дней с даты выявления нарушения направляет </w:t>
      </w:r>
      <w:r w:rsidRPr="005B00A3">
        <w:rPr>
          <w:rFonts w:ascii="Times New Roman" w:hAnsi="Times New Roman" w:cs="Times New Roman"/>
          <w:sz w:val="24"/>
          <w:szCs w:val="24"/>
        </w:rPr>
        <w:lastRenderedPageBreak/>
        <w:t>почтовым отправлением или выдает получателю средств из бюджета автономного округа письменное уведомление о необходимости возврата субсидии (далее - уведомление о возврате). Уведомление о возврате должно содержать информацию о размере и сроках возврата субсидии, либо размере и сроках уплаты штрафных санкций в соответствии с условиями Соглашения.</w:t>
      </w:r>
    </w:p>
    <w:p w:rsidR="001A4D77" w:rsidRPr="005B00A3" w:rsidRDefault="001A4D77" w:rsidP="001A4D77">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Получатель средств из бюджета автономного округа в течение 20 рабочих дней со дня получения уведомления о возврате обязан выполнить требования, указанные в нем.</w:t>
      </w:r>
    </w:p>
    <w:p w:rsidR="001A4D77" w:rsidRPr="005B00A3" w:rsidRDefault="001A4D77" w:rsidP="001A4D77">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При невозврате субсидии в указанный срок Департамент обращается в суд в соответствии с законодательством Российской Федерации.</w:t>
      </w:r>
    </w:p>
    <w:p w:rsidR="001A4D77" w:rsidRPr="005B00A3" w:rsidRDefault="001A4D77" w:rsidP="001A4D77">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 xml:space="preserve">В случае если получателем средств бюджета автономного округа допущено </w:t>
      </w:r>
      <w:proofErr w:type="spellStart"/>
      <w:r w:rsidRPr="005B00A3">
        <w:rPr>
          <w:rFonts w:ascii="Times New Roman" w:hAnsi="Times New Roman" w:cs="Times New Roman"/>
          <w:sz w:val="24"/>
          <w:szCs w:val="24"/>
        </w:rPr>
        <w:t>недостижение</w:t>
      </w:r>
      <w:proofErr w:type="spellEnd"/>
      <w:r w:rsidRPr="005B00A3">
        <w:rPr>
          <w:rFonts w:ascii="Times New Roman" w:hAnsi="Times New Roman" w:cs="Times New Roman"/>
          <w:sz w:val="24"/>
          <w:szCs w:val="24"/>
        </w:rPr>
        <w:t xml:space="preserve"> результата предоставления субсидии, предусмотренного Соглашением, субсидия подлежит возврату в размере штрафных санкций.</w:t>
      </w:r>
    </w:p>
    <w:p w:rsidR="001A4D77" w:rsidRPr="005B00A3" w:rsidRDefault="001A4D77" w:rsidP="001A4D77">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Размер штрафных санкций рассчитывается по формуле:</w:t>
      </w:r>
    </w:p>
    <w:p w:rsidR="001A4D77" w:rsidRPr="005B00A3" w:rsidRDefault="001A4D77" w:rsidP="001A4D77">
      <w:pPr>
        <w:pStyle w:val="ConsPlusNormal"/>
        <w:ind w:firstLine="540"/>
        <w:jc w:val="both"/>
        <w:rPr>
          <w:rFonts w:ascii="Times New Roman" w:hAnsi="Times New Roman" w:cs="Times New Roman"/>
          <w:sz w:val="24"/>
          <w:szCs w:val="24"/>
        </w:rPr>
      </w:pPr>
    </w:p>
    <w:p w:rsidR="001A4D77" w:rsidRPr="005B00A3" w:rsidRDefault="001A4D77" w:rsidP="001A4D77">
      <w:pPr>
        <w:pStyle w:val="ConsPlusNormal"/>
        <w:jc w:val="center"/>
        <w:rPr>
          <w:rFonts w:ascii="Times New Roman" w:hAnsi="Times New Roman" w:cs="Times New Roman"/>
          <w:sz w:val="24"/>
          <w:szCs w:val="24"/>
        </w:rPr>
      </w:pPr>
      <w:r w:rsidRPr="005B00A3">
        <w:rPr>
          <w:rFonts w:ascii="Times New Roman" w:hAnsi="Times New Roman" w:cs="Times New Roman"/>
          <w:sz w:val="24"/>
          <w:szCs w:val="24"/>
        </w:rPr>
        <w:t xml:space="preserve">В = С * </w:t>
      </w:r>
      <w:proofErr w:type="spellStart"/>
      <w:r w:rsidRPr="005B00A3">
        <w:rPr>
          <w:rFonts w:ascii="Times New Roman" w:hAnsi="Times New Roman" w:cs="Times New Roman"/>
          <w:sz w:val="24"/>
          <w:szCs w:val="24"/>
        </w:rPr>
        <w:t>Рд</w:t>
      </w:r>
      <w:proofErr w:type="spellEnd"/>
      <w:r w:rsidRPr="005B00A3">
        <w:rPr>
          <w:rFonts w:ascii="Times New Roman" w:hAnsi="Times New Roman" w:cs="Times New Roman"/>
          <w:sz w:val="24"/>
          <w:szCs w:val="24"/>
        </w:rPr>
        <w:t xml:space="preserve"> / </w:t>
      </w:r>
      <w:proofErr w:type="spellStart"/>
      <w:r w:rsidRPr="005B00A3">
        <w:rPr>
          <w:rFonts w:ascii="Times New Roman" w:hAnsi="Times New Roman" w:cs="Times New Roman"/>
          <w:sz w:val="24"/>
          <w:szCs w:val="24"/>
        </w:rPr>
        <w:t>Рп</w:t>
      </w:r>
      <w:proofErr w:type="spellEnd"/>
      <w:r w:rsidRPr="005B00A3">
        <w:rPr>
          <w:rFonts w:ascii="Times New Roman" w:hAnsi="Times New Roman" w:cs="Times New Roman"/>
          <w:sz w:val="24"/>
          <w:szCs w:val="24"/>
        </w:rPr>
        <w:t>, где:</w:t>
      </w:r>
    </w:p>
    <w:p w:rsidR="001A4D77" w:rsidRPr="005B00A3" w:rsidRDefault="001A4D77" w:rsidP="001A4D77">
      <w:pPr>
        <w:pStyle w:val="ConsPlusNormal"/>
        <w:ind w:firstLine="540"/>
        <w:jc w:val="both"/>
        <w:rPr>
          <w:rFonts w:ascii="Times New Roman" w:hAnsi="Times New Roman" w:cs="Times New Roman"/>
          <w:sz w:val="24"/>
          <w:szCs w:val="24"/>
        </w:rPr>
      </w:pPr>
    </w:p>
    <w:p w:rsidR="001A4D77" w:rsidRPr="005B00A3" w:rsidRDefault="001A4D77" w:rsidP="001A4D77">
      <w:pPr>
        <w:pStyle w:val="ConsPlusNormal"/>
        <w:ind w:firstLine="540"/>
        <w:jc w:val="both"/>
        <w:rPr>
          <w:rFonts w:ascii="Times New Roman" w:hAnsi="Times New Roman" w:cs="Times New Roman"/>
          <w:sz w:val="24"/>
          <w:szCs w:val="24"/>
        </w:rPr>
      </w:pPr>
      <w:r w:rsidRPr="005B00A3">
        <w:rPr>
          <w:rFonts w:ascii="Times New Roman" w:hAnsi="Times New Roman" w:cs="Times New Roman"/>
          <w:sz w:val="24"/>
          <w:szCs w:val="24"/>
        </w:rPr>
        <w:t>В - размер штрафных санкций;</w:t>
      </w:r>
    </w:p>
    <w:p w:rsidR="001A4D77" w:rsidRPr="005B00A3" w:rsidRDefault="001A4D77" w:rsidP="001A4D77">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С - размер предоставленной субсидии;</w:t>
      </w:r>
    </w:p>
    <w:p w:rsidR="001A4D77" w:rsidRPr="005B00A3" w:rsidRDefault="001A4D77" w:rsidP="001A4D77">
      <w:pPr>
        <w:pStyle w:val="ConsPlusNormal"/>
        <w:spacing w:before="220"/>
        <w:ind w:firstLine="540"/>
        <w:jc w:val="both"/>
        <w:rPr>
          <w:rFonts w:ascii="Times New Roman" w:hAnsi="Times New Roman" w:cs="Times New Roman"/>
          <w:sz w:val="24"/>
          <w:szCs w:val="24"/>
        </w:rPr>
      </w:pPr>
      <w:proofErr w:type="spellStart"/>
      <w:r w:rsidRPr="005B00A3">
        <w:rPr>
          <w:rFonts w:ascii="Times New Roman" w:hAnsi="Times New Roman" w:cs="Times New Roman"/>
          <w:sz w:val="24"/>
          <w:szCs w:val="24"/>
        </w:rPr>
        <w:t>Рд</w:t>
      </w:r>
      <w:proofErr w:type="spellEnd"/>
      <w:r w:rsidRPr="005B00A3">
        <w:rPr>
          <w:rFonts w:ascii="Times New Roman" w:hAnsi="Times New Roman" w:cs="Times New Roman"/>
          <w:sz w:val="24"/>
          <w:szCs w:val="24"/>
        </w:rPr>
        <w:t xml:space="preserve"> - достигнутое значение результата предоставления субсидии;</w:t>
      </w:r>
    </w:p>
    <w:p w:rsidR="001A4D77" w:rsidRPr="005B00A3" w:rsidRDefault="001A4D77" w:rsidP="001A4D77">
      <w:pPr>
        <w:pStyle w:val="ConsPlusNormal"/>
        <w:spacing w:before="220"/>
        <w:ind w:firstLine="540"/>
        <w:jc w:val="both"/>
        <w:rPr>
          <w:rFonts w:ascii="Times New Roman" w:hAnsi="Times New Roman" w:cs="Times New Roman"/>
          <w:sz w:val="24"/>
          <w:szCs w:val="24"/>
        </w:rPr>
      </w:pPr>
      <w:proofErr w:type="spellStart"/>
      <w:r w:rsidRPr="005B00A3">
        <w:rPr>
          <w:rFonts w:ascii="Times New Roman" w:hAnsi="Times New Roman" w:cs="Times New Roman"/>
          <w:sz w:val="24"/>
          <w:szCs w:val="24"/>
        </w:rPr>
        <w:t>Рп</w:t>
      </w:r>
      <w:proofErr w:type="spellEnd"/>
      <w:r w:rsidRPr="005B00A3">
        <w:rPr>
          <w:rFonts w:ascii="Times New Roman" w:hAnsi="Times New Roman" w:cs="Times New Roman"/>
          <w:sz w:val="24"/>
          <w:szCs w:val="24"/>
        </w:rPr>
        <w:t xml:space="preserve"> - плановое значение результата предоставления субсидии.</w:t>
      </w:r>
    </w:p>
    <w:p w:rsidR="001A4D77" w:rsidRPr="005B00A3" w:rsidRDefault="001A4D77" w:rsidP="001A4D77">
      <w:pPr>
        <w:pStyle w:val="ConsPlusNormal"/>
        <w:spacing w:before="220"/>
        <w:ind w:firstLine="540"/>
        <w:jc w:val="both"/>
        <w:rPr>
          <w:rFonts w:ascii="Times New Roman" w:hAnsi="Times New Roman" w:cs="Times New Roman"/>
          <w:sz w:val="24"/>
          <w:szCs w:val="24"/>
        </w:rPr>
      </w:pPr>
      <w:r w:rsidRPr="005B00A3">
        <w:rPr>
          <w:rFonts w:ascii="Times New Roman" w:hAnsi="Times New Roman" w:cs="Times New Roman"/>
          <w:sz w:val="24"/>
          <w:szCs w:val="24"/>
        </w:rPr>
        <w:t>29. Ответственность за достоверность результата, сведений в представленных документах несет получатель средств из бюджета автономного округа.</w:t>
      </w:r>
    </w:p>
    <w:p w:rsidR="00DC4266" w:rsidRDefault="001A4D77"/>
    <w:sectPr w:rsidR="00DC42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D77"/>
    <w:rsid w:val="001A4D77"/>
    <w:rsid w:val="004468D4"/>
    <w:rsid w:val="008218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D4200"/>
  <w15:chartTrackingRefBased/>
  <w15:docId w15:val="{94F2F208-8930-418D-8BC7-8D8D9DDF1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4D7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A4D77"/>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1A4D77"/>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5E583DA6E7C3087C03904766FC90E99118A35D9CC716A86477B451139507E3499AE80807B63AB0A8B2446B26FCCCC451F380A702D40oDSBL" TargetMode="External"/><Relationship Id="rId3" Type="http://schemas.openxmlformats.org/officeDocument/2006/relationships/webSettings" Target="webSettings.xml"/><Relationship Id="rId7" Type="http://schemas.openxmlformats.org/officeDocument/2006/relationships/hyperlink" Target="consultantplus://offline/ref=E5E583DA6E7C3087C03904766FC90E99118A35D9CC716A86477B451139507E3499AE80807B61AD0A8B2446B26FCCCC451F380A702D40oDSB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E5E583DA6E7C3087C03904766FC90E99118A35D9CC716A86477B451139507E3499AE80807B63AB0A8B2446B26FCCCC451F380A702D40oDSBL" TargetMode="External"/><Relationship Id="rId11" Type="http://schemas.openxmlformats.org/officeDocument/2006/relationships/theme" Target="theme/theme1.xml"/><Relationship Id="rId5" Type="http://schemas.openxmlformats.org/officeDocument/2006/relationships/hyperlink" Target="consultantplus://offline/ref=E5E583DA6E7C3087C03904766FC90E99118A32D8C7706A86477B451139507E3499AE80807D68FB509B200FE765D2CB5301321470o2SEL" TargetMode="External"/><Relationship Id="rId10" Type="http://schemas.openxmlformats.org/officeDocument/2006/relationships/fontTable" Target="fontTable.xml"/><Relationship Id="rId4" Type="http://schemas.openxmlformats.org/officeDocument/2006/relationships/hyperlink" Target="consultantplus://offline/ref=E5E583DA6E7C3087C0391A7B79A55996138269D6CD7961D2182C434666007861D9EE86D73F27A200DF700BE66BC79F0A5B6519722A5CD8566BB9BA45o3S9L" TargetMode="External"/><Relationship Id="rId9" Type="http://schemas.openxmlformats.org/officeDocument/2006/relationships/hyperlink" Target="consultantplus://offline/ref=E5E583DA6E7C3087C03904766FC90E99118A35D9CC716A86477B451139507E3499AE80807B61AD0A8B2446B26FCCCC451F380A702D40oDSB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4576</Words>
  <Characters>26088</Characters>
  <Application>Microsoft Office Word</Application>
  <DocSecurity>0</DocSecurity>
  <Lines>217</Lines>
  <Paragraphs>61</Paragraphs>
  <ScaleCrop>false</ScaleCrop>
  <Company>diakov.net</Company>
  <LinksUpToDate>false</LinksUpToDate>
  <CharactersWithSpaces>30603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Войтэхович Александр Романович</dc:creator>
  <cp:keywords/>
  <dc:description/>
  <cp:lastModifiedBy>Войтэхович Александр Романович</cp:lastModifiedBy>
  <cp:revision>1</cp:revision>
  <dcterms:created xsi:type="dcterms:W3CDTF">2023-08-07T11:44:00Z</dcterms:created>
  <dcterms:modified xsi:type="dcterms:W3CDTF">2023-08-07T11:45:00Z</dcterms:modified>
</cp:coreProperties>
</file>