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58" w:rsidRPr="00FF04E1" w:rsidRDefault="00386C58" w:rsidP="00386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4E1">
        <w:rPr>
          <w:rFonts w:ascii="Times New Roman" w:hAnsi="Times New Roman" w:cs="Times New Roman"/>
          <w:sz w:val="28"/>
          <w:szCs w:val="28"/>
        </w:rPr>
        <w:t>ЛИМИТЫ СУБСИДИИ НА 202</w:t>
      </w:r>
      <w:r w:rsidR="00164837" w:rsidRPr="00FF04E1">
        <w:rPr>
          <w:rFonts w:ascii="Times New Roman" w:hAnsi="Times New Roman" w:cs="Times New Roman"/>
          <w:sz w:val="28"/>
          <w:szCs w:val="28"/>
        </w:rPr>
        <w:t>1</w:t>
      </w:r>
      <w:r w:rsidR="00A562CE" w:rsidRPr="00FF04E1">
        <w:rPr>
          <w:rFonts w:ascii="Times New Roman" w:hAnsi="Times New Roman" w:cs="Times New Roman"/>
          <w:sz w:val="28"/>
          <w:szCs w:val="28"/>
        </w:rPr>
        <w:t xml:space="preserve"> - 2023</w:t>
      </w:r>
      <w:r w:rsidRPr="00FF04E1">
        <w:rPr>
          <w:rFonts w:ascii="Times New Roman" w:hAnsi="Times New Roman" w:cs="Times New Roman"/>
          <w:sz w:val="28"/>
          <w:szCs w:val="28"/>
        </w:rPr>
        <w:t xml:space="preserve"> ГОД</w:t>
      </w:r>
      <w:r w:rsidR="00A562CE" w:rsidRPr="00FF04E1">
        <w:rPr>
          <w:rFonts w:ascii="Times New Roman" w:hAnsi="Times New Roman" w:cs="Times New Roman"/>
          <w:sz w:val="28"/>
          <w:szCs w:val="28"/>
        </w:rPr>
        <w:t>Ы</w:t>
      </w:r>
      <w:r w:rsidRPr="00FF04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266" w:rsidRPr="00FF04E1" w:rsidRDefault="00386C58" w:rsidP="00386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4E1">
        <w:rPr>
          <w:rFonts w:ascii="Times New Roman" w:hAnsi="Times New Roman" w:cs="Times New Roman"/>
          <w:sz w:val="28"/>
          <w:szCs w:val="28"/>
        </w:rPr>
        <w:t xml:space="preserve">НА </w:t>
      </w:r>
      <w:r w:rsidR="00A562CE" w:rsidRPr="00FF04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04E1">
        <w:rPr>
          <w:rFonts w:ascii="Times New Roman" w:hAnsi="Times New Roman" w:cs="Times New Roman"/>
          <w:sz w:val="28"/>
          <w:szCs w:val="28"/>
        </w:rPr>
        <w:t>РЕСУРСНОГО ПОТЕНЦИАЛА</w:t>
      </w:r>
      <w:r w:rsidR="00FF04E1" w:rsidRPr="00FF04E1">
        <w:rPr>
          <w:rFonts w:ascii="Times New Roman" w:hAnsi="Times New Roman" w:cs="Times New Roman"/>
          <w:sz w:val="28"/>
          <w:szCs w:val="28"/>
        </w:rPr>
        <w:t xml:space="preserve"> </w:t>
      </w:r>
      <w:r w:rsidR="00B31547" w:rsidRPr="00FF04E1">
        <w:rPr>
          <w:rFonts w:ascii="Times New Roman" w:hAnsi="Times New Roman" w:cs="Times New Roman"/>
          <w:sz w:val="28"/>
          <w:szCs w:val="28"/>
        </w:rPr>
        <w:t>РЫБОХОЗЯЙСТВЕННОГО КОМПЛЕКСА</w:t>
      </w:r>
    </w:p>
    <w:p w:rsidR="00386C58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254"/>
        <w:gridCol w:w="1984"/>
        <w:gridCol w:w="1985"/>
        <w:gridCol w:w="1843"/>
      </w:tblGrid>
      <w:tr w:rsidR="00A562CE" w:rsidTr="00A562CE">
        <w:tc>
          <w:tcPr>
            <w:tcW w:w="530" w:type="dxa"/>
            <w:vMerge w:val="restart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54" w:type="dxa"/>
            <w:vMerge w:val="restart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Направление поддержки</w:t>
            </w:r>
          </w:p>
        </w:tc>
        <w:tc>
          <w:tcPr>
            <w:tcW w:w="5812" w:type="dxa"/>
            <w:gridSpan w:val="3"/>
          </w:tcPr>
          <w:p w:rsidR="00A562CE" w:rsidRPr="00FF04E1" w:rsidRDefault="00A562CE" w:rsidP="00A562CE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Лимиты субсидий</w:t>
            </w:r>
            <w:r w:rsidR="00B31547" w:rsidRPr="00FF04E1">
              <w:rPr>
                <w:rFonts w:ascii="Times New Roman" w:hAnsi="Times New Roman" w:cs="Times New Roman"/>
              </w:rPr>
              <w:t>,</w:t>
            </w:r>
            <w:r w:rsidRPr="00FF04E1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A562CE" w:rsidTr="00A562CE">
        <w:tc>
          <w:tcPr>
            <w:tcW w:w="530" w:type="dxa"/>
            <w:vMerge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4" w:type="dxa"/>
            <w:vMerge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5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2023</w:t>
            </w:r>
          </w:p>
        </w:tc>
      </w:tr>
      <w:tr w:rsidR="00A562CE" w:rsidTr="00A562CE">
        <w:tc>
          <w:tcPr>
            <w:tcW w:w="530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4" w:type="dxa"/>
          </w:tcPr>
          <w:p w:rsidR="00B31547" w:rsidRPr="00FF04E1" w:rsidRDefault="00B31547" w:rsidP="00B31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реализация искусственно выращенной пищевой рыбы собственного производства;</w:t>
            </w:r>
          </w:p>
          <w:p w:rsidR="00B31547" w:rsidRPr="00FF04E1" w:rsidRDefault="00B31547" w:rsidP="00B31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реализация пищевой рыбной продукции собственного производства.</w:t>
            </w:r>
          </w:p>
          <w:p w:rsidR="00A562CE" w:rsidRPr="00FF04E1" w:rsidRDefault="00A562CE" w:rsidP="00B31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62CE" w:rsidRPr="00FF04E1" w:rsidRDefault="00A562CE" w:rsidP="00164837">
            <w:pPr>
              <w:jc w:val="center"/>
              <w:rPr>
                <w:rFonts w:ascii="Times New Roman" w:hAnsi="Times New Roman" w:cs="Times New Roman"/>
              </w:rPr>
            </w:pPr>
          </w:p>
          <w:p w:rsidR="00A562CE" w:rsidRPr="00FF04E1" w:rsidRDefault="00B31547" w:rsidP="00B31547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78</w:t>
            </w:r>
            <w:r w:rsidR="00A562CE" w:rsidRPr="00FF04E1">
              <w:rPr>
                <w:rFonts w:ascii="Times New Roman" w:hAnsi="Times New Roman" w:cs="Times New Roman"/>
              </w:rPr>
              <w:t> </w:t>
            </w:r>
            <w:r w:rsidRPr="00FF04E1">
              <w:rPr>
                <w:rFonts w:ascii="Times New Roman" w:hAnsi="Times New Roman" w:cs="Times New Roman"/>
              </w:rPr>
              <w:t>3</w:t>
            </w:r>
            <w:r w:rsidR="00A562CE" w:rsidRPr="00FF04E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985" w:type="dxa"/>
          </w:tcPr>
          <w:p w:rsidR="00A562CE" w:rsidRPr="00FF04E1" w:rsidRDefault="00A562CE" w:rsidP="00164837">
            <w:pPr>
              <w:jc w:val="center"/>
              <w:rPr>
                <w:rFonts w:ascii="Times New Roman" w:hAnsi="Times New Roman" w:cs="Times New Roman"/>
              </w:rPr>
            </w:pPr>
          </w:p>
          <w:p w:rsidR="00A562CE" w:rsidRPr="00FF04E1" w:rsidRDefault="00B31547" w:rsidP="00164837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78 3</w:t>
            </w:r>
            <w:r w:rsidR="00A562CE" w:rsidRPr="00FF04E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3" w:type="dxa"/>
          </w:tcPr>
          <w:p w:rsidR="00A562CE" w:rsidRPr="00FF04E1" w:rsidRDefault="00A562CE" w:rsidP="00164837">
            <w:pPr>
              <w:jc w:val="center"/>
              <w:rPr>
                <w:rFonts w:ascii="Times New Roman" w:hAnsi="Times New Roman" w:cs="Times New Roman"/>
              </w:rPr>
            </w:pPr>
          </w:p>
          <w:p w:rsidR="00A562CE" w:rsidRPr="00FF04E1" w:rsidRDefault="00B31547" w:rsidP="00164837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78 3</w:t>
            </w:r>
            <w:r w:rsidR="00A562CE" w:rsidRPr="00FF04E1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386C58" w:rsidRDefault="00386C58" w:rsidP="00386C58">
      <w:pPr>
        <w:spacing w:after="0"/>
        <w:jc w:val="center"/>
      </w:pPr>
      <w:bookmarkStart w:id="0" w:name="_GoBack"/>
      <w:bookmarkEnd w:id="0"/>
    </w:p>
    <w:sectPr w:rsidR="00386C58" w:rsidSect="00A562CE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8"/>
    <w:rsid w:val="00164837"/>
    <w:rsid w:val="00386C58"/>
    <w:rsid w:val="004468D4"/>
    <w:rsid w:val="0082183E"/>
    <w:rsid w:val="00A562CE"/>
    <w:rsid w:val="00B31547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D4AE"/>
  <w15:chartTrackingRefBased/>
  <w15:docId w15:val="{0F4983C8-DAD4-418F-B2F5-441C158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9</cp:revision>
  <dcterms:created xsi:type="dcterms:W3CDTF">2020-01-24T06:59:00Z</dcterms:created>
  <dcterms:modified xsi:type="dcterms:W3CDTF">2021-03-26T09:48:00Z</dcterms:modified>
</cp:coreProperties>
</file>