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22 сентября 2021 г. N 656н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ПРИМЕРНОГО ПЕРЕЧНЯ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МЕРОПРИЯТИЙ ПО ПРЕДОТВРАЩЕНИЮ СЛУЧАЕВ ПОВРЕЖДЕНИЯ ЗДОРОВЬЯ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РАБОТНИКОВ (ПРИ ПРОИЗВОДСТВЕ РАБОТ (ОКАЗАНИИ УСЛУГ)</w:t>
      </w:r>
      <w:proofErr w:type="gramEnd"/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 ТЕРРИТОРИИ, НАХОДЯЩЕЙСЯ ПОД КОНТРОЛЕМ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ДРУГОГО</w:t>
      </w:r>
      <w:proofErr w:type="gramEnd"/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РАБОТОДАТЕЛЯ (ИНОГО ЛИЦА)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статьей 214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2017, N 7, ст. 1093), приказываю:</w:t>
      </w:r>
      <w:proofErr w:type="gramEnd"/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Утвердить примерный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</w:r>
      <w:proofErr w:type="gramEnd"/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 настоящий приказ вступает в силу с 1 марта 2022 года.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 сентября 2021 г. N 656н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8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ПРИМЕРНЫЙ ПЕРЕЧЕНЬ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МЕРОПРИЯТИЙ ПО ПРЕДОТВРАЩЕНИЮ СЛУЧАЕВ ПОВРЕЖДЕНИЯ ЗДОРОВЬЯ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РАБОТНИКОВ (ПРИ ПРОИЗВОДСТВЕ РАБОТ (ОКАЗАНИИ УСЛУГ)</w:t>
      </w:r>
      <w:proofErr w:type="gramEnd"/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 ТЕРРИТОРИИ, НАХОДЯЩЕЙСЯ ПОД КОНТРОЛЕМ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ДРУГОГО</w:t>
      </w:r>
      <w:proofErr w:type="gramEnd"/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РАБОТОДАТЕЛЯ (ИНОГО ЛИЦА)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Организационные мероприятия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Назначение работодателем, под контролем которого находится территория или объект (далее - контролирующий работодатель), и работодателем, осуществляющим производство работ (оказание услуг) (далее - зависимый работодатель) на территории или объекте (далее - территории), находящейся под контролем другого работодателя, до начала выполнения работ, лиц, отвечающих за безопасную организацию работ в соответствии с требованиями норм и правил по охране труда.</w:t>
      </w:r>
      <w:proofErr w:type="gramEnd"/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Составление работодателем, под контролем которого находится территория или объект, и работодателем, производящим работы (оказывающим услуги), единого перечня вредных и (или) опасных производственных факторов, опасностей, включающего: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перечень факторов, присутствующих на территории, но не связанных с характером выполняемых работ;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перечень факторов, возникающих в результате производства работ (оказания услуги);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Составление работодателем, под контролем которого находится территория или объект, и работодателем, производящим работы (оказывающим услуги), плана мероприятий по эвакуации и спасению работников при возникновении аварийной ситуации и при проведении спасательных работ.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Отражение согласованных мероприятий по предотвращению случаев повреждения здоровья работников и условий производства работ в заключаемых договорах между контролирующим работодателем и зависимым работодателем.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Утверждение контролирующим работодателем и зависимым работодателем акта-допуска, являющегося основанием разрешения производства работ, для которых требуется акт-допуск.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Организация производства совместных (выполняемых разными зависимыми работодателями одновременно работ на одной территории) и совмещаемых (выполняемых разными зависимыми работодателями одновременно разных работ на одной территории) работ. Составление графика и (или) журнала совместных и совмещаемых работ.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Обеспечение контролирующим работодателем допуска к работам, координацию и информирование зависимых работодателей, производящих работы (оказывающих услуги) на одной неподконтрольной им территории и у которых отсутствуют взаимные договоры.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Организация контролирующим работодателем непрерывной связи и координации зависимых работодателей, производящих работы (оказывающих услуги) на территории до начала, во время и после окончания работ.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Проведение мониторинга хода производства работ и изменения условий труда на территории по утвержденному контролирующим работодателем порядку.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>
        <w:rPr>
          <w:rFonts w:ascii="Arial" w:hAnsi="Arial" w:cs="Arial"/>
          <w:sz w:val="20"/>
          <w:szCs w:val="20"/>
        </w:rPr>
        <w:t>Составление и согласование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другие).</w:t>
      </w:r>
      <w:proofErr w:type="gramEnd"/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Проведение работодателем, контролирующим территорию, инструктирования по охране труда, учитывающего специфику организации и проведения работ на территории, работников (руководителей, специалистов по охране труда, уполномоченных по охране труда) работодателей, производящих работы (оказывающих услуги) на территории.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Разработка и издание (тиражирование) инструкций по охране труда, учитывающих специфику проведения соответствующих работ на территории.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Обеспечение документацией по охране труда, в том числе в электронном виде.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Проведение мониторинга (инспекций, аудитов) соблюдения требований охраны труда.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Технические мероприятия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Обеспечение доступа контролирующим и зависимым работодателем для проведения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Определение: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границ опасных зон на время выполнения работ по действию опасных факторов на территории;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рабочих мест, на которых работы выполняются по наряду-допуску;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мест установки защитных ограждений и знаков безопасности.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безопасности, а также наименование и принадлежность оборудования.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Установка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 необходимости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Обеспечение естественного и искусственного освещения на территории и на рабочих местах контролирующего и зависимого работодателей, в служебных и бытовых помещениях, местах прохода по территории работников.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Организация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Устройство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работников.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Мероприятия по обеспечению средствами</w:t>
      </w: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индивидуальной защиты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Определение мест хранения средств индивидуальной защиты (далее - </w:t>
      </w:r>
      <w:proofErr w:type="gramStart"/>
      <w:r>
        <w:rPr>
          <w:rFonts w:ascii="Arial" w:hAnsi="Arial" w:cs="Arial"/>
          <w:sz w:val="20"/>
          <w:szCs w:val="20"/>
        </w:rPr>
        <w:t>СИЗ</w:t>
      </w:r>
      <w:proofErr w:type="gramEnd"/>
      <w:r>
        <w:rPr>
          <w:rFonts w:ascii="Arial" w:hAnsi="Arial" w:cs="Arial"/>
          <w:sz w:val="20"/>
          <w:szCs w:val="20"/>
        </w:rPr>
        <w:t>), особенностей их использования (при наличии) и мест утилизации работниками одноразовых СИЗ на территории,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Определение мест хранения, особенностей использования (при наличии) и мест утилизации работниками смывающих и (или) обезвреживающих средств.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Лечебно-профилактические и санитарно-бытовые мероприятия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Определение месторасположения на территории аптечек для оказания первой помощи на время выполнения работ (услуг).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Устройство новых и (или) реконструкция (при необходимости) имеющихся комнат для отдыха в рабочее время, помещений и комнат психологической разгрузки.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Определение порядка совместного использования имеющихся на территории санитарно-бытовых помещений (гардеробные, душевые, умывальные, санузлы).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Определение порядка совместного использования имеющихся на территории комнат обогрева, охлаждения, приема пищи.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Определение месторасположения на территории аппаратов (устройства) для обеспечения работников горячих цехов и участков газированной соленой водой.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31. Информирование о наличии, месторасположении и режиме работы имеющихся на территории здравпунктов (фельдшерские или врачебные для территорий крупных подразделений).</w:t>
      </w:r>
    </w:p>
    <w:p w:rsidR="002D48FE" w:rsidRDefault="002D48FE" w:rsidP="002D4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Обеспечение беспрепятственного допуска автомобилей скорой медицинской помощи на территорию с сопровождением ее к месту несчастного случая.</w:t>
      </w:r>
    </w:p>
    <w:p w:rsidR="002D48FE" w:rsidRDefault="002D48FE" w:rsidP="002D4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94" w:rsidRDefault="00A75A94"/>
    <w:sectPr w:rsidR="00A75A94" w:rsidSect="00185CD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FE"/>
    <w:rsid w:val="000D3B5C"/>
    <w:rsid w:val="000F6338"/>
    <w:rsid w:val="002D48FE"/>
    <w:rsid w:val="00687083"/>
    <w:rsid w:val="0069226E"/>
    <w:rsid w:val="00A64820"/>
    <w:rsid w:val="00A75A94"/>
    <w:rsid w:val="00AA10F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24CACB20FF003DBF1EDE10712A9B1ACD680441EE7E181EC23D86436D92451BD7E087986416A5F99F08480AE57992F6FB834536N3i8H" TargetMode="External"/><Relationship Id="rId4" Type="http://schemas.openxmlformats.org/officeDocument/2006/relationships/hyperlink" Target="consultantplus://offline/ref=8324CACB20FF003DBF1EDE10712A9B1ACD680443E47D181EC23D86436D92451BD7E08792631AF0A38F0C015FEA6790EAE5835B363AB2N0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8193</Characters>
  <Application>Microsoft Office Word</Application>
  <DocSecurity>0</DocSecurity>
  <Lines>68</Lines>
  <Paragraphs>19</Paragraphs>
  <ScaleCrop>false</ScaleCrop>
  <Company>Microsoft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2022-02-02T07:34:00Z</dcterms:created>
  <dcterms:modified xsi:type="dcterms:W3CDTF">2022-02-02T07:34:00Z</dcterms:modified>
</cp:coreProperties>
</file>