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4C5BA2" w:rsidRDefault="002D2811" w:rsidP="00264ABF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D2811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</w:t>
            </w:r>
            <w:r w:rsidR="001000A3" w:rsidRPr="001000A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hAnsi="Times New Roman" w:cs="Times New Roman"/>
                <w:sz w:val="24"/>
                <w:szCs w:val="24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4ABF">
              <w:rPr>
                <w:rFonts w:ascii="Times New Roman" w:hAnsi="Times New Roman"/>
                <w:bCs/>
                <w:sz w:val="24"/>
                <w:szCs w:val="24"/>
              </w:rPr>
              <w:t>О порядке и перечне случаев оказания на безвозвратной основе за счет средств бюджета Белоярского района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  <w:r w:rsidR="001000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D2811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проект нормативного правового акта).</w:t>
            </w:r>
            <w:proofErr w:type="gramEnd"/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26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20/08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26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24/08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26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4C5BA2" w:rsidRPr="00D87319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IvanovIV</w:t>
              </w:r>
              <w:r w:rsidR="004C5BA2" w:rsidRPr="00D87319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4C5BA2" w:rsidRPr="00D87319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4C5BA2" w:rsidRPr="00D87319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4C5BA2" w:rsidRPr="00D87319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 (</w:t>
            </w:r>
            <w:r w:rsidR="004C5BA2" w:rsidRPr="004C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Иван Вячеславович – главный специалист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4C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62-192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64ABF" w:rsidRDefault="002D2811" w:rsidP="00264ABF">
            <w:pPr>
              <w:pStyle w:val="ConsPlusNonforma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2811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1000A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4ABF">
              <w:rPr>
                <w:rFonts w:ascii="Times New Roman" w:hAnsi="Times New Roman"/>
                <w:bCs/>
                <w:sz w:val="24"/>
                <w:szCs w:val="24"/>
              </w:rPr>
              <w:t>О порядке и перечне случаев оказания на безвозвратной основе за счет средств бюджета Белоярского района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  <w:r w:rsidR="001000A3" w:rsidRPr="001000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hAnsi="Times New Roman" w:cs="Times New Roman"/>
                <w:sz w:val="24"/>
                <w:szCs w:val="24"/>
              </w:rPr>
              <w:t>устанавливает</w:t>
            </w:r>
            <w:r w:rsidR="00100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BA2" w:rsidRPr="004C5BA2">
              <w:rPr>
                <w:rFonts w:ascii="Times New Roman" w:hAnsi="Times New Roman" w:cs="Times New Roman"/>
                <w:sz w:val="24"/>
                <w:szCs w:val="24"/>
              </w:rPr>
              <w:t>Порядок   определения  объема  и   предоставления  из  бюджета муниципального</w:t>
            </w:r>
            <w:r w:rsidR="00264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BA2" w:rsidRPr="004C5BA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Белоярский район субсидии </w:t>
            </w:r>
            <w:bookmarkStart w:id="0" w:name="_GoBack"/>
            <w:bookmarkEnd w:id="0"/>
            <w:r w:rsidR="00264ABF" w:rsidRPr="00264ABF">
              <w:rPr>
                <w:rFonts w:ascii="Times New Roman" w:hAnsi="Times New Roman" w:cs="Times New Roman"/>
                <w:sz w:val="24"/>
                <w:szCs w:val="24"/>
              </w:rPr>
              <w:t>юридическим лицам (за исключением государственных (муниципальных) учреждений), товариществам собственников жилья, товариществам собственников недвижимости</w:t>
            </w:r>
            <w:proofErr w:type="gramEnd"/>
            <w:r w:rsidR="00264ABF" w:rsidRPr="00264A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264ABF" w:rsidRPr="00264ABF">
              <w:rPr>
                <w:rFonts w:ascii="Times New Roman" w:hAnsi="Times New Roman" w:cs="Times New Roman"/>
                <w:sz w:val="24"/>
                <w:szCs w:val="24"/>
              </w:rPr>
              <w:t>жилищным, жилищно-строительным кооперативам, созданным в соответствии с Жилищным кодексом Российской Федерации, управляющим организациям, региональному оператору - Югорскому фонду капитального ремонта многоквартирных домов</w:t>
            </w:r>
            <w:proofErr w:type="gramEnd"/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7140" w:rsidRPr="002D2811" w:rsidRDefault="00817140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675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817140">
      <w:headerReference w:type="even" r:id="rId9"/>
      <w:headerReference w:type="default" r:id="rId10"/>
      <w:pgSz w:w="11906" w:h="16838" w:code="9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F42" w:rsidRDefault="00544F42" w:rsidP="002D2811">
      <w:pPr>
        <w:spacing w:after="0" w:line="240" w:lineRule="auto"/>
      </w:pPr>
      <w:r>
        <w:separator/>
      </w:r>
    </w:p>
  </w:endnote>
  <w:endnote w:type="continuationSeparator" w:id="0">
    <w:p w:rsidR="00544F42" w:rsidRDefault="00544F42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F42" w:rsidRDefault="00544F42" w:rsidP="002D2811">
      <w:pPr>
        <w:spacing w:after="0" w:line="240" w:lineRule="auto"/>
      </w:pPr>
      <w:r>
        <w:separator/>
      </w:r>
    </w:p>
  </w:footnote>
  <w:footnote w:type="continuationSeparator" w:id="0">
    <w:p w:rsidR="00544F42" w:rsidRDefault="00544F42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1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31A4F"/>
    <w:rsid w:val="0019688B"/>
    <w:rsid w:val="00264ABF"/>
    <w:rsid w:val="00267E2B"/>
    <w:rsid w:val="00294718"/>
    <w:rsid w:val="002D2811"/>
    <w:rsid w:val="003014E0"/>
    <w:rsid w:val="00363024"/>
    <w:rsid w:val="003714C2"/>
    <w:rsid w:val="003B083F"/>
    <w:rsid w:val="00416793"/>
    <w:rsid w:val="004174F3"/>
    <w:rsid w:val="00426F14"/>
    <w:rsid w:val="0043262C"/>
    <w:rsid w:val="0046706F"/>
    <w:rsid w:val="004A5878"/>
    <w:rsid w:val="004C5BA2"/>
    <w:rsid w:val="004D3A56"/>
    <w:rsid w:val="004D7A1C"/>
    <w:rsid w:val="005038A1"/>
    <w:rsid w:val="00544F42"/>
    <w:rsid w:val="00675092"/>
    <w:rsid w:val="00694A95"/>
    <w:rsid w:val="00696638"/>
    <w:rsid w:val="00696B8B"/>
    <w:rsid w:val="007C7E1D"/>
    <w:rsid w:val="00817140"/>
    <w:rsid w:val="00871CE3"/>
    <w:rsid w:val="0089750B"/>
    <w:rsid w:val="008D03D5"/>
    <w:rsid w:val="00940AAE"/>
    <w:rsid w:val="009A3643"/>
    <w:rsid w:val="00A8029B"/>
    <w:rsid w:val="00AA54A5"/>
    <w:rsid w:val="00AC24DD"/>
    <w:rsid w:val="00B33772"/>
    <w:rsid w:val="00B35974"/>
    <w:rsid w:val="00B9145D"/>
    <w:rsid w:val="00BC563B"/>
    <w:rsid w:val="00BE6313"/>
    <w:rsid w:val="00C8431C"/>
    <w:rsid w:val="00CA6070"/>
    <w:rsid w:val="00CB4899"/>
    <w:rsid w:val="00D73E3F"/>
    <w:rsid w:val="00D77B0E"/>
    <w:rsid w:val="00E7458F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  <w:style w:type="paragraph" w:customStyle="1" w:styleId="ConsPlusNonformat">
    <w:name w:val="ConsPlusNonformat"/>
    <w:rsid w:val="004C5B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  <w:style w:type="paragraph" w:customStyle="1" w:styleId="ConsPlusNonformat">
    <w:name w:val="ConsPlusNonformat"/>
    <w:rsid w:val="004C5B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IV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Иванов Иван Вячеславович</cp:lastModifiedBy>
  <cp:revision>4</cp:revision>
  <cp:lastPrinted>2017-11-29T09:42:00Z</cp:lastPrinted>
  <dcterms:created xsi:type="dcterms:W3CDTF">2017-11-29T09:41:00Z</dcterms:created>
  <dcterms:modified xsi:type="dcterms:W3CDTF">2018-08-23T10:18:00Z</dcterms:modified>
</cp:coreProperties>
</file>