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64" w:rsidRDefault="00CF2564" w:rsidP="00CF2564">
      <w:pPr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64" w:rsidRPr="003B636D" w:rsidRDefault="00CF2564" w:rsidP="00CF2564">
      <w:pPr>
        <w:jc w:val="center"/>
        <w:rPr>
          <w:sz w:val="22"/>
          <w:szCs w:val="22"/>
        </w:rPr>
      </w:pPr>
    </w:p>
    <w:p w:rsidR="00CF2564" w:rsidRPr="003B636D" w:rsidRDefault="00CF2564" w:rsidP="00CF2564">
      <w:pPr>
        <w:pStyle w:val="4"/>
        <w:rPr>
          <w:szCs w:val="22"/>
        </w:rPr>
      </w:pPr>
      <w:r w:rsidRPr="003B636D">
        <w:rPr>
          <w:szCs w:val="22"/>
        </w:rPr>
        <w:t>БЕЛОЯРСКИЙ РАЙОН</w:t>
      </w:r>
    </w:p>
    <w:p w:rsidR="00CF2564" w:rsidRPr="00FF510D" w:rsidRDefault="00CF2564" w:rsidP="00CF2564">
      <w:pPr>
        <w:pStyle w:val="3"/>
        <w:rPr>
          <w:sz w:val="20"/>
        </w:rPr>
      </w:pPr>
      <w:r w:rsidRPr="00FF510D">
        <w:rPr>
          <w:sz w:val="20"/>
        </w:rPr>
        <w:t>ХАНТЫ-МАНСИЙСКИЙ АВТОНОМНЫЙ ОКРУГ - ЮГРА</w:t>
      </w:r>
    </w:p>
    <w:p w:rsidR="00CF2564" w:rsidRDefault="00CF2564" w:rsidP="00CF2564">
      <w:pPr>
        <w:pStyle w:val="2"/>
        <w:rPr>
          <w:sz w:val="24"/>
        </w:rPr>
      </w:pPr>
    </w:p>
    <w:p w:rsidR="00CF2564" w:rsidRDefault="00CF2564" w:rsidP="00CF2564">
      <w:pPr>
        <w:jc w:val="center"/>
        <w:rPr>
          <w:b/>
        </w:rPr>
      </w:pPr>
    </w:p>
    <w:p w:rsidR="00CF2564" w:rsidRDefault="00CF2564" w:rsidP="00CF2564">
      <w:pPr>
        <w:pStyle w:val="1"/>
        <w:rPr>
          <w:sz w:val="28"/>
        </w:rPr>
      </w:pPr>
      <w:r>
        <w:rPr>
          <w:sz w:val="28"/>
        </w:rPr>
        <w:t xml:space="preserve">АДМИНИСТРАЦИЯ БЕЛОЯРСКОГО РАЙОНА </w:t>
      </w:r>
    </w:p>
    <w:p w:rsidR="00CF2564" w:rsidRPr="003A5F29" w:rsidRDefault="00CF2564" w:rsidP="00CF2564">
      <w:pPr>
        <w:jc w:val="right"/>
      </w:pPr>
      <w:r>
        <w:rPr>
          <w:b/>
        </w:rPr>
        <w:t xml:space="preserve">                            </w:t>
      </w:r>
      <w:proofErr w:type="gramStart"/>
      <w:r w:rsidRPr="003A5F29">
        <w:t>проект</w:t>
      </w:r>
      <w:proofErr w:type="gramEnd"/>
      <w:r w:rsidRPr="003A5F29">
        <w:t xml:space="preserve">                                                                                                            </w:t>
      </w:r>
    </w:p>
    <w:p w:rsidR="00CF2564" w:rsidRDefault="00CF2564" w:rsidP="00CF2564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</w:t>
      </w:r>
    </w:p>
    <w:p w:rsidR="00CF2564" w:rsidRDefault="00CF2564" w:rsidP="00CF2564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CF2564" w:rsidRDefault="00CF2564" w:rsidP="00CF2564">
      <w:pPr>
        <w:tabs>
          <w:tab w:val="left" w:pos="709"/>
        </w:tabs>
      </w:pPr>
    </w:p>
    <w:p w:rsidR="00CF2564" w:rsidRDefault="00CF2564" w:rsidP="00CF2564"/>
    <w:p w:rsidR="00CF2564" w:rsidRPr="00AA5D64" w:rsidRDefault="00CF2564" w:rsidP="00CF2564">
      <w:proofErr w:type="gramStart"/>
      <w:r w:rsidRPr="00AA5D64">
        <w:t>от</w:t>
      </w:r>
      <w:proofErr w:type="gramEnd"/>
      <w:r w:rsidRPr="00AA5D64">
        <w:t xml:space="preserve"> </w:t>
      </w:r>
      <w:r>
        <w:t xml:space="preserve">                     </w:t>
      </w:r>
      <w:r w:rsidRPr="00AA5D64">
        <w:t>20</w:t>
      </w:r>
      <w:r>
        <w:t>23</w:t>
      </w:r>
      <w:r w:rsidRPr="00AA5D64">
        <w:t xml:space="preserve"> года                                                                                            </w:t>
      </w:r>
      <w:r>
        <w:t xml:space="preserve">       </w:t>
      </w:r>
      <w:r w:rsidRPr="00AA5D64">
        <w:t xml:space="preserve"> № </w:t>
      </w:r>
      <w:r>
        <w:t xml:space="preserve"> </w:t>
      </w:r>
    </w:p>
    <w:p w:rsidR="00DB05B6" w:rsidRDefault="00DB05B6"/>
    <w:p w:rsidR="00CF2564" w:rsidRDefault="00CF2564"/>
    <w:p w:rsidR="00CF2564" w:rsidRDefault="00CF2564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F256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64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2564">
        <w:rPr>
          <w:rFonts w:ascii="Times New Roman" w:hAnsi="Times New Roman" w:cs="Times New Roman"/>
          <w:sz w:val="24"/>
          <w:szCs w:val="24"/>
        </w:rPr>
        <w:t>орядка рассмот</w:t>
      </w:r>
      <w:r>
        <w:rPr>
          <w:rFonts w:ascii="Times New Roman" w:hAnsi="Times New Roman" w:cs="Times New Roman"/>
          <w:sz w:val="24"/>
          <w:szCs w:val="24"/>
        </w:rPr>
        <w:t xml:space="preserve">рения уведомлений руководителей </w:t>
      </w:r>
      <w:r w:rsidRPr="00CF2564">
        <w:rPr>
          <w:rFonts w:ascii="Times New Roman" w:hAnsi="Times New Roman" w:cs="Times New Roman"/>
          <w:sz w:val="24"/>
          <w:szCs w:val="24"/>
        </w:rPr>
        <w:t xml:space="preserve">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F2564">
        <w:rPr>
          <w:rFonts w:ascii="Times New Roman" w:hAnsi="Times New Roman" w:cs="Times New Roman"/>
          <w:sz w:val="24"/>
          <w:szCs w:val="24"/>
        </w:rPr>
        <w:t>елоярского района</w:t>
      </w:r>
      <w:r>
        <w:rPr>
          <w:rFonts w:ascii="Times New Roman" w:hAnsi="Times New Roman" w:cs="Times New Roman"/>
          <w:sz w:val="24"/>
          <w:szCs w:val="24"/>
        </w:rPr>
        <w:t>, подведомственных администрации Белоярского района,</w:t>
      </w:r>
      <w:r w:rsidRPr="00CF2564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CF2564" w:rsidRDefault="00CF2564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2564" w:rsidRDefault="00CF2564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2564" w:rsidRDefault="00CF2564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2564" w:rsidRDefault="00CF2564" w:rsidP="004E4E1E">
      <w:pPr>
        <w:pStyle w:val="a3"/>
        <w:widowControl w:val="0"/>
        <w:tabs>
          <w:tab w:val="clear" w:pos="708"/>
        </w:tabs>
        <w:spacing w:after="0" w:line="240" w:lineRule="auto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256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CF25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F2564">
        <w:rPr>
          <w:rFonts w:ascii="Times New Roman" w:hAnsi="Times New Roman" w:cs="Times New Roman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CF256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CF2564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F2564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», п</w:t>
      </w:r>
      <w:r w:rsidRPr="00AA0A18">
        <w:rPr>
          <w:rFonts w:ascii="Times New Roman" w:hAnsi="Times New Roman" w:cs="Times New Roman"/>
          <w:spacing w:val="40"/>
          <w:sz w:val="24"/>
          <w:szCs w:val="24"/>
        </w:rPr>
        <w:t>остановляю:</w:t>
      </w:r>
    </w:p>
    <w:p w:rsidR="00CF2564" w:rsidRPr="00146524" w:rsidRDefault="00146524" w:rsidP="00146524">
      <w:pPr>
        <w:pStyle w:val="31"/>
        <w:tabs>
          <w:tab w:val="left" w:pos="993"/>
        </w:tabs>
        <w:autoSpaceDE w:val="0"/>
        <w:autoSpaceDN w:val="0"/>
        <w:adjustRightInd w:val="0"/>
        <w:spacing w:after="0"/>
        <w:ind w:left="0" w:firstLine="283"/>
        <w:jc w:val="both"/>
        <w:rPr>
          <w:rFonts w:eastAsia="WenQuanYi Micro Hei"/>
          <w:sz w:val="24"/>
          <w:szCs w:val="24"/>
          <w:lang w:eastAsia="en-US"/>
        </w:rPr>
      </w:pPr>
      <w:r>
        <w:rPr>
          <w:rFonts w:eastAsia="WenQuanYi Micro Hei"/>
          <w:sz w:val="24"/>
          <w:szCs w:val="24"/>
          <w:lang w:eastAsia="en-US"/>
        </w:rPr>
        <w:t xml:space="preserve">       </w:t>
      </w:r>
      <w:r w:rsidRPr="00146524">
        <w:rPr>
          <w:rFonts w:eastAsia="WenQuanYi Micro Hei"/>
          <w:sz w:val="24"/>
          <w:szCs w:val="24"/>
          <w:lang w:eastAsia="en-US"/>
        </w:rPr>
        <w:t>1.</w:t>
      </w:r>
      <w:r>
        <w:rPr>
          <w:rFonts w:eastAsia="WenQuanYi Micro Hei"/>
          <w:sz w:val="24"/>
          <w:szCs w:val="24"/>
          <w:lang w:eastAsia="en-US"/>
        </w:rPr>
        <w:t xml:space="preserve"> </w:t>
      </w:r>
      <w:r w:rsidR="00CF2564" w:rsidRPr="00146524">
        <w:rPr>
          <w:rFonts w:eastAsia="WenQuanYi Micro Hei"/>
          <w:sz w:val="24"/>
          <w:szCs w:val="24"/>
          <w:lang w:eastAsia="en-US"/>
        </w:rPr>
        <w:t>Утвердить:</w:t>
      </w:r>
    </w:p>
    <w:bookmarkStart w:id="0" w:name="_GoBack"/>
    <w:p w:rsidR="00CF2564" w:rsidRPr="00CF2564" w:rsidRDefault="00CF2564" w:rsidP="004E4E1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CF2564">
        <w:rPr>
          <w:rFonts w:ascii="Times New Roman" w:hAnsi="Times New Roman" w:cs="Times New Roman"/>
          <w:sz w:val="24"/>
          <w:szCs w:val="24"/>
        </w:rPr>
        <w:fldChar w:fldCharType="begin"/>
      </w:r>
      <w:r w:rsidRPr="00CF2564">
        <w:rPr>
          <w:rFonts w:ascii="Times New Roman" w:hAnsi="Times New Roman" w:cs="Times New Roman"/>
          <w:sz w:val="24"/>
          <w:szCs w:val="24"/>
        </w:rPr>
        <w:instrText xml:space="preserve"> HYPERLINK \l "P146" \h </w:instrText>
      </w:r>
      <w:r w:rsidRPr="00CF2564">
        <w:rPr>
          <w:rFonts w:ascii="Times New Roman" w:hAnsi="Times New Roman" w:cs="Times New Roman"/>
          <w:sz w:val="24"/>
          <w:szCs w:val="24"/>
        </w:rPr>
        <w:fldChar w:fldCharType="separate"/>
      </w:r>
      <w:r w:rsidRPr="00CF2564">
        <w:rPr>
          <w:rFonts w:ascii="Times New Roman" w:hAnsi="Times New Roman" w:cs="Times New Roman"/>
          <w:sz w:val="24"/>
          <w:szCs w:val="24"/>
        </w:rPr>
        <w:t>Порядок</w:t>
      </w:r>
      <w:r w:rsidRPr="00CF2564">
        <w:rPr>
          <w:rFonts w:ascii="Times New Roman" w:hAnsi="Times New Roman" w:cs="Times New Roman"/>
          <w:sz w:val="24"/>
          <w:szCs w:val="24"/>
        </w:rPr>
        <w:fldChar w:fldCharType="end"/>
      </w:r>
      <w:r w:rsidRPr="00CF2564">
        <w:rPr>
          <w:rFonts w:ascii="Times New Roman" w:hAnsi="Times New Roman" w:cs="Times New Roman"/>
          <w:sz w:val="24"/>
          <w:szCs w:val="24"/>
        </w:rPr>
        <w:t xml:space="preserve"> рассмотрения уведомлений руководителей муниципальных учреждений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администрации Белоярского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района,</w:t>
      </w:r>
      <w:r w:rsidRPr="00CF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256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4E5D75">
        <w:rPr>
          <w:rFonts w:ascii="Times New Roman" w:hAnsi="Times New Roman" w:cs="Times New Roman"/>
          <w:sz w:val="24"/>
          <w:szCs w:val="24"/>
        </w:rPr>
        <w:t>, согласно приложению 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5D75" w:rsidRPr="004E4E1E" w:rsidRDefault="00CF2564" w:rsidP="004E4E1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П</w:t>
      </w:r>
      <w:r w:rsidRPr="00270471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6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64">
        <w:rPr>
          <w:rFonts w:ascii="Times New Roman" w:hAnsi="Times New Roman" w:cs="Times New Roman"/>
          <w:sz w:val="24"/>
          <w:szCs w:val="24"/>
        </w:rPr>
        <w:t>и урегулированию конфликта интересов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564">
        <w:rPr>
          <w:rFonts w:ascii="Times New Roman" w:hAnsi="Times New Roman" w:cs="Times New Roman"/>
          <w:sz w:val="24"/>
          <w:szCs w:val="24"/>
        </w:rPr>
        <w:t>муниципальных учреждений Белоярского района</w:t>
      </w:r>
      <w:r w:rsidR="004E5D75">
        <w:rPr>
          <w:rFonts w:ascii="Times New Roman" w:hAnsi="Times New Roman" w:cs="Times New Roman"/>
          <w:sz w:val="24"/>
          <w:szCs w:val="24"/>
        </w:rPr>
        <w:t xml:space="preserve">, </w:t>
      </w:r>
      <w:r w:rsidR="004E5D75"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 w:rsidR="004E5D75">
        <w:rPr>
          <w:rFonts w:ascii="Times New Roman" w:hAnsi="Times New Roman" w:cs="Times New Roman"/>
          <w:sz w:val="24"/>
          <w:szCs w:val="24"/>
        </w:rPr>
        <w:t xml:space="preserve">, </w:t>
      </w:r>
      <w:r w:rsidR="004E5D7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E5D75">
        <w:rPr>
          <w:rFonts w:ascii="Times New Roman" w:hAnsi="Times New Roman" w:cs="Times New Roman"/>
          <w:sz w:val="24"/>
          <w:szCs w:val="24"/>
        </w:rPr>
        <w:t>2</w:t>
      </w:r>
      <w:r w:rsidR="004E5D75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4E5D75" w:rsidRPr="004E5D75" w:rsidRDefault="004E5D75" w:rsidP="004E4E1E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D75">
        <w:rPr>
          <w:rFonts w:ascii="Times New Roman" w:hAnsi="Times New Roman" w:cs="Times New Roman"/>
          <w:sz w:val="24"/>
          <w:szCs w:val="24"/>
        </w:rPr>
        <w:t xml:space="preserve">Состав комиссии </w:t>
      </w:r>
      <w:r w:rsidRPr="004E5D75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конфликта интересов руководителей муниципальных учреждений Белоярского района, подведомственных администрации Белоярского района</w:t>
      </w:r>
      <w:r w:rsidRPr="004E5D75">
        <w:rPr>
          <w:rFonts w:ascii="Times New Roman" w:hAnsi="Times New Roman" w:cs="Times New Roman"/>
          <w:sz w:val="24"/>
          <w:szCs w:val="24"/>
        </w:rPr>
        <w:t xml:space="preserve">, </w:t>
      </w:r>
      <w:r w:rsidRPr="004E5D75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Pr="004E5D75">
        <w:rPr>
          <w:rFonts w:ascii="Times New Roman" w:hAnsi="Times New Roman" w:cs="Times New Roman"/>
          <w:sz w:val="24"/>
          <w:szCs w:val="24"/>
        </w:rPr>
        <w:t>3</w:t>
      </w:r>
      <w:r w:rsidRPr="004E5D7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4E5D75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309E1" w:rsidRPr="00E309E1" w:rsidRDefault="004E4E1E" w:rsidP="004E4E1E">
      <w:pPr>
        <w:pStyle w:val="31"/>
        <w:tabs>
          <w:tab w:val="left" w:pos="993"/>
        </w:tabs>
        <w:autoSpaceDE w:val="0"/>
        <w:autoSpaceDN w:val="0"/>
        <w:adjustRightInd w:val="0"/>
        <w:spacing w:after="0"/>
        <w:ind w:left="0" w:firstLine="283"/>
        <w:jc w:val="both"/>
        <w:rPr>
          <w:sz w:val="24"/>
          <w:szCs w:val="24"/>
        </w:rPr>
      </w:pPr>
      <w:r>
        <w:rPr>
          <w:rFonts w:eastAsia="WenQuanYi Micro Hei"/>
          <w:sz w:val="24"/>
          <w:szCs w:val="24"/>
          <w:lang w:eastAsia="en-US"/>
        </w:rPr>
        <w:t xml:space="preserve">     </w:t>
      </w:r>
      <w:r w:rsidR="004E5D75">
        <w:rPr>
          <w:rFonts w:eastAsia="WenQuanYi Micro Hei"/>
          <w:sz w:val="24"/>
          <w:szCs w:val="24"/>
          <w:lang w:eastAsia="en-US"/>
        </w:rPr>
        <w:t xml:space="preserve">  </w:t>
      </w:r>
      <w:r w:rsidR="004E5D75" w:rsidRPr="004E5D75">
        <w:rPr>
          <w:rFonts w:eastAsia="WenQuanYi Micro Hei"/>
          <w:sz w:val="24"/>
          <w:szCs w:val="24"/>
          <w:lang w:eastAsia="en-US"/>
        </w:rPr>
        <w:t>2.</w:t>
      </w:r>
      <w:r>
        <w:rPr>
          <w:sz w:val="24"/>
          <w:szCs w:val="24"/>
        </w:rPr>
        <w:t xml:space="preserve"> </w:t>
      </w:r>
      <w:r w:rsidR="00E309E1" w:rsidRPr="00E309E1">
        <w:rPr>
          <w:color w:val="000000"/>
          <w:sz w:val="24"/>
          <w:szCs w:val="24"/>
        </w:rPr>
        <w:t xml:space="preserve">Руководителям органов администрации Белоярского района, осуществляющим функции и полномочия учредителя муниципальных учреждений Белоярского района, организационно-правовые мероприятия, связанные с созданием, реорганизацией и ликвидацией муниципальных предприятий Белоярского района, </w:t>
      </w:r>
      <w:r w:rsidR="000C1479">
        <w:rPr>
          <w:color w:val="000000"/>
          <w:sz w:val="24"/>
          <w:szCs w:val="24"/>
        </w:rPr>
        <w:t xml:space="preserve">руководствоваться настоящим постановлением при утверждении </w:t>
      </w:r>
      <w:r w:rsidR="00E309E1" w:rsidRPr="00E309E1">
        <w:rPr>
          <w:color w:val="000000"/>
          <w:sz w:val="24"/>
          <w:szCs w:val="24"/>
        </w:rPr>
        <w:t xml:space="preserve"> </w:t>
      </w:r>
      <w:r w:rsidR="00E309E1">
        <w:rPr>
          <w:sz w:val="24"/>
          <w:szCs w:val="24"/>
        </w:rPr>
        <w:t xml:space="preserve">Порядка </w:t>
      </w:r>
      <w:r w:rsidR="00E309E1" w:rsidRPr="00CF2564">
        <w:rPr>
          <w:sz w:val="24"/>
          <w:szCs w:val="24"/>
        </w:rPr>
        <w:t xml:space="preserve">рассмотрения уведомлений руководителей муниципальных учреждений </w:t>
      </w:r>
      <w:r w:rsidR="00E309E1">
        <w:rPr>
          <w:sz w:val="24"/>
          <w:szCs w:val="24"/>
        </w:rPr>
        <w:t xml:space="preserve">  </w:t>
      </w:r>
      <w:r w:rsidR="000C1479">
        <w:rPr>
          <w:sz w:val="24"/>
          <w:szCs w:val="24"/>
        </w:rPr>
        <w:t>(</w:t>
      </w:r>
      <w:r w:rsidR="00E309E1">
        <w:rPr>
          <w:sz w:val="24"/>
          <w:szCs w:val="24"/>
        </w:rPr>
        <w:t>муниципальных предприятий</w:t>
      </w:r>
      <w:r w:rsidR="000C1479">
        <w:rPr>
          <w:sz w:val="24"/>
          <w:szCs w:val="24"/>
        </w:rPr>
        <w:t>)</w:t>
      </w:r>
      <w:r w:rsidR="00E309E1">
        <w:rPr>
          <w:sz w:val="24"/>
          <w:szCs w:val="24"/>
        </w:rPr>
        <w:t xml:space="preserve"> </w:t>
      </w:r>
      <w:r w:rsidR="00E309E1" w:rsidRPr="00CF2564">
        <w:rPr>
          <w:sz w:val="24"/>
          <w:szCs w:val="24"/>
        </w:rPr>
        <w:t>Белоярского района</w:t>
      </w:r>
      <w:r w:rsidR="00E309E1">
        <w:rPr>
          <w:sz w:val="24"/>
          <w:szCs w:val="24"/>
        </w:rPr>
        <w:t xml:space="preserve"> </w:t>
      </w:r>
      <w:r w:rsidR="00E309E1" w:rsidRPr="00CF2564">
        <w:rPr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0C1479">
        <w:rPr>
          <w:sz w:val="24"/>
          <w:szCs w:val="24"/>
        </w:rPr>
        <w:t>.</w:t>
      </w:r>
    </w:p>
    <w:p w:rsidR="000C1479" w:rsidRDefault="004E5D75" w:rsidP="00E309E1">
      <w:pPr>
        <w:pStyle w:val="31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283"/>
        <w:jc w:val="both"/>
        <w:rPr>
          <w:sz w:val="24"/>
          <w:szCs w:val="24"/>
        </w:rPr>
      </w:pPr>
      <w:r w:rsidRPr="00E309E1">
        <w:rPr>
          <w:sz w:val="24"/>
          <w:szCs w:val="24"/>
        </w:rPr>
        <w:lastRenderedPageBreak/>
        <w:t xml:space="preserve"> </w:t>
      </w:r>
      <w:r w:rsidR="004E4E1E">
        <w:rPr>
          <w:sz w:val="24"/>
          <w:szCs w:val="24"/>
        </w:rPr>
        <w:tab/>
        <w:t xml:space="preserve">  3. </w:t>
      </w:r>
      <w:r w:rsidR="000C1479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0C1479" w:rsidRDefault="000C1479" w:rsidP="000C1479">
      <w:pPr>
        <w:pStyle w:val="31"/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 </w:t>
      </w:r>
      <w:r w:rsidR="004E4E1E" w:rsidRPr="001B297D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C1479" w:rsidRPr="001B297D" w:rsidRDefault="000C1479" w:rsidP="000C1479">
      <w:pPr>
        <w:pStyle w:val="31"/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</w:t>
      </w:r>
      <w:r w:rsidRPr="001B297D">
        <w:rPr>
          <w:sz w:val="24"/>
          <w:szCs w:val="24"/>
        </w:rPr>
        <w:t xml:space="preserve">.  Контроль за выполнением постановления возложить на первого заместителя главы Белоярского района </w:t>
      </w:r>
      <w:proofErr w:type="spellStart"/>
      <w:r w:rsidRPr="001B297D">
        <w:rPr>
          <w:sz w:val="24"/>
          <w:szCs w:val="24"/>
        </w:rPr>
        <w:t>Ойнеца</w:t>
      </w:r>
      <w:proofErr w:type="spellEnd"/>
      <w:r w:rsidRPr="001B297D">
        <w:rPr>
          <w:sz w:val="24"/>
          <w:szCs w:val="24"/>
        </w:rPr>
        <w:t xml:space="preserve"> А.В., заместителя главы Белоярского района по социальным вопросам Сокол Н.В., заместителя главы Белоярского района </w:t>
      </w:r>
      <w:proofErr w:type="spellStart"/>
      <w:r w:rsidRPr="001B297D">
        <w:rPr>
          <w:sz w:val="24"/>
          <w:szCs w:val="24"/>
        </w:rPr>
        <w:t>Ващука</w:t>
      </w:r>
      <w:proofErr w:type="spellEnd"/>
      <w:r w:rsidRPr="001B297D">
        <w:rPr>
          <w:sz w:val="24"/>
          <w:szCs w:val="24"/>
        </w:rPr>
        <w:t xml:space="preserve"> В.А., управляющего делами администрации Белоярского района Стародубову Л.П.</w:t>
      </w:r>
    </w:p>
    <w:p w:rsidR="004E5D75" w:rsidRPr="00CF2564" w:rsidRDefault="004E5D75" w:rsidP="000C1479">
      <w:pPr>
        <w:pStyle w:val="31"/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283"/>
        <w:jc w:val="both"/>
        <w:rPr>
          <w:sz w:val="24"/>
          <w:szCs w:val="24"/>
        </w:rPr>
      </w:pPr>
    </w:p>
    <w:p w:rsidR="00CF2564" w:rsidRDefault="00CF2564" w:rsidP="00CF2564">
      <w:pPr>
        <w:pStyle w:val="a3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pacing w:val="40"/>
          <w:sz w:val="24"/>
          <w:szCs w:val="24"/>
        </w:rPr>
      </w:pPr>
    </w:p>
    <w:p w:rsidR="004E5D75" w:rsidRPr="007F7374" w:rsidRDefault="004E5D75" w:rsidP="004E5D75">
      <w:pPr>
        <w:tabs>
          <w:tab w:val="left" w:pos="709"/>
        </w:tabs>
        <w:rPr>
          <w:caps/>
          <w:szCs w:val="24"/>
        </w:rPr>
        <w:sectPr w:rsidR="004E5D75" w:rsidRPr="007F7374" w:rsidSect="004E4E1E">
          <w:pgSz w:w="11906" w:h="16838" w:code="9"/>
          <w:pgMar w:top="1134" w:right="849" w:bottom="1134" w:left="1701" w:header="720" w:footer="720" w:gutter="0"/>
          <w:cols w:space="720"/>
        </w:sectPr>
      </w:pPr>
      <w:r w:rsidRPr="007F7374">
        <w:rPr>
          <w:szCs w:val="24"/>
        </w:rPr>
        <w:t xml:space="preserve">Глава Белоярского района                                                                                    </w:t>
      </w:r>
      <w:proofErr w:type="spellStart"/>
      <w:r w:rsidRPr="007F7374">
        <w:rPr>
          <w:szCs w:val="24"/>
        </w:rPr>
        <w:t>С.П.Маненков</w:t>
      </w:r>
      <w:proofErr w:type="spellEnd"/>
      <w:r w:rsidRPr="007F7374">
        <w:rPr>
          <w:szCs w:val="24"/>
        </w:rPr>
        <w:t xml:space="preserve">                                                                     </w:t>
      </w:r>
      <w:r>
        <w:rPr>
          <w:szCs w:val="24"/>
        </w:rPr>
        <w:t xml:space="preserve">  </w:t>
      </w:r>
    </w:p>
    <w:p w:rsidR="004E5D75" w:rsidRPr="004E5D75" w:rsidRDefault="00192B25" w:rsidP="004E5D75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E5D75" w:rsidRPr="004E5D75" w:rsidRDefault="00192B25" w:rsidP="004E5D75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D75">
        <w:rPr>
          <w:rFonts w:ascii="Times New Roman" w:hAnsi="Times New Roman" w:cs="Times New Roman"/>
          <w:sz w:val="24"/>
          <w:szCs w:val="24"/>
        </w:rPr>
        <w:t>п</w:t>
      </w:r>
      <w:r w:rsidR="004E5D75" w:rsidRPr="004E5D7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E5D75" w:rsidRPr="004E5D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E5D75" w:rsidRPr="004E5D75" w:rsidRDefault="004E5D75" w:rsidP="004E5D75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75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4E5D75" w:rsidRPr="004E5D75" w:rsidRDefault="004E5D75" w:rsidP="004E5D75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E5D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5D75">
        <w:rPr>
          <w:rFonts w:ascii="Times New Roman" w:hAnsi="Times New Roman" w:cs="Times New Roman"/>
          <w:sz w:val="24"/>
          <w:szCs w:val="24"/>
        </w:rPr>
        <w:t xml:space="preserve">             2023 года №   </w:t>
      </w:r>
    </w:p>
    <w:p w:rsidR="00CF2564" w:rsidRPr="00CF2564" w:rsidRDefault="00CF2564" w:rsidP="004E5D75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09E1" w:rsidRDefault="00E309E1" w:rsidP="00E30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09E1" w:rsidRDefault="00E309E1" w:rsidP="00E30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09E1" w:rsidRPr="00270471" w:rsidRDefault="00E309E1" w:rsidP="00E30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ПОРЯДОК</w:t>
      </w:r>
    </w:p>
    <w:p w:rsidR="00E309E1" w:rsidRPr="00270471" w:rsidRDefault="00E309E1" w:rsidP="00E309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уведомлений руководителей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 xml:space="preserve">учреждений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0471">
        <w:rPr>
          <w:rFonts w:ascii="Times New Roman" w:hAnsi="Times New Roman" w:cs="Times New Roman"/>
          <w:sz w:val="24"/>
          <w:szCs w:val="24"/>
        </w:rPr>
        <w:t xml:space="preserve"> о возникновении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 xml:space="preserve">к конфликту интересов (далее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0471">
        <w:rPr>
          <w:rFonts w:ascii="Times New Roman" w:hAnsi="Times New Roman" w:cs="Times New Roman"/>
          <w:sz w:val="24"/>
          <w:szCs w:val="24"/>
        </w:rPr>
        <w:t>орядок)</w:t>
      </w:r>
    </w:p>
    <w:p w:rsidR="00E309E1" w:rsidRPr="00270471" w:rsidRDefault="00E309E1" w:rsidP="00E30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2B25" w:rsidRDefault="00E309E1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процедуру рассмотрения уведомлений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2B25">
        <w:rPr>
          <w:rFonts w:ascii="Times New Roman" w:hAnsi="Times New Roman" w:cs="Times New Roman"/>
          <w:sz w:val="24"/>
          <w:szCs w:val="24"/>
        </w:rPr>
        <w:t xml:space="preserve">, </w:t>
      </w:r>
      <w:r w:rsidR="00192B25"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 w:rsidR="00192B25">
        <w:rPr>
          <w:rFonts w:ascii="Times New Roman" w:hAnsi="Times New Roman" w:cs="Times New Roman"/>
          <w:sz w:val="24"/>
          <w:szCs w:val="24"/>
        </w:rPr>
        <w:t xml:space="preserve"> (далее - руководители</w:t>
      </w:r>
      <w:r w:rsidRPr="00270471">
        <w:rPr>
          <w:rFonts w:ascii="Times New Roman" w:hAnsi="Times New Roman" w:cs="Times New Roman"/>
          <w:sz w:val="24"/>
          <w:szCs w:val="24"/>
        </w:rPr>
        <w:t xml:space="preserve">) о возникновении личной заинтересованности при исполнении трудовых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</w:t>
      </w:r>
      <w:hyperlink r:id="rId8">
        <w:r w:rsidRPr="00270471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Федерального закона от 12</w:t>
      </w:r>
      <w:r w:rsidR="00192B25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270471">
        <w:rPr>
          <w:rFonts w:ascii="Times New Roman" w:hAnsi="Times New Roman" w:cs="Times New Roman"/>
          <w:sz w:val="24"/>
          <w:szCs w:val="24"/>
        </w:rPr>
        <w:t>1996</w:t>
      </w:r>
      <w:r w:rsidR="00192B2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70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7-ФЗ «</w:t>
      </w:r>
      <w:r w:rsidRPr="0027047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2B25">
        <w:rPr>
          <w:rFonts w:ascii="Times New Roman" w:hAnsi="Times New Roman" w:cs="Times New Roman"/>
          <w:sz w:val="24"/>
          <w:szCs w:val="24"/>
        </w:rPr>
        <w:t>.</w:t>
      </w:r>
    </w:p>
    <w:p w:rsidR="00E309E1" w:rsidRPr="00270471" w:rsidRDefault="00192B25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E309E1" w:rsidRPr="00270471">
        <w:rPr>
          <w:rFonts w:ascii="Times New Roman" w:hAnsi="Times New Roman" w:cs="Times New Roman"/>
          <w:sz w:val="24"/>
          <w:szCs w:val="24"/>
        </w:rPr>
        <w:t xml:space="preserve"> Руководители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309E1" w:rsidRPr="00270471" w:rsidRDefault="00E309E1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3. Руководитель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 на имя главы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</w:t>
      </w:r>
      <w:hyperlink w:anchor="P178">
        <w:r w:rsidRPr="00270471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форме согласно приложению  1 к Порядку.</w:t>
      </w:r>
    </w:p>
    <w:p w:rsidR="00E309E1" w:rsidRPr="00270471" w:rsidRDefault="00E309E1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руководитель  представляет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их вместе с уведомлением.</w:t>
      </w:r>
    </w:p>
    <w:p w:rsidR="00E309E1" w:rsidRPr="00270471" w:rsidRDefault="00E309E1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4. Поступившее уведомление, регистрируется в день поступления уполномоченным специалистом отдела муниципальной службы </w:t>
      </w:r>
      <w:r>
        <w:rPr>
          <w:rFonts w:ascii="Times New Roman" w:hAnsi="Times New Roman" w:cs="Times New Roman"/>
          <w:sz w:val="24"/>
          <w:szCs w:val="24"/>
        </w:rPr>
        <w:t>управления делами</w:t>
      </w:r>
      <w:r w:rsidRPr="0027047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(далее - отдел) в </w:t>
      </w:r>
      <w:hyperlink w:anchor="P218">
        <w:r w:rsidRPr="00270471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регистрации уведомлений (далее - журнал), который ведется по форме согласно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приложению  2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к Порядку. Зарегистрированное уведомление в этот же день передается специалистом отдела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309E1" w:rsidRPr="00270471" w:rsidRDefault="00E309E1" w:rsidP="00E309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5. Отдел в соответствии с резолюцией главы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в течение 5 дней со дня регистрации уведомления запрашивает у руководителя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в течение 5 рабочих дней его в комиссию по соблюдению требований к служебному поведению и урегулированию конфликта интересов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2B25">
        <w:rPr>
          <w:rFonts w:ascii="Times New Roman" w:hAnsi="Times New Roman" w:cs="Times New Roman"/>
          <w:sz w:val="24"/>
          <w:szCs w:val="24"/>
        </w:rPr>
        <w:t>, подведомственных администрации Белоярского района</w:t>
      </w:r>
      <w:r w:rsidRPr="00270471">
        <w:rPr>
          <w:rFonts w:ascii="Times New Roman" w:hAnsi="Times New Roman" w:cs="Times New Roman"/>
          <w:sz w:val="24"/>
          <w:szCs w:val="24"/>
        </w:rPr>
        <w:t xml:space="preserve"> (далее - Комиссия), вместе с документами (сведениями), относящимися к факту возникновения у руководителя личной заинтересованности при исполнении должностных обязанностей для рассмотрения.</w:t>
      </w:r>
    </w:p>
    <w:p w:rsidR="00E309E1" w:rsidRPr="00270471" w:rsidRDefault="00E309E1" w:rsidP="000C14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6. Комиссия, получив уведомление, заключение, документы (сведения), относящиеся к факту возникновения у руководителя личной заинтересованности при исполнении должностных обязанностей, в течение 20 дней проводит заседание Комиссии в соответствии </w:t>
      </w:r>
      <w:r w:rsidRPr="00270471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hyperlink w:anchor="P250">
        <w:r w:rsidRPr="0027047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и урегулированию конфликта интересов руководителей муниципальных учреждений 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92B25">
        <w:rPr>
          <w:rFonts w:ascii="Times New Roman" w:hAnsi="Times New Roman" w:cs="Times New Roman"/>
          <w:sz w:val="24"/>
          <w:szCs w:val="24"/>
        </w:rPr>
        <w:t>,</w:t>
      </w:r>
      <w:r w:rsidR="00192B25" w:rsidRPr="00192B25">
        <w:rPr>
          <w:rFonts w:ascii="Times New Roman" w:hAnsi="Times New Roman" w:cs="Times New Roman"/>
          <w:sz w:val="24"/>
          <w:szCs w:val="24"/>
        </w:rPr>
        <w:t xml:space="preserve"> </w:t>
      </w:r>
      <w:r w:rsidR="00192B25"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 w:rsidR="00192B25">
        <w:rPr>
          <w:rFonts w:ascii="Times New Roman" w:hAnsi="Times New Roman" w:cs="Times New Roman"/>
          <w:sz w:val="24"/>
          <w:szCs w:val="24"/>
        </w:rPr>
        <w:t>,</w:t>
      </w:r>
      <w:r w:rsidRPr="00270471">
        <w:rPr>
          <w:rFonts w:ascii="Times New Roman" w:hAnsi="Times New Roman" w:cs="Times New Roman"/>
          <w:sz w:val="24"/>
          <w:szCs w:val="24"/>
        </w:rPr>
        <w:t xml:space="preserve"> </w:t>
      </w:r>
      <w:r w:rsidR="000C1479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Белоярского района.</w:t>
      </w:r>
    </w:p>
    <w:p w:rsidR="00E309E1" w:rsidRPr="00270471" w:rsidRDefault="00E309E1" w:rsidP="00E30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9E1" w:rsidRPr="00270471" w:rsidRDefault="00E309E1" w:rsidP="00E30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309E1" w:rsidRDefault="00E309E1" w:rsidP="00E309E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2564" w:rsidRDefault="00CF2564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479" w:rsidRDefault="000C1479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479" w:rsidRDefault="000C1479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F15A5" w:rsidRPr="00270471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Порядку рассмотрения уведомлений</w:t>
      </w:r>
    </w:p>
    <w:p w:rsidR="001F15A5" w:rsidRPr="00270471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</w:p>
    <w:p w:rsidR="001F15A5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</w:p>
    <w:p w:rsidR="001F15A5" w:rsidRPr="00270471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0C1479">
        <w:rPr>
          <w:rFonts w:ascii="Times New Roman" w:hAnsi="Times New Roman" w:cs="Times New Roman"/>
          <w:sz w:val="24"/>
          <w:szCs w:val="24"/>
        </w:rPr>
        <w:t>,</w:t>
      </w:r>
      <w:r w:rsidRPr="00270471">
        <w:rPr>
          <w:rFonts w:ascii="Times New Roman" w:hAnsi="Times New Roman" w:cs="Times New Roman"/>
          <w:sz w:val="24"/>
          <w:szCs w:val="24"/>
        </w:rPr>
        <w:t xml:space="preserve"> о возникновении личной</w:t>
      </w:r>
    </w:p>
    <w:p w:rsidR="001F15A5" w:rsidRPr="00270471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при исполнении трудовых обязанностей,</w:t>
      </w:r>
    </w:p>
    <w:p w:rsidR="001F15A5" w:rsidRPr="00270471" w:rsidRDefault="001F15A5" w:rsidP="001F1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F15A5" w:rsidRPr="00270471" w:rsidRDefault="001F15A5" w:rsidP="001F15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F15A5" w:rsidRPr="00270471" w:rsidRDefault="001F15A5" w:rsidP="001F15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F15A5" w:rsidRPr="00270471" w:rsidRDefault="001F15A5" w:rsidP="001F15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1F15A5" w:rsidRPr="00AB4B08" w:rsidRDefault="001F15A5" w:rsidP="001F15A5">
      <w:pPr>
        <w:pStyle w:val="ConsPlusNonformat"/>
        <w:jc w:val="right"/>
        <w:rPr>
          <w:rFonts w:ascii="Times New Roman" w:hAnsi="Times New Roman" w:cs="Times New Roman"/>
          <w:szCs w:val="20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B4B08">
        <w:rPr>
          <w:rFonts w:ascii="Times New Roman" w:hAnsi="Times New Roman" w:cs="Times New Roman"/>
          <w:szCs w:val="20"/>
        </w:rPr>
        <w:t>(Ф.И.О., замещаемая должность)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479" w:rsidRDefault="000C1479" w:rsidP="001F15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78"/>
      <w:bookmarkEnd w:id="1"/>
    </w:p>
    <w:p w:rsidR="001F15A5" w:rsidRPr="00AB4B08" w:rsidRDefault="001F15A5" w:rsidP="001F15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B08">
        <w:rPr>
          <w:rFonts w:ascii="Times New Roman" w:hAnsi="Times New Roman" w:cs="Times New Roman"/>
          <w:b/>
          <w:sz w:val="24"/>
          <w:szCs w:val="24"/>
        </w:rPr>
        <w:t>Уведомление о возникновении личной заинтересованности</w:t>
      </w:r>
    </w:p>
    <w:p w:rsidR="001F15A5" w:rsidRPr="00AB4B08" w:rsidRDefault="001F15A5" w:rsidP="001F15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4B08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AB4B08">
        <w:rPr>
          <w:rFonts w:ascii="Times New Roman" w:hAnsi="Times New Roman" w:cs="Times New Roman"/>
          <w:b/>
          <w:sz w:val="24"/>
          <w:szCs w:val="24"/>
        </w:rPr>
        <w:t xml:space="preserve"> исполнении должностных обязанностей, которая приводит</w:t>
      </w:r>
    </w:p>
    <w:p w:rsidR="001F15A5" w:rsidRPr="00AB4B08" w:rsidRDefault="001F15A5" w:rsidP="001F15A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4B08">
        <w:rPr>
          <w:rFonts w:ascii="Times New Roman" w:hAnsi="Times New Roman" w:cs="Times New Roman"/>
          <w:b/>
          <w:sz w:val="24"/>
          <w:szCs w:val="24"/>
        </w:rPr>
        <w:t>или</w:t>
      </w:r>
      <w:proofErr w:type="gramEnd"/>
      <w:r w:rsidRPr="00AB4B08">
        <w:rPr>
          <w:rFonts w:ascii="Times New Roman" w:hAnsi="Times New Roman" w:cs="Times New Roman"/>
          <w:b/>
          <w:sz w:val="24"/>
          <w:szCs w:val="24"/>
        </w:rPr>
        <w:t xml:space="preserve"> может привести к конфликту интересов</w:t>
      </w:r>
    </w:p>
    <w:p w:rsidR="001F15A5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1479" w:rsidRPr="00270471" w:rsidRDefault="000C1479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0471">
        <w:rPr>
          <w:rFonts w:ascii="Times New Roman" w:hAnsi="Times New Roman" w:cs="Times New Roman"/>
          <w:sz w:val="24"/>
          <w:szCs w:val="24"/>
        </w:rPr>
        <w:t>_______________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0471">
        <w:rPr>
          <w:rFonts w:ascii="Times New Roman" w:hAnsi="Times New Roman" w:cs="Times New Roman"/>
          <w:sz w:val="24"/>
          <w:szCs w:val="24"/>
        </w:rPr>
        <w:t>________.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71">
        <w:rPr>
          <w:rFonts w:ascii="Times New Roman" w:hAnsi="Times New Roman" w:cs="Times New Roman"/>
          <w:sz w:val="24"/>
          <w:szCs w:val="24"/>
        </w:rPr>
        <w:t xml:space="preserve"> Должностные  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обязанности,  на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70471">
        <w:rPr>
          <w:rFonts w:ascii="Times New Roman" w:hAnsi="Times New Roman" w:cs="Times New Roman"/>
          <w:sz w:val="24"/>
          <w:szCs w:val="24"/>
        </w:rPr>
        <w:t>__________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0471">
        <w:rPr>
          <w:rFonts w:ascii="Times New Roman" w:hAnsi="Times New Roman" w:cs="Times New Roman"/>
          <w:sz w:val="24"/>
          <w:szCs w:val="24"/>
        </w:rPr>
        <w:t>___.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71">
        <w:rPr>
          <w:rFonts w:ascii="Times New Roman" w:hAnsi="Times New Roman" w:cs="Times New Roman"/>
          <w:sz w:val="24"/>
          <w:szCs w:val="24"/>
        </w:rPr>
        <w:t xml:space="preserve"> Предлагаемые  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меры  по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интересов: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04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70471">
        <w:rPr>
          <w:rFonts w:ascii="Times New Roman" w:hAnsi="Times New Roman" w:cs="Times New Roman"/>
          <w:sz w:val="24"/>
          <w:szCs w:val="24"/>
        </w:rPr>
        <w:t>__________________.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70471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 xml:space="preserve">интересов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 </w:t>
      </w:r>
      <w:r w:rsidRPr="00270471">
        <w:rPr>
          <w:rFonts w:ascii="Times New Roman" w:hAnsi="Times New Roman" w:cs="Times New Roman"/>
          <w:sz w:val="24"/>
          <w:szCs w:val="24"/>
        </w:rPr>
        <w:t>района</w:t>
      </w:r>
      <w:r w:rsidR="002E5604">
        <w:rPr>
          <w:rFonts w:ascii="Times New Roman" w:hAnsi="Times New Roman" w:cs="Times New Roman"/>
          <w:sz w:val="24"/>
          <w:szCs w:val="24"/>
        </w:rPr>
        <w:t>, подведомственных администрации Белоярского района</w:t>
      </w:r>
      <w:r w:rsidRPr="00270471"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270471">
        <w:rPr>
          <w:rFonts w:ascii="Times New Roman" w:hAnsi="Times New Roman" w:cs="Times New Roman"/>
          <w:sz w:val="24"/>
          <w:szCs w:val="24"/>
        </w:rPr>
        <w:t xml:space="preserve"> ___________ 20___ г.              ___________________________________</w:t>
      </w:r>
    </w:p>
    <w:p w:rsidR="001F15A5" w:rsidRPr="00AB4B08" w:rsidRDefault="001F15A5" w:rsidP="001F15A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B4B08"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AB4B08">
        <w:rPr>
          <w:rFonts w:ascii="Times New Roman" w:hAnsi="Times New Roman" w:cs="Times New Roman"/>
          <w:szCs w:val="20"/>
        </w:rPr>
        <w:t xml:space="preserve">  (</w:t>
      </w:r>
      <w:proofErr w:type="gramStart"/>
      <w:r w:rsidRPr="00AB4B08">
        <w:rPr>
          <w:rFonts w:ascii="Times New Roman" w:hAnsi="Times New Roman" w:cs="Times New Roman"/>
          <w:szCs w:val="20"/>
        </w:rPr>
        <w:t>подпись</w:t>
      </w:r>
      <w:proofErr w:type="gramEnd"/>
      <w:r w:rsidRPr="00AB4B08">
        <w:rPr>
          <w:rFonts w:ascii="Times New Roman" w:hAnsi="Times New Roman" w:cs="Times New Roman"/>
          <w:szCs w:val="20"/>
        </w:rPr>
        <w:t>, расшифровка подписи лица,</w:t>
      </w:r>
    </w:p>
    <w:p w:rsidR="001F15A5" w:rsidRPr="00AB4B08" w:rsidRDefault="001F15A5" w:rsidP="001F15A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B4B08">
        <w:rPr>
          <w:rFonts w:ascii="Times New Roman" w:hAnsi="Times New Roman" w:cs="Times New Roman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Pr="00AB4B08">
        <w:rPr>
          <w:rFonts w:ascii="Times New Roman" w:hAnsi="Times New Roman" w:cs="Times New Roman"/>
          <w:szCs w:val="20"/>
        </w:rPr>
        <w:t xml:space="preserve">  </w:t>
      </w:r>
      <w:proofErr w:type="gramStart"/>
      <w:r w:rsidRPr="00AB4B08">
        <w:rPr>
          <w:rFonts w:ascii="Times New Roman" w:hAnsi="Times New Roman" w:cs="Times New Roman"/>
          <w:szCs w:val="20"/>
        </w:rPr>
        <w:t>направившего</w:t>
      </w:r>
      <w:proofErr w:type="gramEnd"/>
      <w:r w:rsidRPr="00AB4B08">
        <w:rPr>
          <w:rFonts w:ascii="Times New Roman" w:hAnsi="Times New Roman" w:cs="Times New Roman"/>
          <w:szCs w:val="20"/>
        </w:rPr>
        <w:t xml:space="preserve"> уведомление)</w:t>
      </w: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  <w:proofErr w:type="gramEnd"/>
    </w:p>
    <w:p w:rsidR="00781783" w:rsidRPr="00270471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Порядку рассмотрения уведомлений</w:t>
      </w:r>
    </w:p>
    <w:p w:rsidR="00781783" w:rsidRPr="00270471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</w:p>
    <w:p w:rsidR="00781783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</w:p>
    <w:p w:rsidR="00781783" w:rsidRPr="00270471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0C1479">
        <w:rPr>
          <w:rFonts w:ascii="Times New Roman" w:hAnsi="Times New Roman" w:cs="Times New Roman"/>
          <w:sz w:val="24"/>
          <w:szCs w:val="24"/>
        </w:rPr>
        <w:t>,</w:t>
      </w:r>
      <w:r w:rsidRPr="00270471">
        <w:rPr>
          <w:rFonts w:ascii="Times New Roman" w:hAnsi="Times New Roman" w:cs="Times New Roman"/>
          <w:sz w:val="24"/>
          <w:szCs w:val="24"/>
        </w:rPr>
        <w:t xml:space="preserve"> о возникновении личной</w:t>
      </w:r>
    </w:p>
    <w:p w:rsidR="00781783" w:rsidRPr="00270471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при исполнении трудовых обязанностей,</w:t>
      </w:r>
    </w:p>
    <w:p w:rsidR="00781783" w:rsidRPr="00270471" w:rsidRDefault="00781783" w:rsidP="007817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479" w:rsidRPr="00270471" w:rsidRDefault="000C1479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711F2E" w:rsidRDefault="001F15A5" w:rsidP="001F15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18"/>
      <w:bookmarkEnd w:id="2"/>
      <w:r w:rsidRPr="00711F2E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возникновении личной</w:t>
      </w:r>
    </w:p>
    <w:p w:rsidR="001F15A5" w:rsidRPr="00711F2E" w:rsidRDefault="001F15A5" w:rsidP="001F15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F2E">
        <w:rPr>
          <w:rFonts w:ascii="Times New Roman" w:hAnsi="Times New Roman" w:cs="Times New Roman"/>
          <w:b/>
          <w:sz w:val="24"/>
          <w:szCs w:val="24"/>
        </w:rPr>
        <w:t>заинтересованности</w:t>
      </w:r>
      <w:proofErr w:type="gramEnd"/>
      <w:r w:rsidRPr="00711F2E">
        <w:rPr>
          <w:rFonts w:ascii="Times New Roman" w:hAnsi="Times New Roman" w:cs="Times New Roman"/>
          <w:b/>
          <w:sz w:val="24"/>
          <w:szCs w:val="24"/>
        </w:rPr>
        <w:t xml:space="preserve"> при исполнении должностных обязанностей,</w:t>
      </w:r>
    </w:p>
    <w:p w:rsidR="001F15A5" w:rsidRPr="00711F2E" w:rsidRDefault="001F15A5" w:rsidP="001F15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F2E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711F2E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479" w:rsidRPr="00270471" w:rsidRDefault="000C1479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Начат ___________________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Окончен _________________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На ________________ листах</w:t>
      </w:r>
    </w:p>
    <w:p w:rsidR="001F15A5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479" w:rsidRPr="00270471" w:rsidRDefault="000C1479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93"/>
        <w:gridCol w:w="1708"/>
        <w:gridCol w:w="2721"/>
        <w:gridCol w:w="1666"/>
        <w:gridCol w:w="1399"/>
      </w:tblGrid>
      <w:tr w:rsidR="001F15A5" w:rsidRPr="00270471" w:rsidTr="00E643F7">
        <w:tc>
          <w:tcPr>
            <w:tcW w:w="454" w:type="dxa"/>
          </w:tcPr>
          <w:p w:rsidR="001F15A5" w:rsidRPr="00270471" w:rsidRDefault="000C1479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F15A5" w:rsidRPr="0027047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93" w:type="dxa"/>
          </w:tcPr>
          <w:p w:rsidR="001F15A5" w:rsidRPr="00270471" w:rsidRDefault="001F15A5" w:rsidP="00E643F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708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</w:t>
            </w: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ое содержание уведомления</w:t>
            </w:r>
          </w:p>
        </w:tc>
        <w:tc>
          <w:tcPr>
            <w:tcW w:w="2721" w:type="dxa"/>
          </w:tcPr>
          <w:p w:rsidR="001F15A5" w:rsidRPr="00270471" w:rsidRDefault="001F15A5" w:rsidP="00E643F7">
            <w:pPr>
              <w:pStyle w:val="ConsPlusNormal"/>
              <w:ind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70471">
              <w:rPr>
                <w:rFonts w:ascii="Times New Roman" w:hAnsi="Times New Roman" w:cs="Times New Roman"/>
                <w:sz w:val="24"/>
                <w:szCs w:val="24"/>
              </w:rPr>
              <w:t xml:space="preserve">лице,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направившем уведомление: должность, Ф.И.О., номер контактного телефона</w:t>
            </w:r>
          </w:p>
        </w:tc>
        <w:tc>
          <w:tcPr>
            <w:tcW w:w="1666" w:type="dxa"/>
          </w:tcPr>
          <w:p w:rsidR="001F15A5" w:rsidRPr="00270471" w:rsidRDefault="001F15A5" w:rsidP="00E643F7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О. лица, принявшего уведомление</w:t>
            </w:r>
          </w:p>
        </w:tc>
        <w:tc>
          <w:tcPr>
            <w:tcW w:w="1399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F15A5" w:rsidRPr="00270471" w:rsidTr="00E643F7">
        <w:tc>
          <w:tcPr>
            <w:tcW w:w="454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8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1F15A5" w:rsidRPr="00270471" w:rsidRDefault="001F15A5" w:rsidP="00E643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4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A6D04" w:rsidRPr="004E5D75" w:rsidRDefault="00D073EA" w:rsidP="00DA6D04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A6D04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A6D04">
        <w:rPr>
          <w:rFonts w:ascii="Times New Roman" w:hAnsi="Times New Roman" w:cs="Times New Roman"/>
          <w:sz w:val="24"/>
          <w:szCs w:val="24"/>
        </w:rPr>
        <w:t>2</w:t>
      </w:r>
    </w:p>
    <w:p w:rsidR="00DA6D04" w:rsidRPr="004E5D75" w:rsidRDefault="00DA6D04" w:rsidP="00DA6D04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E5D7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5D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6D04" w:rsidRPr="004E5D75" w:rsidRDefault="00DA6D04" w:rsidP="00DA6D04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75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1F15A5" w:rsidRPr="00270471" w:rsidRDefault="00DA6D04" w:rsidP="00DA6D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E5D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5D75">
        <w:rPr>
          <w:rFonts w:ascii="Times New Roman" w:hAnsi="Times New Roman" w:cs="Times New Roman"/>
          <w:sz w:val="24"/>
          <w:szCs w:val="24"/>
        </w:rPr>
        <w:t xml:space="preserve">             2023 года №   </w:t>
      </w:r>
    </w:p>
    <w:p w:rsidR="00781783" w:rsidRDefault="00781783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50"/>
      <w:bookmarkEnd w:id="3"/>
    </w:p>
    <w:p w:rsidR="00781783" w:rsidRDefault="00781783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ПОЛОЖЕНИЕ</w:t>
      </w:r>
    </w:p>
    <w:p w:rsidR="001F15A5" w:rsidRPr="00270471" w:rsidRDefault="001F15A5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</w:t>
      </w:r>
    </w:p>
    <w:p w:rsidR="001F15A5" w:rsidRPr="00270471" w:rsidRDefault="001F15A5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 руководителей</w:t>
      </w:r>
      <w:r w:rsidR="00781783"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 xml:space="preserve">муниципальных учреждений 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1783">
        <w:rPr>
          <w:rFonts w:ascii="Times New Roman" w:hAnsi="Times New Roman" w:cs="Times New Roman"/>
          <w:sz w:val="24"/>
          <w:szCs w:val="24"/>
        </w:rPr>
        <w:t>, подведомственных администрации Белоярского района</w:t>
      </w:r>
    </w:p>
    <w:p w:rsidR="001F15A5" w:rsidRPr="00270471" w:rsidRDefault="001F15A5" w:rsidP="001F15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0471">
        <w:rPr>
          <w:rFonts w:ascii="Times New Roman" w:hAnsi="Times New Roman" w:cs="Times New Roman"/>
          <w:sz w:val="24"/>
          <w:szCs w:val="24"/>
        </w:rPr>
        <w:t>оложение)</w:t>
      </w:r>
    </w:p>
    <w:p w:rsidR="001F15A5" w:rsidRPr="00270471" w:rsidRDefault="001F15A5" w:rsidP="001F15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формирования и деятельность комиссии по соблюдению требований к служебному поведению и урегулированию конфликта интересов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1783">
        <w:rPr>
          <w:rFonts w:ascii="Times New Roman" w:hAnsi="Times New Roman" w:cs="Times New Roman"/>
          <w:sz w:val="24"/>
          <w:szCs w:val="24"/>
        </w:rPr>
        <w:t xml:space="preserve">, </w:t>
      </w:r>
      <w:r w:rsidR="00781783"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 w:rsidRPr="00270471">
        <w:rPr>
          <w:rFonts w:ascii="Times New Roman" w:hAnsi="Times New Roman" w:cs="Times New Roman"/>
          <w:sz w:val="24"/>
          <w:szCs w:val="24"/>
        </w:rPr>
        <w:t xml:space="preserve"> (далее - Комиссия), в соответствии с Федеральным </w:t>
      </w:r>
      <w:hyperlink r:id="rId9">
        <w:r w:rsidRPr="002704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от 25</w:t>
      </w:r>
      <w:r w:rsidR="00781783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70471">
        <w:rPr>
          <w:rFonts w:ascii="Times New Roman" w:hAnsi="Times New Roman" w:cs="Times New Roman"/>
          <w:sz w:val="24"/>
          <w:szCs w:val="24"/>
        </w:rPr>
        <w:t>2008</w:t>
      </w:r>
      <w:r w:rsidR="0078178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704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0471">
        <w:rPr>
          <w:rFonts w:ascii="Times New Roman" w:hAnsi="Times New Roman" w:cs="Times New Roman"/>
          <w:sz w:val="24"/>
          <w:szCs w:val="24"/>
        </w:rPr>
        <w:t xml:space="preserve"> 273-ФЗ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27047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0471">
        <w:rPr>
          <w:rFonts w:ascii="Times New Roman" w:hAnsi="Times New Roman" w:cs="Times New Roman"/>
          <w:sz w:val="24"/>
          <w:szCs w:val="24"/>
        </w:rPr>
        <w:t xml:space="preserve"> в целях предотвращения и урегулирования конфликта интересов, возникающих при исполнении руководителями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1783">
        <w:rPr>
          <w:rFonts w:ascii="Times New Roman" w:hAnsi="Times New Roman" w:cs="Times New Roman"/>
          <w:sz w:val="24"/>
          <w:szCs w:val="24"/>
        </w:rPr>
        <w:t xml:space="preserve">, </w:t>
      </w:r>
      <w:r w:rsidR="00781783">
        <w:rPr>
          <w:rFonts w:ascii="Times New Roman" w:hAnsi="Times New Roman" w:cs="Times New Roman"/>
          <w:sz w:val="24"/>
          <w:szCs w:val="24"/>
        </w:rPr>
        <w:t>подведомственных администрации Белоярского района</w:t>
      </w:r>
      <w:r w:rsidRPr="00270471">
        <w:rPr>
          <w:rFonts w:ascii="Times New Roman" w:hAnsi="Times New Roman" w:cs="Times New Roman"/>
          <w:sz w:val="24"/>
          <w:szCs w:val="24"/>
        </w:rPr>
        <w:t xml:space="preserve"> (далее - организации), своих должностных обязанностей.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10">
        <w:r w:rsidRPr="0027047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Ханты-Мансийского автономного округа - Югры,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района, а также настоящим Положением.</w:t>
      </w:r>
    </w:p>
    <w:p w:rsidR="00DA6D04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3. Комиссия рассматривает вопросы, связанные с соблюдением требований об урегулировании конфликта интер</w:t>
      </w:r>
      <w:r w:rsidR="00DA6D04">
        <w:rPr>
          <w:rFonts w:ascii="Times New Roman" w:hAnsi="Times New Roman" w:cs="Times New Roman"/>
          <w:sz w:val="24"/>
          <w:szCs w:val="24"/>
        </w:rPr>
        <w:t>есов, в отношении руководителей</w:t>
      </w:r>
      <w:r w:rsidRPr="00270471">
        <w:rPr>
          <w:rFonts w:ascii="Times New Roman" w:hAnsi="Times New Roman" w:cs="Times New Roman"/>
          <w:sz w:val="24"/>
          <w:szCs w:val="24"/>
        </w:rPr>
        <w:t xml:space="preserve">, за исключением случаев возникновения личной заинтересованности при совершении сделок, предусмотренных </w:t>
      </w:r>
      <w:hyperlink r:id="rId11">
        <w:r w:rsidRPr="00270471">
          <w:rPr>
            <w:rFonts w:ascii="Times New Roman" w:hAnsi="Times New Roman" w:cs="Times New Roman"/>
            <w:sz w:val="24"/>
            <w:szCs w:val="24"/>
          </w:rPr>
          <w:t>статьей 27</w:t>
        </w:r>
      </w:hyperlink>
      <w:r w:rsidRPr="00270471">
        <w:rPr>
          <w:rFonts w:ascii="Times New Roman" w:hAnsi="Times New Roman" w:cs="Times New Roman"/>
          <w:sz w:val="24"/>
          <w:szCs w:val="24"/>
        </w:rPr>
        <w:t xml:space="preserve"> Федерального закона от 12</w:t>
      </w:r>
      <w:r w:rsidR="00DA6D04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270471">
        <w:rPr>
          <w:rFonts w:ascii="Times New Roman" w:hAnsi="Times New Roman" w:cs="Times New Roman"/>
          <w:sz w:val="24"/>
          <w:szCs w:val="24"/>
        </w:rPr>
        <w:t xml:space="preserve">1996 </w:t>
      </w:r>
      <w:r w:rsidR="00DA6D04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0471">
        <w:rPr>
          <w:rFonts w:ascii="Times New Roman" w:hAnsi="Times New Roman" w:cs="Times New Roman"/>
          <w:sz w:val="24"/>
          <w:szCs w:val="24"/>
        </w:rPr>
        <w:t xml:space="preserve"> 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047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6D04">
        <w:rPr>
          <w:rFonts w:ascii="Times New Roman" w:hAnsi="Times New Roman" w:cs="Times New Roman"/>
          <w:sz w:val="24"/>
          <w:szCs w:val="24"/>
        </w:rPr>
        <w:t>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района, недопустимо.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8. Основаниями для проведения заседания Комиссии являются: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1) поступившее в Комиссию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2) поступившие в администрацию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письменные обращения граждан о несоблюдении руководителем требований об урегулировании конфликта интересов;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3) решение главы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о проведении заседания комиссии, в том числе в </w:t>
      </w:r>
      <w:r w:rsidRPr="00270471">
        <w:rPr>
          <w:rFonts w:ascii="Times New Roman" w:hAnsi="Times New Roman" w:cs="Times New Roman"/>
          <w:sz w:val="24"/>
          <w:szCs w:val="24"/>
        </w:rPr>
        <w:lastRenderedPageBreak/>
        <w:t>связи с письменным обращением к нему члена Комиссии о несоблюдении руководителем требований об урегулировании конфликта интересов.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10. Председатель Комиссии при поступлении к нему информации, содержащей основание для проведения заседания Комиссии: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1) 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1F15A5" w:rsidRPr="00270471" w:rsidRDefault="000E6ED8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15A5" w:rsidRPr="00270471">
        <w:rPr>
          <w:rFonts w:ascii="Times New Roman" w:hAnsi="Times New Roman" w:cs="Times New Roman"/>
          <w:sz w:val="24"/>
          <w:szCs w:val="24"/>
        </w:rPr>
        <w:t>) рассматривает вопрос о необходимости участия в заседании иных лиц, помимо членов Комиссии.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11. Секретарь Комиссии: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1) орга</w:t>
      </w:r>
      <w:r w:rsidR="000E6ED8">
        <w:rPr>
          <w:rFonts w:ascii="Times New Roman" w:hAnsi="Times New Roman" w:cs="Times New Roman"/>
          <w:sz w:val="24"/>
          <w:szCs w:val="24"/>
        </w:rPr>
        <w:t>низует ознакомление руководителя</w:t>
      </w:r>
      <w:r w:rsidRPr="00270471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2) организует приглашение лиц, участвующих в заседании Комиссии;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3) ведет протокол заседания Комиссии;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4) направляет в течение 3 рабочих дней со дня заседания Комиссии: копию протокола заседания Комиссии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района; выписку из протокола заседания Комиссии руководителю.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личной заинтересованности при исполнении должностных обязанностей.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13. Заседание Комиссии провод</w:t>
      </w:r>
      <w:r w:rsidR="000E6ED8">
        <w:rPr>
          <w:rFonts w:ascii="Times New Roman" w:hAnsi="Times New Roman" w:cs="Times New Roman"/>
          <w:sz w:val="24"/>
          <w:szCs w:val="24"/>
        </w:rPr>
        <w:t>ится в присутствии руководителя</w:t>
      </w:r>
      <w:r w:rsidRPr="00270471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об урегулировании конфликта интересов, и заслушиваются его пояснения. О намерении лично присутствовать на заседании комиссии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руководитель  указывает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в уведомлении.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5316D" w:rsidRDefault="00E5316D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Комиссия имеет право:</w:t>
      </w:r>
    </w:p>
    <w:p w:rsidR="00E5316D" w:rsidRDefault="00E5316D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рассматривать все вопросы в пределах компетенции в соответствии с настоящим Положением;</w:t>
      </w:r>
    </w:p>
    <w:p w:rsidR="00E5316D" w:rsidRDefault="00E5316D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4072F">
        <w:rPr>
          <w:rFonts w:ascii="Times New Roman" w:hAnsi="Times New Roman" w:cs="Times New Roman"/>
          <w:sz w:val="24"/>
          <w:szCs w:val="24"/>
        </w:rPr>
        <w:t>принимать решения по вопросам, входящим в компетенцию Комиссии;</w:t>
      </w:r>
    </w:p>
    <w:p w:rsidR="00E4072F" w:rsidRPr="00E4072F" w:rsidRDefault="00E4072F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вносить главе Белоярского района предложения по улучшению организации деятельности работы Комиссии.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</w:t>
      </w:r>
      <w:r w:rsidR="00E4072F">
        <w:rPr>
          <w:rFonts w:ascii="Times New Roman" w:hAnsi="Times New Roman" w:cs="Times New Roman"/>
          <w:sz w:val="24"/>
          <w:szCs w:val="24"/>
        </w:rPr>
        <w:t>6</w:t>
      </w:r>
      <w:r w:rsidRPr="00270471">
        <w:rPr>
          <w:rFonts w:ascii="Times New Roman" w:hAnsi="Times New Roman" w:cs="Times New Roman"/>
          <w:sz w:val="24"/>
          <w:szCs w:val="24"/>
        </w:rPr>
        <w:t>. По итогам рассмотрения уведомления Комиссия принимает одно из следующих решений: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1) признать, что при исполнении руководителем должностных обязанностей конфликт интересов отсутствует;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руководителем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и (или)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принять меры по урегулированию конфликта интересов или по предотвращению его возникновения;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3) установить, что руководитель не соблюдал требования об урегулировании конфликта интересов. В этом случае Комиссия рекомендует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указать руководителю на недопустимость нарушения требований об урегулировании конфликта интересов либо применить к руководителю меру ответственности, предусмотренную нормативными правовыми актами Российской Федерации.</w:t>
      </w:r>
    </w:p>
    <w:p w:rsidR="001F15A5" w:rsidRPr="00270471" w:rsidRDefault="00E4072F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F15A5" w:rsidRPr="00270471">
        <w:rPr>
          <w:rFonts w:ascii="Times New Roman" w:hAnsi="Times New Roman" w:cs="Times New Roman"/>
          <w:sz w:val="24"/>
          <w:szCs w:val="24"/>
        </w:rPr>
        <w:t xml:space="preserve">. Решения Комиссии принимаются открытым голосованием простым большинством </w:t>
      </w:r>
      <w:r w:rsidR="001F15A5" w:rsidRPr="00270471">
        <w:rPr>
          <w:rFonts w:ascii="Times New Roman" w:hAnsi="Times New Roman" w:cs="Times New Roman"/>
          <w:sz w:val="24"/>
          <w:szCs w:val="24"/>
        </w:rPr>
        <w:lastRenderedPageBreak/>
        <w:t>голосов присутствующих на заседании членов Комиссии.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</w:t>
      </w:r>
      <w:r w:rsidR="00E4072F">
        <w:rPr>
          <w:rFonts w:ascii="Times New Roman" w:hAnsi="Times New Roman" w:cs="Times New Roman"/>
          <w:sz w:val="24"/>
          <w:szCs w:val="24"/>
        </w:rPr>
        <w:t>8</w:t>
      </w:r>
      <w:r w:rsidRPr="00270471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</w:t>
      </w:r>
      <w:r w:rsidR="00E4072F">
        <w:rPr>
          <w:rFonts w:ascii="Times New Roman" w:hAnsi="Times New Roman" w:cs="Times New Roman"/>
          <w:sz w:val="24"/>
          <w:szCs w:val="24"/>
        </w:rPr>
        <w:t>9</w:t>
      </w:r>
      <w:r w:rsidRPr="00270471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</w:t>
      </w:r>
      <w:r w:rsidR="00E4072F">
        <w:rPr>
          <w:rFonts w:ascii="Times New Roman" w:hAnsi="Times New Roman" w:cs="Times New Roman"/>
          <w:sz w:val="24"/>
          <w:szCs w:val="24"/>
        </w:rPr>
        <w:t xml:space="preserve"> </w:t>
      </w:r>
      <w:r w:rsidR="00E4072F" w:rsidRPr="00270471">
        <w:rPr>
          <w:rFonts w:ascii="Times New Roman" w:hAnsi="Times New Roman" w:cs="Times New Roman"/>
          <w:sz w:val="24"/>
          <w:szCs w:val="24"/>
        </w:rPr>
        <w:t>(при наличии)</w:t>
      </w:r>
      <w:r w:rsidRPr="00270471">
        <w:rPr>
          <w:rFonts w:ascii="Times New Roman" w:hAnsi="Times New Roman" w:cs="Times New Roman"/>
          <w:sz w:val="24"/>
          <w:szCs w:val="24"/>
        </w:rPr>
        <w:t>, должности лица, в отношении которого рассматривается вопрос об урегулировании конфликта интересов;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3) предъявляемые к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руководителю  претензии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>, материалы, на которых они основываются, в том числе содержащие сведения о ситуации личной заинтересованности, о которой руководитель уведомил;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4) содержание пояснений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руководителя  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>, при наличии, других лиц по существу предъявляемых претензий;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5) фамилии, имена, отчества </w:t>
      </w:r>
      <w:r w:rsidR="00E4072F">
        <w:rPr>
          <w:rFonts w:ascii="Times New Roman" w:hAnsi="Times New Roman" w:cs="Times New Roman"/>
          <w:sz w:val="24"/>
          <w:szCs w:val="24"/>
        </w:rPr>
        <w:t>(</w:t>
      </w:r>
      <w:r w:rsidR="00E4072F" w:rsidRPr="00270471">
        <w:rPr>
          <w:rFonts w:ascii="Times New Roman" w:hAnsi="Times New Roman" w:cs="Times New Roman"/>
          <w:sz w:val="24"/>
          <w:szCs w:val="24"/>
        </w:rPr>
        <w:t xml:space="preserve">при наличии) </w:t>
      </w:r>
      <w:r w:rsidRPr="00270471">
        <w:rPr>
          <w:rFonts w:ascii="Times New Roman" w:hAnsi="Times New Roman" w:cs="Times New Roman"/>
          <w:sz w:val="24"/>
          <w:szCs w:val="24"/>
        </w:rPr>
        <w:t>выступивших на заседании лиц и краткое изложение их выступлений;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1F15A5" w:rsidRPr="00270471" w:rsidRDefault="00E4072F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F15A5" w:rsidRPr="00270471">
        <w:rPr>
          <w:rFonts w:ascii="Times New Roman" w:hAnsi="Times New Roman" w:cs="Times New Roman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</w:t>
      </w:r>
      <w:r w:rsidR="001D39BE">
        <w:rPr>
          <w:rFonts w:ascii="Times New Roman" w:hAnsi="Times New Roman" w:cs="Times New Roman"/>
          <w:sz w:val="24"/>
          <w:szCs w:val="24"/>
        </w:rPr>
        <w:t>ен быть ознакомлен руководитель</w:t>
      </w:r>
      <w:r w:rsidR="001F15A5" w:rsidRPr="00270471">
        <w:rPr>
          <w:rFonts w:ascii="Times New Roman" w:hAnsi="Times New Roman" w:cs="Times New Roman"/>
          <w:sz w:val="24"/>
          <w:szCs w:val="24"/>
        </w:rPr>
        <w:t>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</w:t>
      </w:r>
      <w:r w:rsidR="00E4072F">
        <w:rPr>
          <w:rFonts w:ascii="Times New Roman" w:hAnsi="Times New Roman" w:cs="Times New Roman"/>
          <w:sz w:val="24"/>
          <w:szCs w:val="24"/>
        </w:rPr>
        <w:t>1</w:t>
      </w:r>
      <w:r w:rsidRPr="00270471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в течение 3-х рабочих дней со дня заседания направляется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района, полностью или в виде</w:t>
      </w:r>
      <w:r w:rsidR="001D39BE">
        <w:rPr>
          <w:rFonts w:ascii="Times New Roman" w:hAnsi="Times New Roman" w:cs="Times New Roman"/>
          <w:sz w:val="24"/>
          <w:szCs w:val="24"/>
        </w:rPr>
        <w:t xml:space="preserve"> выписок из него - руководителю</w:t>
      </w:r>
      <w:r w:rsidRPr="00270471">
        <w:rPr>
          <w:rFonts w:ascii="Times New Roman" w:hAnsi="Times New Roman" w:cs="Times New Roman"/>
          <w:sz w:val="24"/>
          <w:szCs w:val="24"/>
        </w:rPr>
        <w:t>, а также по решению Комиссии, - иным заинтересованным лицам.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</w:t>
      </w:r>
      <w:r w:rsidR="00E4072F">
        <w:rPr>
          <w:rFonts w:ascii="Times New Roman" w:hAnsi="Times New Roman" w:cs="Times New Roman"/>
          <w:sz w:val="24"/>
          <w:szCs w:val="24"/>
        </w:rPr>
        <w:t>2</w:t>
      </w:r>
      <w:r w:rsidRPr="00270471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руководителя информация об этом представляется главе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</w:t>
      </w:r>
      <w:r w:rsidR="00E4072F">
        <w:rPr>
          <w:rFonts w:ascii="Times New Roman" w:hAnsi="Times New Roman" w:cs="Times New Roman"/>
          <w:sz w:val="24"/>
          <w:szCs w:val="24"/>
        </w:rPr>
        <w:t>3</w:t>
      </w:r>
      <w:r w:rsidRPr="00270471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</w:t>
      </w:r>
      <w:proofErr w:type="gramStart"/>
      <w:r w:rsidRPr="00270471">
        <w:rPr>
          <w:rFonts w:ascii="Times New Roman" w:hAnsi="Times New Roman" w:cs="Times New Roman"/>
          <w:sz w:val="24"/>
          <w:szCs w:val="24"/>
        </w:rPr>
        <w:t>руководителем  действия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</w:t>
      </w:r>
      <w:r w:rsidR="00E4072F">
        <w:rPr>
          <w:rFonts w:ascii="Times New Roman" w:hAnsi="Times New Roman" w:cs="Times New Roman"/>
          <w:sz w:val="24"/>
          <w:szCs w:val="24"/>
        </w:rPr>
        <w:t>4</w:t>
      </w:r>
      <w:r w:rsidRPr="00270471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руководителя, в отношении которого рассмотрен вопрос об урегулировании конфликта интересов.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0471">
        <w:rPr>
          <w:rFonts w:ascii="Times New Roman" w:hAnsi="Times New Roman" w:cs="Times New Roman"/>
          <w:sz w:val="24"/>
          <w:szCs w:val="24"/>
        </w:rPr>
        <w:t>2</w:t>
      </w:r>
      <w:r w:rsidR="00E4072F">
        <w:rPr>
          <w:rFonts w:ascii="Times New Roman" w:hAnsi="Times New Roman" w:cs="Times New Roman"/>
          <w:sz w:val="24"/>
          <w:szCs w:val="24"/>
        </w:rPr>
        <w:t>5</w:t>
      </w:r>
      <w:r w:rsidRPr="00270471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F15A5" w:rsidRPr="00270471" w:rsidRDefault="001F15A5" w:rsidP="001F15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15A5" w:rsidRDefault="001F15A5" w:rsidP="001F15A5">
      <w:pPr>
        <w:pStyle w:val="a3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2B25" w:rsidRDefault="00192B25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3EA" w:rsidRDefault="00D073EA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073EA" w:rsidRDefault="00D073EA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072F" w:rsidRDefault="00E4072F" w:rsidP="00D073EA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73EA" w:rsidRPr="00C31D8C" w:rsidRDefault="00D073EA" w:rsidP="00D073EA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073EA" w:rsidRPr="004E5D75" w:rsidRDefault="00D073EA" w:rsidP="00D073EA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E5D75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5D7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073EA" w:rsidRPr="004E5D75" w:rsidRDefault="00D073EA" w:rsidP="00D073EA">
      <w:pPr>
        <w:pStyle w:val="a3"/>
        <w:widowControl w:val="0"/>
        <w:tabs>
          <w:tab w:val="clear" w:pos="708"/>
          <w:tab w:val="left" w:pos="71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75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D073EA" w:rsidRPr="00270471" w:rsidRDefault="00D073EA" w:rsidP="00D073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E5D7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5D75">
        <w:rPr>
          <w:rFonts w:ascii="Times New Roman" w:hAnsi="Times New Roman" w:cs="Times New Roman"/>
          <w:sz w:val="24"/>
          <w:szCs w:val="24"/>
        </w:rPr>
        <w:t xml:space="preserve">             2023 года №   </w:t>
      </w:r>
    </w:p>
    <w:p w:rsidR="00D073EA" w:rsidRDefault="00D073EA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Default="00C31D8C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Default="00C31D8C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270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D8C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0471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270471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>и урегулированию конфликта интересов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471">
        <w:rPr>
          <w:rFonts w:ascii="Times New Roman" w:hAnsi="Times New Roman" w:cs="Times New Roman"/>
          <w:sz w:val="24"/>
          <w:szCs w:val="24"/>
        </w:rPr>
        <w:t xml:space="preserve">муниципальных учреждений 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27047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подведомственных администрации Белоярского района</w:t>
      </w:r>
    </w:p>
    <w:p w:rsidR="00C31D8C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8"/>
        <w:gridCol w:w="349"/>
        <w:gridCol w:w="6634"/>
      </w:tblGrid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Стародубова Лидия Петровна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4072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управляющий</w:t>
            </w:r>
            <w:proofErr w:type="gramEnd"/>
            <w:r w:rsidRPr="008115A4">
              <w:rPr>
                <w:szCs w:val="24"/>
              </w:rPr>
              <w:t xml:space="preserve"> делами адм</w:t>
            </w:r>
            <w:r>
              <w:rPr>
                <w:szCs w:val="24"/>
              </w:rPr>
              <w:t xml:space="preserve">инистрации Белоярского района, </w:t>
            </w:r>
            <w:r w:rsidRPr="008115A4">
              <w:rPr>
                <w:szCs w:val="24"/>
              </w:rPr>
              <w:t xml:space="preserve"> председател</w:t>
            </w:r>
            <w:r w:rsidR="00E4072F">
              <w:rPr>
                <w:szCs w:val="24"/>
              </w:rPr>
              <w:t>ь</w:t>
            </w:r>
            <w:r w:rsidRPr="008115A4">
              <w:rPr>
                <w:szCs w:val="24"/>
              </w:rPr>
              <w:t xml:space="preserve"> комиссии</w:t>
            </w: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8115A4">
              <w:rPr>
                <w:szCs w:val="24"/>
              </w:rPr>
              <w:t>Ващук</w:t>
            </w:r>
            <w:proofErr w:type="spellEnd"/>
          </w:p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Виталий Александрович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4072F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заместитель</w:t>
            </w:r>
            <w:proofErr w:type="gramEnd"/>
            <w:r w:rsidRPr="008115A4">
              <w:rPr>
                <w:szCs w:val="24"/>
              </w:rPr>
              <w:t xml:space="preserve"> главы Белоярского района,</w:t>
            </w:r>
            <w:r w:rsidRPr="00E5316D">
              <w:rPr>
                <w:szCs w:val="24"/>
              </w:rPr>
              <w:t xml:space="preserve"> </w:t>
            </w:r>
            <w:r>
              <w:rPr>
                <w:szCs w:val="24"/>
              </w:rPr>
              <w:t>заместитель</w:t>
            </w:r>
            <w:r w:rsidRPr="008115A4">
              <w:rPr>
                <w:szCs w:val="24"/>
              </w:rPr>
              <w:t xml:space="preserve"> председател</w:t>
            </w:r>
            <w:r w:rsidR="00E4072F">
              <w:rPr>
                <w:szCs w:val="24"/>
              </w:rPr>
              <w:t>я</w:t>
            </w:r>
            <w:r w:rsidRPr="008115A4">
              <w:rPr>
                <w:szCs w:val="24"/>
              </w:rPr>
              <w:t xml:space="preserve"> комиссии</w:t>
            </w: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Первухина Марина Александровна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заместитель</w:t>
            </w:r>
            <w:proofErr w:type="gramEnd"/>
            <w:r w:rsidRPr="008115A4">
              <w:rPr>
                <w:szCs w:val="24"/>
              </w:rPr>
              <w:t xml:space="preserve"> управляющего делами, начальник отдела муницип</w:t>
            </w:r>
            <w:r>
              <w:rPr>
                <w:szCs w:val="24"/>
              </w:rPr>
              <w:t xml:space="preserve">альной службы управления делами </w:t>
            </w:r>
            <w:r w:rsidRPr="008115A4">
              <w:rPr>
                <w:szCs w:val="24"/>
              </w:rPr>
              <w:t>администрации Белоярского района, секретарь комиссии</w:t>
            </w: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Члены комиссии: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Рябухин</w:t>
            </w:r>
          </w:p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Михаил Анатольевич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начальник</w:t>
            </w:r>
            <w:proofErr w:type="gramEnd"/>
            <w:r w:rsidRPr="008115A4">
              <w:rPr>
                <w:szCs w:val="24"/>
              </w:rPr>
              <w:t xml:space="preserve"> юридическо-правового управления администрации Белоярского района</w:t>
            </w:r>
          </w:p>
        </w:tc>
      </w:tr>
      <w:tr w:rsidR="00E5316D" w:rsidRPr="008115A4" w:rsidTr="00C31D8C">
        <w:tc>
          <w:tcPr>
            <w:tcW w:w="2798" w:type="dxa"/>
          </w:tcPr>
          <w:p w:rsidR="00E5316D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Лукина </w:t>
            </w:r>
          </w:p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Елена Владимировна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педагог</w:t>
            </w:r>
            <w:proofErr w:type="gramEnd"/>
            <w:r w:rsidRPr="008115A4">
              <w:rPr>
                <w:szCs w:val="24"/>
              </w:rPr>
              <w:t xml:space="preserve"> бюджетного учреждения среднего профессионального образования Ханты-Мансийского автономного округа - Югры </w:t>
            </w:r>
            <w:r>
              <w:rPr>
                <w:szCs w:val="24"/>
              </w:rPr>
              <w:t>«</w:t>
            </w:r>
            <w:r w:rsidRPr="008115A4">
              <w:rPr>
                <w:szCs w:val="24"/>
              </w:rPr>
              <w:t>Белоярский профессиональный колледж</w:t>
            </w:r>
            <w:r>
              <w:rPr>
                <w:szCs w:val="24"/>
              </w:rPr>
              <w:t>»</w:t>
            </w:r>
            <w:r w:rsidRPr="008115A4">
              <w:rPr>
                <w:szCs w:val="24"/>
              </w:rPr>
              <w:t xml:space="preserve"> (по согласованию)</w:t>
            </w:r>
          </w:p>
        </w:tc>
      </w:tr>
      <w:tr w:rsidR="00E5316D" w:rsidRPr="008115A4" w:rsidTr="00C31D8C">
        <w:tc>
          <w:tcPr>
            <w:tcW w:w="2798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8115A4">
              <w:rPr>
                <w:szCs w:val="24"/>
              </w:rPr>
              <w:t>Гуркина</w:t>
            </w:r>
            <w:proofErr w:type="spellEnd"/>
            <w:r w:rsidRPr="008115A4">
              <w:rPr>
                <w:szCs w:val="24"/>
              </w:rPr>
              <w:t xml:space="preserve"> Елена Анатольевна</w:t>
            </w:r>
          </w:p>
        </w:tc>
        <w:tc>
          <w:tcPr>
            <w:tcW w:w="349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115A4">
              <w:rPr>
                <w:szCs w:val="24"/>
              </w:rPr>
              <w:t>-</w:t>
            </w:r>
          </w:p>
        </w:tc>
        <w:tc>
          <w:tcPr>
            <w:tcW w:w="6634" w:type="dxa"/>
          </w:tcPr>
          <w:p w:rsidR="00E5316D" w:rsidRPr="008115A4" w:rsidRDefault="00E5316D" w:rsidP="00E5316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 w:rsidRPr="008115A4">
              <w:rPr>
                <w:szCs w:val="24"/>
              </w:rPr>
              <w:t>член</w:t>
            </w:r>
            <w:proofErr w:type="gramEnd"/>
            <w:r w:rsidRPr="008115A4">
              <w:rPr>
                <w:szCs w:val="24"/>
              </w:rPr>
              <w:t xml:space="preserve"> Общественного совета Белоярского района </w:t>
            </w:r>
            <w:r>
              <w:rPr>
                <w:szCs w:val="24"/>
              </w:rPr>
              <w:t xml:space="preserve">                             </w:t>
            </w:r>
            <w:r w:rsidRPr="008115A4">
              <w:rPr>
                <w:szCs w:val="24"/>
              </w:rPr>
              <w:t>(по согласованию)</w:t>
            </w:r>
          </w:p>
        </w:tc>
      </w:tr>
    </w:tbl>
    <w:p w:rsidR="00C31D8C" w:rsidRPr="00270471" w:rsidRDefault="00C31D8C" w:rsidP="00C31D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1D8C" w:rsidRPr="00CF2564" w:rsidRDefault="00C31D8C" w:rsidP="00CF25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31D8C" w:rsidRPr="00CF2564" w:rsidSect="00CF25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D174D"/>
    <w:multiLevelType w:val="hybridMultilevel"/>
    <w:tmpl w:val="C9123964"/>
    <w:lvl w:ilvl="0" w:tplc="0F523C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2431826"/>
    <w:multiLevelType w:val="hybridMultilevel"/>
    <w:tmpl w:val="4A96D8D2"/>
    <w:lvl w:ilvl="0" w:tplc="6D2A68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E17123"/>
    <w:multiLevelType w:val="hybridMultilevel"/>
    <w:tmpl w:val="9EC0BBF2"/>
    <w:lvl w:ilvl="0" w:tplc="D102E42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63A3D0F"/>
    <w:multiLevelType w:val="hybridMultilevel"/>
    <w:tmpl w:val="95383150"/>
    <w:lvl w:ilvl="0" w:tplc="CE8C80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81764E9"/>
    <w:multiLevelType w:val="hybridMultilevel"/>
    <w:tmpl w:val="1C16B7BA"/>
    <w:lvl w:ilvl="0" w:tplc="B94081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76236DE"/>
    <w:multiLevelType w:val="hybridMultilevel"/>
    <w:tmpl w:val="9F46ED3A"/>
    <w:lvl w:ilvl="0" w:tplc="CCD211D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F412ADB"/>
    <w:multiLevelType w:val="hybridMultilevel"/>
    <w:tmpl w:val="4B960DB0"/>
    <w:lvl w:ilvl="0" w:tplc="C80877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64"/>
    <w:rsid w:val="000C1479"/>
    <w:rsid w:val="000E6ED8"/>
    <w:rsid w:val="00146524"/>
    <w:rsid w:val="00192B25"/>
    <w:rsid w:val="001D39BE"/>
    <w:rsid w:val="001F15A5"/>
    <w:rsid w:val="002E5604"/>
    <w:rsid w:val="004E4E1E"/>
    <w:rsid w:val="004E5D75"/>
    <w:rsid w:val="0061118C"/>
    <w:rsid w:val="00781783"/>
    <w:rsid w:val="00C31D8C"/>
    <w:rsid w:val="00CF2564"/>
    <w:rsid w:val="00D073EA"/>
    <w:rsid w:val="00DA6D04"/>
    <w:rsid w:val="00DB05B6"/>
    <w:rsid w:val="00E309E1"/>
    <w:rsid w:val="00E4072F"/>
    <w:rsid w:val="00E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54D8-342C-4505-BE5D-9F5D923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25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F2564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F2564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F2564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56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2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25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256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">
    <w:name w:val="ConsPlusTitle"/>
    <w:rsid w:val="00CF2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CF25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name w:val="Базовый"/>
    <w:rsid w:val="00CF2564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paragraph" w:styleId="31">
    <w:name w:val="Body Text Indent 3"/>
    <w:basedOn w:val="a"/>
    <w:link w:val="32"/>
    <w:rsid w:val="004E5D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E5D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F15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E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E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F97D2BC0A6B1835E315C52A2F87DF4B4A084D6BBE435868765AE736B759453E99AB77D3EA53Z7I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2A7BE3542985BA8F46EAE7FF8F97B6DC71FD29EDAB50A6B1835E315C52A2F87DF4B4A004A60EB1B1C362F09A77DBA5E5F2299ACZ6IA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2A7BE3542985BA8F46EAE7FF8F97B6DC71FDF97D2BC0A6B1835E315C52A2F87DF4B4A084D6BBE435868765AE736B759453E99AB77D3EA53Z7I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A7BE3542985BA8F46EAE7FF8F97B6DC114DC9AD8E25D694960ED10CD7A7597C902450D536BBA545A6320Z0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AE7FF8F97B6DC71FD29EDAB50A6B1835E315C52A2F87CD4B12044F6FA14A5D7D200BA1Z6I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A5CE-AC14-4633-BD8F-13E198A6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3206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Беловолова Юлия Ивановна</dc:creator>
  <cp:keywords/>
  <dc:description/>
  <cp:lastModifiedBy>Беловолова Юлия Ивановна</cp:lastModifiedBy>
  <cp:revision>2</cp:revision>
  <cp:lastPrinted>2023-06-01T09:00:00Z</cp:lastPrinted>
  <dcterms:created xsi:type="dcterms:W3CDTF">2023-06-01T10:48:00Z</dcterms:created>
  <dcterms:modified xsi:type="dcterms:W3CDTF">2023-06-01T10:48:00Z</dcterms:modified>
</cp:coreProperties>
</file>