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B" w:rsidRPr="004961CA" w:rsidRDefault="00DC763B" w:rsidP="004961CA">
      <w:pPr>
        <w:shd w:val="clear" w:color="auto" w:fill="FFFFFF"/>
        <w:spacing w:after="46" w:line="389" w:lineRule="atLeast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И все таки, п</w:t>
      </w:r>
      <w:r w:rsidRPr="004961CA"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арковка или стоянка</w:t>
      </w:r>
      <w:r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>?</w:t>
      </w:r>
    </w:p>
    <w:p w:rsidR="00DC763B" w:rsidRPr="004961CA" w:rsidRDefault="00DC763B" w:rsidP="004961CA">
      <w:pPr>
        <w:shd w:val="clear" w:color="auto" w:fill="FFFFFF"/>
        <w:spacing w:after="46" w:line="389" w:lineRule="atLeast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C763B" w:rsidRPr="00EF2401" w:rsidRDefault="00DC763B" w:rsidP="004054ED">
      <w:pPr>
        <w:shd w:val="clear" w:color="auto" w:fill="FFFFFF"/>
        <w:spacing w:after="0" w:line="240" w:lineRule="auto"/>
        <w:jc w:val="center"/>
        <w:textAlignment w:val="baseline"/>
        <w:rPr>
          <w:noProof/>
          <w:lang w:eastAsia="ru-RU"/>
        </w:rPr>
      </w:pPr>
      <w:r w:rsidRPr="005B27D7">
        <w:rPr>
          <w:rFonts w:ascii="inherit" w:hAnsi="inherit" w:cs="Arial"/>
          <w:b/>
          <w:noProof/>
          <w:color w:val="333333"/>
          <w:sz w:val="9"/>
          <w:szCs w:val="9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chusrayon.ru/sites/default/files/files/2015.06_news/medium_parken.png" style="width:89.25pt;height:89.25pt;visibility:visible">
            <v:imagedata r:id="rId5" o:title=""/>
          </v:shape>
        </w:pict>
      </w:r>
      <w:r>
        <w:rPr>
          <w:rFonts w:ascii="inherit" w:hAnsi="inherit" w:cs="Arial"/>
          <w:b/>
          <w:bCs/>
          <w:color w:val="333333"/>
          <w:sz w:val="9"/>
          <w:lang w:eastAsia="ru-RU"/>
        </w:rPr>
        <w:t xml:space="preserve">  </w:t>
      </w:r>
      <w:r>
        <w:rPr>
          <w:rFonts w:ascii="Times New Roman" w:hAnsi="Times New Roman" w:cs="Arial"/>
          <w:b/>
          <w:bCs/>
          <w:color w:val="333333"/>
          <w:sz w:val="9"/>
          <w:lang w:eastAsia="ru-RU"/>
        </w:rPr>
        <w:t xml:space="preserve">  </w:t>
      </w:r>
      <w:r>
        <w:rPr>
          <w:rFonts w:ascii="inherit" w:hAnsi="inherit" w:cs="Arial"/>
          <w:b/>
          <w:bCs/>
          <w:color w:val="333333"/>
          <w:sz w:val="9"/>
          <w:lang w:eastAsia="ru-RU"/>
        </w:rPr>
        <w:t xml:space="preserve"> </w:t>
      </w:r>
      <w:r>
        <w:rPr>
          <w:noProof/>
          <w:lang w:eastAsia="ru-RU"/>
        </w:rPr>
        <w:pict>
          <v:shape id="Рисунок 3" o:spid="_x0000_i1026" type="#_x0000_t75" alt="https://encrypted-tbn3.gstatic.com/images?q=tbn:ANd9GcTZotN2ZKk3B4_vhXnxfs68Y41h5KjNvFKfq2K7GtaoVB4BjPhy" style="width:86.25pt;height:86.25pt;visibility:visible">
            <v:imagedata r:id="rId6" o:title=""/>
          </v:shape>
        </w:pict>
      </w:r>
      <w:r>
        <w:rPr>
          <w:noProof/>
          <w:lang w:eastAsia="ru-RU"/>
        </w:rPr>
        <w:t xml:space="preserve">  </w:t>
      </w:r>
      <w:r w:rsidRPr="00EF2401">
        <w:rPr>
          <w:noProof/>
          <w:lang w:eastAsia="ru-RU"/>
        </w:rPr>
        <w:pict>
          <v:shape id="_x0000_i1027" type="#_x0000_t75" style="width:178.5pt;height:88.5pt">
            <v:imagedata r:id="rId7" o:title=""/>
          </v:shape>
        </w:pict>
      </w:r>
    </w:p>
    <w:p w:rsidR="00DC763B" w:rsidRDefault="00DC763B" w:rsidP="004F022E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333333"/>
          <w:sz w:val="9"/>
          <w:lang w:eastAsia="ru-RU"/>
        </w:rPr>
      </w:pPr>
    </w:p>
    <w:p w:rsidR="00DC763B" w:rsidRDefault="00DC763B" w:rsidP="004F022E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333333"/>
          <w:sz w:val="9"/>
          <w:lang w:eastAsia="ru-RU"/>
        </w:rPr>
      </w:pP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>К сожалению правил парковки не существует. Есть дорожные правила остановки и стоянки, дорожные знаки и разметка запрещающие остановку или стоянку.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>Парковка - это место, где любое транспортное средство можно перевести в нерабочее состояние и оставить на непродолжительное время. Особенностью является возможность бесплатной остановки автомобиля.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Стоянка - это место, где можно оставить свой транспорт на длительное время за определенную плату. Также понятие «стоянка» относится к гаражам и закрытым сооружениям. Так в чем же разница между парковкой и стоянкой? 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>Парковка не требует оплаты, она может осуществляться возле магазинов, больниц, остановок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придомовых территориях </w:t>
      </w:r>
      <w:r w:rsidRPr="009E3D29">
        <w:rPr>
          <w:rFonts w:ascii="Times New Roman" w:hAnsi="Times New Roman"/>
          <w:sz w:val="24"/>
          <w:szCs w:val="24"/>
          <w:lang w:eastAsia="ru-RU"/>
        </w:rPr>
        <w:t>и т.д., но автомобиль не должен долго находиться в неподвижном состоянии.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Стоянка, позволяет оставлять машину на длительное время, но для этого существуют специально отведенные места. 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Споры о парковке машин во дворах домов идут между жильцами многоквартирных домов постоянно. Автовладельцы стремятся поставить машину как можно ближе к дому, чтобы иметь возможность и наблюдать за своим автомобилем, и быстро добраться до него, когда возникает необходимость. Жильцы, </w:t>
      </w:r>
      <w:r>
        <w:rPr>
          <w:rFonts w:ascii="Times New Roman" w:hAnsi="Times New Roman"/>
          <w:sz w:val="24"/>
          <w:szCs w:val="24"/>
          <w:lang w:eastAsia="ru-RU"/>
        </w:rPr>
        <w:t>которые не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имею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машин, </w:t>
      </w:r>
      <w:r>
        <w:rPr>
          <w:rFonts w:ascii="Times New Roman" w:hAnsi="Times New Roman"/>
          <w:sz w:val="24"/>
          <w:szCs w:val="24"/>
          <w:lang w:eastAsia="ru-RU"/>
        </w:rPr>
        <w:t>или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живу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первых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этажах домов, противятся такой парковке, поскольку,</w:t>
      </w:r>
      <w:r>
        <w:rPr>
          <w:rFonts w:ascii="Times New Roman" w:hAnsi="Times New Roman"/>
          <w:sz w:val="24"/>
          <w:szCs w:val="24"/>
          <w:lang w:eastAsia="ru-RU"/>
        </w:rPr>
        <w:t xml:space="preserve"> выхлопные газы от автомобилей и 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шум двигателей, мешают их нормальной жизни. Кроме того, неправильная парковка автомобилей мешает подъезду к домам машин экстренной помощи - скорой, пожарной и т.д.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Ситуация усложняется тем, что на придомовых территориях годами без движения стоят и ржавеют брошенные нерадивыми хозяевами автомобили. Зачастую на придомовой территории число парковочных мест ограничено, в связи с чем, автовладельцы, которые постоянно пользуются автомобилем, оставляют свои машины в местах, где парковка категорически запрещена. Все </w:t>
      </w:r>
      <w:r>
        <w:rPr>
          <w:rFonts w:ascii="Times New Roman" w:hAnsi="Times New Roman"/>
          <w:sz w:val="24"/>
          <w:szCs w:val="24"/>
          <w:lang w:eastAsia="ru-RU"/>
        </w:rPr>
        <w:t>эти факторы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способству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E3D29">
        <w:rPr>
          <w:rFonts w:ascii="Times New Roman" w:hAnsi="Times New Roman"/>
          <w:sz w:val="24"/>
          <w:szCs w:val="24"/>
          <w:lang w:eastAsia="ru-RU"/>
        </w:rPr>
        <w:t>т нарастанию напряженности между жильцами и приводит к тому, что соседи начинают бороться друг с другом методами, зачастую весьма далекими от соблюдения закона.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Говоря о брошенных автомобилях во дворах нашего города, нельзя не обратиться к </w:t>
      </w:r>
      <w:r w:rsidRPr="009E3D29">
        <w:rPr>
          <w:rFonts w:ascii="Times New Roman" w:hAnsi="Times New Roman"/>
          <w:sz w:val="24"/>
          <w:szCs w:val="24"/>
        </w:rPr>
        <w:t>Правилам по содержанию, благоустройству, озеленению и эстетическому состоянию территории городского поселения Белоярский, утвержденных Решением Совета депутатов городского поселения Белоярский от 25.12.2014 № 45</w:t>
      </w:r>
      <w:r>
        <w:rPr>
          <w:rFonts w:ascii="Times New Roman" w:hAnsi="Times New Roman"/>
          <w:sz w:val="24"/>
          <w:szCs w:val="24"/>
        </w:rPr>
        <w:t xml:space="preserve"> (далее Правила)</w:t>
      </w:r>
      <w:r w:rsidRPr="009E3D29">
        <w:rPr>
          <w:rFonts w:ascii="Times New Roman" w:hAnsi="Times New Roman"/>
          <w:sz w:val="24"/>
          <w:szCs w:val="24"/>
        </w:rPr>
        <w:t>.</w:t>
      </w:r>
    </w:p>
    <w:p w:rsidR="00DC763B" w:rsidRPr="009E3D29" w:rsidRDefault="00DC763B" w:rsidP="009E3D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 xml:space="preserve">Так, в </w:t>
      </w:r>
      <w:r w:rsidRPr="009E3D29">
        <w:rPr>
          <w:rFonts w:ascii="Times New Roman" w:hAnsi="Times New Roman"/>
          <w:sz w:val="24"/>
          <w:szCs w:val="24"/>
        </w:rPr>
        <w:t xml:space="preserve">соответствии с пунктом 4.7.1. Правил на всей территории городского поселения запрещается: </w:t>
      </w:r>
    </w:p>
    <w:p w:rsidR="00DC763B" w:rsidRPr="009E3D29" w:rsidRDefault="00DC763B" w:rsidP="009E3D2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29">
        <w:rPr>
          <w:rFonts w:ascii="Times New Roman" w:hAnsi="Times New Roman"/>
          <w:sz w:val="24"/>
          <w:szCs w:val="24"/>
        </w:rPr>
        <w:t>размещение (парковка) автотранспорта на газонах, цветниках, детских, спортивных площадках, в арках зданий, на тротуарах;</w:t>
      </w:r>
    </w:p>
    <w:p w:rsidR="00DC763B" w:rsidRPr="009E3D29" w:rsidRDefault="00DC763B" w:rsidP="009E3D2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29">
        <w:rPr>
          <w:rFonts w:ascii="Times New Roman" w:hAnsi="Times New Roman"/>
          <w:sz w:val="24"/>
          <w:szCs w:val="24"/>
        </w:rPr>
        <w:t xml:space="preserve">размещение автотранспортных средств вблизи подъездов (от 1 до </w:t>
      </w:r>
      <w:smartTag w:uri="urn:schemas-microsoft-com:office:smarttags" w:element="metricconverter">
        <w:smartTagPr>
          <w:attr w:name="ProductID" w:val="2 метров"/>
        </w:smartTagPr>
        <w:r w:rsidRPr="009E3D29">
          <w:rPr>
            <w:rFonts w:ascii="Times New Roman" w:hAnsi="Times New Roman"/>
            <w:sz w:val="24"/>
            <w:szCs w:val="24"/>
          </w:rPr>
          <w:t>2 метров</w:t>
        </w:r>
      </w:smartTag>
      <w:r w:rsidRPr="009E3D29">
        <w:rPr>
          <w:rFonts w:ascii="Times New Roman" w:hAnsi="Times New Roman"/>
          <w:sz w:val="24"/>
          <w:szCs w:val="24"/>
        </w:rPr>
        <w:t>), на хозяйственных площадках или в непосредственной близости от них, затрудняющие движение пешеходов, работу ассенизаторных, мусоросборочных машин, иных коммунальных и специальных служб;</w:t>
      </w:r>
    </w:p>
    <w:p w:rsidR="00DC763B" w:rsidRPr="009E3D29" w:rsidRDefault="00DC763B" w:rsidP="009E3D2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29">
        <w:rPr>
          <w:rFonts w:ascii="Times New Roman" w:hAnsi="Times New Roman"/>
          <w:sz w:val="24"/>
          <w:szCs w:val="24"/>
        </w:rPr>
        <w:t>стоянка, хранение или размещение разукомплектованных (неисправных) транспортных средств и иных механизмов;</w:t>
      </w:r>
    </w:p>
    <w:p w:rsidR="00DC763B" w:rsidRPr="009E3D29" w:rsidRDefault="00DC763B" w:rsidP="009E3D2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29">
        <w:rPr>
          <w:rFonts w:ascii="Times New Roman" w:hAnsi="Times New Roman"/>
          <w:sz w:val="24"/>
          <w:szCs w:val="24"/>
        </w:rPr>
        <w:t>мойка механических транспортных средств, а также ремонт, сопровождающийся загрязнением территории города горюче-смазочными и иными материалами, вне установленных для этих целей мест;</w:t>
      </w:r>
    </w:p>
    <w:p w:rsidR="00DC763B" w:rsidRPr="009E3D29" w:rsidRDefault="00DC763B" w:rsidP="009E3D2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29">
        <w:rPr>
          <w:rFonts w:ascii="Times New Roman" w:hAnsi="Times New Roman"/>
          <w:sz w:val="24"/>
          <w:szCs w:val="24"/>
        </w:rPr>
        <w:t>самовольная установка ограждающих конструкций для стоянки транспортных средств на дворовых территориях и в иных местах общего пользования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9E3D29">
        <w:rPr>
          <w:rFonts w:ascii="Times New Roman" w:hAnsi="Times New Roman"/>
          <w:sz w:val="24"/>
          <w:szCs w:val="24"/>
        </w:rPr>
        <w:t>;</w:t>
      </w:r>
    </w:p>
    <w:p w:rsidR="00DC763B" w:rsidRDefault="00DC763B" w:rsidP="009E3D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E3D29">
        <w:rPr>
          <w:rFonts w:ascii="Times New Roman" w:hAnsi="Times New Roman" w:cs="Times New Roman"/>
          <w:sz w:val="24"/>
          <w:szCs w:val="24"/>
        </w:rPr>
        <w:t xml:space="preserve">За вышеперечисленные нарушения предусматривается наложение административного штрафа по ст.30 </w:t>
      </w:r>
      <w:r w:rsidRPr="009E3D29">
        <w:rPr>
          <w:rFonts w:ascii="Times New Roman" w:hAnsi="Times New Roman" w:cs="Times New Roman"/>
          <w:iCs/>
          <w:sz w:val="24"/>
          <w:szCs w:val="24"/>
        </w:rPr>
        <w:t>Закона Ханты-Мансийского автономного округа-Югры от 11 июня 2010 года № 102-оз «Об административных правонарушениях», как нарушение установленных органами местного самоуправления муниципальных образований автономного округа правил благоустройства территорий поселений.</w:t>
      </w:r>
    </w:p>
    <w:p w:rsidR="00DC763B" w:rsidRPr="009E3D29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Жителям 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которые на длительное время оставляют свои авто без присмотра во дворах домов, следует помнить что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Положением о порядке выявления и принятия мер в отношении брошенных транспортных средств на территории населенного пункта города Белоярский, утвержденного Постановлением администрации городского поселения Белоярский №329 от 15.09.2016 года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специально уполномоченный орган 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вправе, эвакуировать машину, после уведомления владельца автомобиля о необходимости убрать авто, по истечении отведенного автомобилисту времени. </w:t>
      </w:r>
    </w:p>
    <w:p w:rsidR="00DC763B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E3D29">
        <w:rPr>
          <w:rFonts w:ascii="Times New Roman" w:hAnsi="Times New Roman"/>
          <w:sz w:val="24"/>
          <w:szCs w:val="24"/>
          <w:lang w:eastAsia="ru-RU"/>
        </w:rPr>
        <w:t>Эвакуация автомобилей уже не редкость во многих крупных городах</w:t>
      </w:r>
      <w:r>
        <w:rPr>
          <w:rFonts w:ascii="Times New Roman" w:hAnsi="Times New Roman"/>
          <w:sz w:val="24"/>
          <w:szCs w:val="24"/>
          <w:lang w:eastAsia="ru-RU"/>
        </w:rPr>
        <w:t>, но для нашего города это</w:t>
      </w:r>
      <w:r w:rsidRPr="009E3D29">
        <w:rPr>
          <w:rFonts w:ascii="Times New Roman" w:hAnsi="Times New Roman"/>
          <w:sz w:val="24"/>
          <w:szCs w:val="24"/>
          <w:lang w:eastAsia="ru-RU"/>
        </w:rPr>
        <w:t xml:space="preserve"> крайняя мера, которая является одним из способов борьбы с нерадивыми автовладельцами нарушающими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E3D29">
        <w:rPr>
          <w:rFonts w:ascii="Times New Roman" w:hAnsi="Times New Roman"/>
          <w:sz w:val="24"/>
          <w:szCs w:val="24"/>
          <w:lang w:eastAsia="ru-RU"/>
        </w:rPr>
        <w:t>равила.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763B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во дворах нашего города Комиссией по выявлению и принятию мер в отношении брошенных транспортных средств, находящихся на территории городского поселения Белоярский, выявлено 47 автомобилей с признаками разукомплектованности, в аварийном состоянии и признаками длительного хранения. В ходе проведенной работы 10 брошенных автомобилей уже эвакуированы. 7 автовладельцам направлены требования о необходимости добровольно в десятидневный срок с момента получения требования, убрать свой автомобиль в специально отведенные для стоянки места. Что касается остальных машин, то по ним ведется работа по установлению собственников. </w:t>
      </w:r>
    </w:p>
    <w:p w:rsidR="00DC763B" w:rsidRDefault="00DC763B" w:rsidP="009E3D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Уважаемые автовладельцы нашего города! Если вы не пользуетесь своим автомобилем, не занимайте драгоценные места на парковках во дворах нашего города, уберите свои забытые авто не дожидаясь эвакуатора. </w:t>
      </w:r>
    </w:p>
    <w:p w:rsidR="00DC763B" w:rsidRDefault="00DC763B" w:rsidP="005859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C763B" w:rsidRPr="005859D4" w:rsidRDefault="00DC763B" w:rsidP="005859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C763B" w:rsidRDefault="00DC763B" w:rsidP="00405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административной комиссии</w:t>
      </w:r>
    </w:p>
    <w:p w:rsidR="00DC763B" w:rsidRPr="009E3D29" w:rsidRDefault="00DC763B" w:rsidP="00405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Белоярского района                                                                                             О.Слободянюк</w:t>
      </w:r>
    </w:p>
    <w:p w:rsidR="00DC763B" w:rsidRPr="00D21821" w:rsidRDefault="00DC763B" w:rsidP="009E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763B" w:rsidRPr="00D21821" w:rsidSect="004F02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621"/>
    <w:multiLevelType w:val="multilevel"/>
    <w:tmpl w:val="2CD2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523BD9"/>
    <w:multiLevelType w:val="multilevel"/>
    <w:tmpl w:val="8BE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973443"/>
    <w:multiLevelType w:val="hybridMultilevel"/>
    <w:tmpl w:val="7D268122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32BAB"/>
    <w:multiLevelType w:val="multilevel"/>
    <w:tmpl w:val="905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10"/>
    <w:rsid w:val="00074F5B"/>
    <w:rsid w:val="001141E2"/>
    <w:rsid w:val="00191559"/>
    <w:rsid w:val="00194C26"/>
    <w:rsid w:val="002235ED"/>
    <w:rsid w:val="003A250A"/>
    <w:rsid w:val="00404FFB"/>
    <w:rsid w:val="004054ED"/>
    <w:rsid w:val="00431D81"/>
    <w:rsid w:val="004961CA"/>
    <w:rsid w:val="004F022E"/>
    <w:rsid w:val="00541EEF"/>
    <w:rsid w:val="005859D4"/>
    <w:rsid w:val="005B27D7"/>
    <w:rsid w:val="00604EFB"/>
    <w:rsid w:val="00605110"/>
    <w:rsid w:val="00623EA6"/>
    <w:rsid w:val="006B5BD9"/>
    <w:rsid w:val="006C4A95"/>
    <w:rsid w:val="00871D0D"/>
    <w:rsid w:val="008B432C"/>
    <w:rsid w:val="008E0384"/>
    <w:rsid w:val="009E3D29"/>
    <w:rsid w:val="009F1626"/>
    <w:rsid w:val="00CC0C7F"/>
    <w:rsid w:val="00D21821"/>
    <w:rsid w:val="00DC763B"/>
    <w:rsid w:val="00E33408"/>
    <w:rsid w:val="00E8385A"/>
    <w:rsid w:val="00ED324A"/>
    <w:rsid w:val="00E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F0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2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F0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F022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2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3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33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1104</TotalTime>
  <Pages>2</Pages>
  <Words>798</Words>
  <Characters>4553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Парковка или стоянка, вот в чем вопрос</dc:title>
  <dc:subject/>
  <dc:creator>1</dc:creator>
  <cp:keywords/>
  <dc:description/>
  <cp:lastModifiedBy>user</cp:lastModifiedBy>
  <cp:revision>3</cp:revision>
  <dcterms:created xsi:type="dcterms:W3CDTF">2016-12-08T10:48:00Z</dcterms:created>
  <dcterms:modified xsi:type="dcterms:W3CDTF">2016-12-09T05:19:00Z</dcterms:modified>
</cp:coreProperties>
</file>