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F9" w:rsidRDefault="00737F4E" w:rsidP="000F6AF9">
      <w:pPr>
        <w:spacing w:before="100" w:beforeAutospacing="1" w:after="100" w:afterAutospacing="1" w:line="24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</w:t>
      </w:r>
      <w:r w:rsidR="000F6AF9">
        <w:rPr>
          <w:noProof/>
          <w:sz w:val="24"/>
          <w:szCs w:val="24"/>
          <w:lang w:eastAsia="ru-RU"/>
        </w:rPr>
        <w:drawing>
          <wp:inline distT="0" distB="0" distL="0" distR="0" wp14:anchorId="14754446" wp14:editId="71C8F756">
            <wp:extent cx="66675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6AF9">
        <w:rPr>
          <w:noProof/>
          <w:sz w:val="24"/>
          <w:szCs w:val="24"/>
        </w:rPr>
        <w:t xml:space="preserve">                                      </w:t>
      </w:r>
      <w:r>
        <w:rPr>
          <w:noProof/>
          <w:sz w:val="24"/>
          <w:szCs w:val="24"/>
        </w:rPr>
        <w:t xml:space="preserve">           ПРОЕКТ</w:t>
      </w:r>
      <w:r w:rsidR="000F6AF9"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0F6AF9" w:rsidRPr="00506C0E" w:rsidRDefault="000F6AF9" w:rsidP="000F6AF9">
      <w:pPr>
        <w:pStyle w:val="3"/>
        <w:spacing w:line="360" w:lineRule="auto"/>
        <w:rPr>
          <w:b/>
          <w:sz w:val="22"/>
          <w:szCs w:val="22"/>
        </w:rPr>
      </w:pPr>
      <w:r w:rsidRPr="00506C0E">
        <w:rPr>
          <w:b/>
          <w:sz w:val="22"/>
          <w:szCs w:val="22"/>
        </w:rPr>
        <w:t>БЕЛОЯРСКИЙ РАЙОН</w:t>
      </w:r>
    </w:p>
    <w:p w:rsidR="00506C0E" w:rsidRPr="00506C0E" w:rsidRDefault="00506C0E" w:rsidP="00506C0E">
      <w:pPr>
        <w:rPr>
          <w:lang w:eastAsia="ru-RU"/>
        </w:rPr>
      </w:pPr>
    </w:p>
    <w:p w:rsidR="000F6AF9" w:rsidRPr="00506C0E" w:rsidRDefault="000F6AF9" w:rsidP="000F6AF9">
      <w:pPr>
        <w:pStyle w:val="3"/>
        <w:spacing w:line="360" w:lineRule="auto"/>
        <w:rPr>
          <w:b/>
          <w:sz w:val="20"/>
        </w:rPr>
      </w:pPr>
      <w:r w:rsidRPr="00506C0E">
        <w:rPr>
          <w:b/>
          <w:sz w:val="20"/>
        </w:rPr>
        <w:t>ХАНТЫ-МАНСИЙСКИЙ АВТОНОМНЫЙ ОКРУГ – ЮГРА</w:t>
      </w:r>
    </w:p>
    <w:p w:rsidR="000F6AF9" w:rsidRPr="009743D8" w:rsidRDefault="000F6AF9" w:rsidP="000F6AF9">
      <w:pPr>
        <w:pStyle w:val="3"/>
        <w:spacing w:line="360" w:lineRule="auto"/>
        <w:rPr>
          <w:b/>
          <w:sz w:val="24"/>
          <w:szCs w:val="24"/>
        </w:rPr>
      </w:pPr>
    </w:p>
    <w:p w:rsidR="000F6AF9" w:rsidRPr="00506C0E" w:rsidRDefault="000F6AF9" w:rsidP="000F6AF9">
      <w:pPr>
        <w:pStyle w:val="3"/>
        <w:spacing w:line="360" w:lineRule="auto"/>
        <w:rPr>
          <w:b/>
          <w:sz w:val="20"/>
        </w:rPr>
      </w:pPr>
      <w:r w:rsidRPr="00506C0E">
        <w:rPr>
          <w:b/>
          <w:sz w:val="20"/>
        </w:rPr>
        <w:t>АДМИНИСТРАЦИЯ БЕЛОЯРСКОГО РАЙОНА</w:t>
      </w:r>
    </w:p>
    <w:p w:rsidR="000F6AF9" w:rsidRPr="009743D8" w:rsidRDefault="000F6AF9" w:rsidP="000F6AF9">
      <w:pPr>
        <w:pStyle w:val="3"/>
        <w:rPr>
          <w:b/>
          <w:sz w:val="24"/>
          <w:szCs w:val="24"/>
        </w:rPr>
      </w:pPr>
    </w:p>
    <w:p w:rsidR="000F6AF9" w:rsidRPr="00506C0E" w:rsidRDefault="000F6AF9" w:rsidP="000F6AF9">
      <w:pPr>
        <w:pStyle w:val="3"/>
        <w:rPr>
          <w:b/>
          <w:szCs w:val="28"/>
        </w:rPr>
      </w:pPr>
      <w:r w:rsidRPr="00506C0E">
        <w:rPr>
          <w:b/>
          <w:szCs w:val="28"/>
        </w:rPr>
        <w:t>ПОСТАНОВЛЕНИЕ</w:t>
      </w:r>
    </w:p>
    <w:p w:rsidR="000F6AF9" w:rsidRPr="009743D8" w:rsidRDefault="000F6AF9" w:rsidP="000F6AF9">
      <w:pPr>
        <w:rPr>
          <w:lang w:eastAsia="ru-RU"/>
        </w:rPr>
      </w:pPr>
    </w:p>
    <w:p w:rsidR="000F6AF9" w:rsidRDefault="000F6AF9" w:rsidP="000F6A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 </w:t>
      </w:r>
      <w:r w:rsidR="00737F4E">
        <w:rPr>
          <w:rFonts w:ascii="Times New Roman" w:hAnsi="Times New Roman" w:cs="Times New Roman"/>
          <w:sz w:val="24"/>
          <w:szCs w:val="24"/>
        </w:rPr>
        <w:t xml:space="preserve">сентября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737F4E">
        <w:rPr>
          <w:rFonts w:ascii="Times New Roman" w:hAnsi="Times New Roman" w:cs="Times New Roman"/>
          <w:sz w:val="24"/>
          <w:szCs w:val="24"/>
        </w:rPr>
        <w:t>6</w:t>
      </w:r>
      <w:r w:rsidRPr="002A35E9">
        <w:rPr>
          <w:rFonts w:ascii="Times New Roman" w:hAnsi="Times New Roman" w:cs="Times New Roman"/>
          <w:sz w:val="24"/>
          <w:szCs w:val="24"/>
        </w:rPr>
        <w:t xml:space="preserve"> года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A35E9">
        <w:rPr>
          <w:rFonts w:ascii="Times New Roman" w:hAnsi="Times New Roman" w:cs="Times New Roman"/>
          <w:sz w:val="24"/>
          <w:szCs w:val="24"/>
        </w:rPr>
        <w:t xml:space="preserve"> </w:t>
      </w:r>
      <w:r w:rsidR="00D62B3B">
        <w:rPr>
          <w:rFonts w:ascii="Times New Roman" w:hAnsi="Times New Roman" w:cs="Times New Roman"/>
          <w:sz w:val="24"/>
          <w:szCs w:val="24"/>
        </w:rPr>
        <w:t xml:space="preserve">     </w:t>
      </w:r>
      <w:r w:rsidR="00506C0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A35E9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0F6AF9" w:rsidRPr="006B4E1A" w:rsidRDefault="000F6AF9" w:rsidP="000F6A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0"/>
          <w:szCs w:val="10"/>
        </w:rPr>
      </w:pPr>
    </w:p>
    <w:p w:rsidR="000F6AF9" w:rsidRDefault="000F6AF9" w:rsidP="000F6A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032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внесении изменения в</w:t>
      </w:r>
      <w:r w:rsidRPr="00210321">
        <w:rPr>
          <w:rFonts w:ascii="Times New Roman" w:hAnsi="Times New Roman" w:cs="Times New Roman"/>
          <w:sz w:val="24"/>
          <w:szCs w:val="24"/>
        </w:rPr>
        <w:t xml:space="preserve"> </w:t>
      </w:r>
      <w:r w:rsidR="0036673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риложение 2 к постановлению </w:t>
      </w:r>
    </w:p>
    <w:p w:rsidR="000F6AF9" w:rsidRPr="00210321" w:rsidRDefault="000F6AF9" w:rsidP="000F6AF9">
      <w:pPr>
        <w:pStyle w:val="ConsPlusTitle"/>
        <w:jc w:val="center"/>
        <w:rPr>
          <w:rFonts w:ascii="Times New Roman" w:hAnsi="Times New Roman" w:cs="Times New Roman"/>
          <w:b w:val="0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от </w:t>
      </w:r>
      <w:r w:rsidR="003B4BA4">
        <w:rPr>
          <w:rFonts w:ascii="Times New Roman" w:hAnsi="Times New Roman" w:cs="Times New Roman"/>
          <w:sz w:val="24"/>
          <w:szCs w:val="24"/>
        </w:rPr>
        <w:t>17 сентября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B4BA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B4BA4">
        <w:rPr>
          <w:rFonts w:ascii="Times New Roman" w:hAnsi="Times New Roman" w:cs="Times New Roman"/>
          <w:sz w:val="24"/>
          <w:szCs w:val="24"/>
        </w:rPr>
        <w:t>1406</w:t>
      </w:r>
    </w:p>
    <w:p w:rsidR="000F6AF9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BA4" w:rsidRPr="003B4BA4" w:rsidRDefault="003B4BA4" w:rsidP="00506C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F6AF9" w:rsidRPr="0036673D" w:rsidRDefault="003B4BA4" w:rsidP="003B4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BA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3B4BA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B4BA4">
        <w:rPr>
          <w:rFonts w:ascii="Times New Roman" w:hAnsi="Times New Roman" w:cs="Times New Roman"/>
          <w:sz w:val="24"/>
          <w:szCs w:val="24"/>
        </w:rPr>
        <w:t xml:space="preserve"> от 06 октября 2003 года N 131-ФЗ "Об общих принципах организации местного самоуправления в Российской Федерации", </w:t>
      </w:r>
      <w:hyperlink r:id="rId9" w:history="1">
        <w:r w:rsidRPr="003B4BA4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3B4BA4">
        <w:rPr>
          <w:rFonts w:ascii="Times New Roman" w:hAnsi="Times New Roman" w:cs="Times New Roman"/>
          <w:sz w:val="24"/>
          <w:szCs w:val="24"/>
        </w:rPr>
        <w:t xml:space="preserve"> об оценке готовности электро- и теплоснабжающих организаций к работе в осенне-зимний период, утвержденным Министерством промышленности и энергетики Российской Федерации 25 августа 2004 года, </w:t>
      </w:r>
      <w:hyperlink r:id="rId10" w:history="1">
        <w:r w:rsidRPr="003B4BA4">
          <w:rPr>
            <w:rFonts w:ascii="Times New Roman" w:hAnsi="Times New Roman" w:cs="Times New Roman"/>
            <w:color w:val="0000FF"/>
            <w:sz w:val="24"/>
            <w:szCs w:val="24"/>
          </w:rPr>
          <w:t>разделом 12</w:t>
        </w:r>
      </w:hyperlink>
      <w:r w:rsidRPr="003B4BA4">
        <w:rPr>
          <w:rFonts w:ascii="Times New Roman" w:hAnsi="Times New Roman" w:cs="Times New Roman"/>
          <w:sz w:val="24"/>
          <w:szCs w:val="24"/>
        </w:rPr>
        <w:t xml:space="preserve"> Регламента администрации Белоярского района, утвержденного распоряжением главы Белоярского района от 14 июля 2006</w:t>
      </w:r>
      <w:proofErr w:type="gramEnd"/>
      <w:r w:rsidRPr="003B4BA4">
        <w:rPr>
          <w:rFonts w:ascii="Times New Roman" w:hAnsi="Times New Roman" w:cs="Times New Roman"/>
          <w:sz w:val="24"/>
          <w:szCs w:val="24"/>
        </w:rPr>
        <w:t xml:space="preserve"> года N 304-р "Об утверждении Регламента администрации Белоярского района", Соглашениями о взаимодействии между администрацией Белоярского района и администрациями поселений Белоярского района от 27 февраля 2012 года, в целях обеспечения стабильной работы электро- и теплоснабжающих организаций, находящихся на </w:t>
      </w:r>
      <w:r w:rsidRPr="0036673D">
        <w:rPr>
          <w:rFonts w:ascii="Times New Roman" w:hAnsi="Times New Roman" w:cs="Times New Roman"/>
          <w:sz w:val="24"/>
          <w:szCs w:val="24"/>
        </w:rPr>
        <w:t>территории Белоярского района, в осенне-зимний период,</w:t>
      </w:r>
      <w:r w:rsidR="000F6AF9" w:rsidRPr="0036673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F6AF9" w:rsidRPr="003667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F6AF9" w:rsidRPr="0036673D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0F6AF9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73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36673D" w:rsidRPr="0036673D">
        <w:rPr>
          <w:rFonts w:ascii="Times New Roman" w:hAnsi="Times New Roman" w:cs="Times New Roman"/>
          <w:sz w:val="24"/>
          <w:szCs w:val="24"/>
        </w:rPr>
        <w:t>Внести в</w:t>
      </w:r>
      <w:r w:rsidRPr="0036673D">
        <w:rPr>
          <w:rFonts w:ascii="Times New Roman" w:hAnsi="Times New Roman" w:cs="Times New Roman"/>
          <w:sz w:val="24"/>
          <w:szCs w:val="24"/>
        </w:rPr>
        <w:t xml:space="preserve"> приложение 2 «</w:t>
      </w:r>
      <w:r w:rsidR="0036673D">
        <w:rPr>
          <w:rFonts w:ascii="Times New Roman" w:hAnsi="Times New Roman" w:cs="Times New Roman"/>
          <w:sz w:val="24"/>
          <w:szCs w:val="24"/>
        </w:rPr>
        <w:t>С</w:t>
      </w:r>
      <w:r w:rsidR="0036673D" w:rsidRPr="0036673D">
        <w:rPr>
          <w:rFonts w:ascii="Times New Roman" w:hAnsi="Times New Roman" w:cs="Times New Roman"/>
          <w:sz w:val="24"/>
          <w:szCs w:val="24"/>
        </w:rPr>
        <w:t>остав комиссии по оценке готовности электро- и теплоснабжающих организаций, находящихся на территории белоярского района, к работе в осенне-зимний период</w:t>
      </w:r>
      <w:r w:rsidRPr="0036673D">
        <w:rPr>
          <w:rFonts w:ascii="Times New Roman" w:hAnsi="Times New Roman" w:cs="Times New Roman"/>
          <w:sz w:val="24"/>
          <w:szCs w:val="24"/>
        </w:rPr>
        <w:t xml:space="preserve">» к постановлению администрации Белоярского района от </w:t>
      </w:r>
      <w:r w:rsidR="0036673D" w:rsidRPr="0036673D">
        <w:rPr>
          <w:rFonts w:ascii="Times New Roman" w:hAnsi="Times New Roman" w:cs="Times New Roman"/>
          <w:sz w:val="24"/>
          <w:szCs w:val="24"/>
        </w:rPr>
        <w:t>17</w:t>
      </w:r>
      <w:r w:rsidRPr="0036673D">
        <w:rPr>
          <w:rFonts w:ascii="Times New Roman" w:hAnsi="Times New Roman" w:cs="Times New Roman"/>
          <w:sz w:val="24"/>
          <w:szCs w:val="24"/>
        </w:rPr>
        <w:t xml:space="preserve"> </w:t>
      </w:r>
      <w:r w:rsidR="0036673D" w:rsidRPr="0036673D">
        <w:rPr>
          <w:rFonts w:ascii="Times New Roman" w:hAnsi="Times New Roman" w:cs="Times New Roman"/>
          <w:sz w:val="24"/>
          <w:szCs w:val="24"/>
        </w:rPr>
        <w:t>сентября</w:t>
      </w:r>
      <w:r w:rsidRPr="0036673D">
        <w:rPr>
          <w:rFonts w:ascii="Times New Roman" w:hAnsi="Times New Roman" w:cs="Times New Roman"/>
          <w:sz w:val="24"/>
          <w:szCs w:val="24"/>
        </w:rPr>
        <w:t xml:space="preserve"> 20</w:t>
      </w:r>
      <w:r w:rsidR="0036673D" w:rsidRPr="0036673D">
        <w:rPr>
          <w:rFonts w:ascii="Times New Roman" w:hAnsi="Times New Roman" w:cs="Times New Roman"/>
          <w:sz w:val="24"/>
          <w:szCs w:val="24"/>
        </w:rPr>
        <w:t>12</w:t>
      </w:r>
      <w:r w:rsidRPr="0036673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6673D" w:rsidRPr="0036673D">
        <w:rPr>
          <w:rFonts w:ascii="Times New Roman" w:hAnsi="Times New Roman" w:cs="Times New Roman"/>
          <w:sz w:val="24"/>
          <w:szCs w:val="24"/>
        </w:rPr>
        <w:t>1406</w:t>
      </w:r>
      <w:r w:rsidR="00913DA2" w:rsidRPr="0036673D">
        <w:rPr>
          <w:rFonts w:ascii="Times New Roman" w:hAnsi="Times New Roman" w:cs="Times New Roman"/>
          <w:sz w:val="24"/>
          <w:szCs w:val="24"/>
        </w:rPr>
        <w:t xml:space="preserve"> «О создании комиссии Белоярского района </w:t>
      </w:r>
      <w:r w:rsidR="0036673D" w:rsidRPr="0036673D">
        <w:rPr>
          <w:rFonts w:ascii="Times New Roman" w:hAnsi="Times New Roman" w:cs="Times New Roman"/>
          <w:sz w:val="24"/>
          <w:szCs w:val="24"/>
        </w:rPr>
        <w:t xml:space="preserve">по оценке готовности электро- и теплоснабжающих организаций, находящихся на территории </w:t>
      </w:r>
      <w:r w:rsidR="0036673D">
        <w:rPr>
          <w:rFonts w:ascii="Times New Roman" w:hAnsi="Times New Roman" w:cs="Times New Roman"/>
          <w:sz w:val="24"/>
          <w:szCs w:val="24"/>
        </w:rPr>
        <w:t>Б</w:t>
      </w:r>
      <w:r w:rsidR="0036673D" w:rsidRPr="0036673D">
        <w:rPr>
          <w:rFonts w:ascii="Times New Roman" w:hAnsi="Times New Roman" w:cs="Times New Roman"/>
          <w:sz w:val="24"/>
          <w:szCs w:val="24"/>
        </w:rPr>
        <w:t>елоярского района, к работе в осенне-зимний период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C4D90">
        <w:rPr>
          <w:rFonts w:ascii="Times New Roman" w:hAnsi="Times New Roman" w:cs="Times New Roman"/>
          <w:sz w:val="24"/>
          <w:szCs w:val="24"/>
        </w:rPr>
        <w:t xml:space="preserve"> </w:t>
      </w:r>
      <w:r w:rsidR="0036673D">
        <w:rPr>
          <w:rFonts w:ascii="Times New Roman" w:hAnsi="Times New Roman" w:cs="Times New Roman"/>
          <w:sz w:val="24"/>
          <w:szCs w:val="24"/>
        </w:rPr>
        <w:t xml:space="preserve">изложив его </w:t>
      </w:r>
      <w:r>
        <w:rPr>
          <w:rFonts w:ascii="Times New Roman" w:hAnsi="Times New Roman" w:cs="Times New Roman"/>
          <w:sz w:val="24"/>
          <w:szCs w:val="24"/>
        </w:rPr>
        <w:t>согласно приложению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A430A7">
        <w:rPr>
          <w:rFonts w:ascii="Times New Roman" w:hAnsi="Times New Roman" w:cs="Times New Roman"/>
          <w:sz w:val="24"/>
          <w:szCs w:val="24"/>
        </w:rPr>
        <w:t>.</w:t>
      </w:r>
    </w:p>
    <w:p w:rsidR="000F6AF9" w:rsidRPr="00A430A7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430A7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газете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430A7">
        <w:rPr>
          <w:rFonts w:ascii="Times New Roman" w:hAnsi="Times New Roman" w:cs="Times New Roman"/>
          <w:sz w:val="24"/>
          <w:szCs w:val="24"/>
        </w:rPr>
        <w:t>Белоярские вести. Официальный выпуск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430A7">
        <w:rPr>
          <w:rFonts w:ascii="Times New Roman" w:hAnsi="Times New Roman" w:cs="Times New Roman"/>
          <w:sz w:val="24"/>
          <w:szCs w:val="24"/>
        </w:rPr>
        <w:t>.</w:t>
      </w:r>
    </w:p>
    <w:p w:rsidR="000F6AF9" w:rsidRPr="00A430A7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430A7">
        <w:rPr>
          <w:rFonts w:ascii="Times New Roman" w:hAnsi="Times New Roman" w:cs="Times New Roman"/>
          <w:sz w:val="24"/>
          <w:szCs w:val="24"/>
        </w:rPr>
        <w:t xml:space="preserve">. </w:t>
      </w:r>
      <w:r w:rsidR="009A5D8E" w:rsidRPr="009A5D8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опубликования, и распространяется на правоотношения, возникшие с 0</w:t>
      </w:r>
      <w:r w:rsidR="006B4E1A">
        <w:rPr>
          <w:rFonts w:ascii="Times New Roman" w:hAnsi="Times New Roman" w:cs="Times New Roman"/>
          <w:sz w:val="24"/>
          <w:szCs w:val="24"/>
        </w:rPr>
        <w:t>1</w:t>
      </w:r>
      <w:r w:rsidR="009A5D8E" w:rsidRPr="009A5D8E">
        <w:rPr>
          <w:rFonts w:ascii="Times New Roman" w:hAnsi="Times New Roman" w:cs="Times New Roman"/>
          <w:sz w:val="24"/>
          <w:szCs w:val="24"/>
        </w:rPr>
        <w:t xml:space="preserve"> </w:t>
      </w:r>
      <w:r w:rsidR="006B4E1A">
        <w:rPr>
          <w:rFonts w:ascii="Times New Roman" w:hAnsi="Times New Roman" w:cs="Times New Roman"/>
          <w:sz w:val="24"/>
          <w:szCs w:val="24"/>
        </w:rPr>
        <w:t xml:space="preserve">сентября 2016 </w:t>
      </w:r>
      <w:r w:rsidR="009A5D8E" w:rsidRPr="009A5D8E">
        <w:rPr>
          <w:rFonts w:ascii="Times New Roman" w:hAnsi="Times New Roman" w:cs="Times New Roman"/>
          <w:sz w:val="24"/>
          <w:szCs w:val="24"/>
        </w:rPr>
        <w:t>года.</w:t>
      </w:r>
    </w:p>
    <w:p w:rsidR="000F6AF9" w:rsidRPr="00A430A7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430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430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430A7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первого заместителя главы Белоярского района </w:t>
      </w:r>
      <w:proofErr w:type="spellStart"/>
      <w:r w:rsidRPr="00A430A7">
        <w:rPr>
          <w:rFonts w:ascii="Times New Roman" w:hAnsi="Times New Roman" w:cs="Times New Roman"/>
          <w:sz w:val="24"/>
          <w:szCs w:val="24"/>
        </w:rPr>
        <w:t>Ойнеца</w:t>
      </w:r>
      <w:proofErr w:type="spellEnd"/>
      <w:r w:rsidRPr="00A430A7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0F6AF9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C0E" w:rsidRDefault="00506C0E" w:rsidP="000F6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4E1A" w:rsidRPr="006B4E1A" w:rsidRDefault="006B4E1A" w:rsidP="000F6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C4D90" w:rsidRDefault="000F6AF9" w:rsidP="00506C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0A7">
        <w:rPr>
          <w:rFonts w:ascii="Times New Roman" w:hAnsi="Times New Roman" w:cs="Times New Roman"/>
          <w:sz w:val="24"/>
          <w:szCs w:val="24"/>
        </w:rPr>
        <w:t>Глава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30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30A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430A7">
        <w:rPr>
          <w:rFonts w:ascii="Times New Roman" w:hAnsi="Times New Roman" w:cs="Times New Roman"/>
          <w:sz w:val="24"/>
          <w:szCs w:val="24"/>
        </w:rPr>
        <w:t>С.П. Маненков</w:t>
      </w:r>
    </w:p>
    <w:p w:rsidR="006B4E1A" w:rsidRDefault="006B4E1A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4E1A" w:rsidRDefault="006B4E1A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3DA2" w:rsidRDefault="008C4D90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913DA2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913DA2" w:rsidRPr="00751276" w:rsidRDefault="008C4D90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13DA2" w:rsidRPr="00751276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13DA2" w:rsidRPr="0075127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13DA2" w:rsidRDefault="00913DA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</w:p>
    <w:p w:rsidR="00913DA2" w:rsidRDefault="00913DA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6673D">
        <w:rPr>
          <w:rFonts w:ascii="Times New Roman" w:hAnsi="Times New Roman" w:cs="Times New Roman"/>
          <w:sz w:val="24"/>
          <w:szCs w:val="24"/>
        </w:rPr>
        <w:t xml:space="preserve">от </w:t>
      </w:r>
      <w:r w:rsidR="0036673D" w:rsidRPr="0036673D">
        <w:rPr>
          <w:rFonts w:ascii="Times New Roman" w:hAnsi="Times New Roman" w:cs="Times New Roman"/>
          <w:sz w:val="24"/>
          <w:szCs w:val="24"/>
        </w:rPr>
        <w:t>17</w:t>
      </w:r>
      <w:r w:rsidRPr="0036673D">
        <w:rPr>
          <w:rFonts w:ascii="Times New Roman" w:hAnsi="Times New Roman" w:cs="Times New Roman"/>
          <w:sz w:val="24"/>
          <w:szCs w:val="24"/>
        </w:rPr>
        <w:t xml:space="preserve"> </w:t>
      </w:r>
      <w:r w:rsidR="0036673D" w:rsidRPr="0036673D">
        <w:rPr>
          <w:rFonts w:ascii="Times New Roman" w:hAnsi="Times New Roman" w:cs="Times New Roman"/>
          <w:sz w:val="24"/>
          <w:szCs w:val="24"/>
        </w:rPr>
        <w:t>сентября</w:t>
      </w:r>
      <w:r w:rsidRPr="0036673D">
        <w:rPr>
          <w:rFonts w:ascii="Times New Roman" w:hAnsi="Times New Roman" w:cs="Times New Roman"/>
          <w:sz w:val="24"/>
          <w:szCs w:val="24"/>
        </w:rPr>
        <w:t xml:space="preserve"> 20</w:t>
      </w:r>
      <w:r w:rsidR="0036673D" w:rsidRPr="0036673D">
        <w:rPr>
          <w:rFonts w:ascii="Times New Roman" w:hAnsi="Times New Roman" w:cs="Times New Roman"/>
          <w:sz w:val="24"/>
          <w:szCs w:val="24"/>
        </w:rPr>
        <w:t>12</w:t>
      </w:r>
      <w:r w:rsidRPr="0036673D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36673D" w:rsidRPr="0036673D">
        <w:rPr>
          <w:rFonts w:ascii="Times New Roman" w:hAnsi="Times New Roman" w:cs="Times New Roman"/>
          <w:sz w:val="24"/>
          <w:szCs w:val="24"/>
        </w:rPr>
        <w:t>406</w:t>
      </w:r>
    </w:p>
    <w:p w:rsidR="00737F4E" w:rsidRPr="00A430A7" w:rsidRDefault="00737F4E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3DA2" w:rsidRPr="00860013" w:rsidRDefault="00737F4E" w:rsidP="00737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                        </w:t>
      </w:r>
      <w:r w:rsidR="00860013" w:rsidRPr="00860013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8C4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013" w:rsidRPr="0086001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8C4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013" w:rsidRPr="00860013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8C4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013" w:rsidRPr="00860013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8C4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013" w:rsidRPr="0086001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8C4D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013" w:rsidRPr="00860013">
        <w:rPr>
          <w:rFonts w:ascii="Times New Roman" w:hAnsi="Times New Roman" w:cs="Times New Roman"/>
          <w:b/>
          <w:bCs/>
          <w:sz w:val="24"/>
          <w:szCs w:val="24"/>
        </w:rPr>
        <w:t>В</w:t>
      </w:r>
    </w:p>
    <w:p w:rsidR="00860013" w:rsidRPr="00737F4E" w:rsidRDefault="0036673D" w:rsidP="00737F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673D">
        <w:rPr>
          <w:rFonts w:ascii="Times New Roman" w:hAnsi="Times New Roman" w:cs="Times New Roman"/>
          <w:sz w:val="24"/>
          <w:szCs w:val="24"/>
        </w:rPr>
        <w:t>комиссии по оценке готовности электро- и теплоснабжающих организаций, находящихся на территории белоярского района, к работе в осенне-зимний период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376"/>
        <w:gridCol w:w="7371"/>
      </w:tblGrid>
      <w:tr w:rsidR="00860013" w:rsidTr="00392C3D">
        <w:tc>
          <w:tcPr>
            <w:tcW w:w="2376" w:type="dxa"/>
          </w:tcPr>
          <w:p w:rsidR="00860013" w:rsidRDefault="00860013">
            <w:proofErr w:type="spellStart"/>
            <w:r w:rsidRPr="00E7437D">
              <w:rPr>
                <w:rFonts w:ascii="Times New Roman" w:hAnsi="Times New Roman" w:cs="Times New Roman"/>
                <w:sz w:val="24"/>
                <w:szCs w:val="24"/>
              </w:rPr>
              <w:t>Ойнец</w:t>
            </w:r>
            <w:proofErr w:type="spellEnd"/>
            <w:r w:rsidRPr="00E7437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7371" w:type="dxa"/>
          </w:tcPr>
          <w:p w:rsidR="00860013" w:rsidRDefault="00860013" w:rsidP="00860013">
            <w:pPr>
              <w:autoSpaceDE w:val="0"/>
              <w:autoSpaceDN w:val="0"/>
              <w:adjustRightInd w:val="0"/>
            </w:pPr>
            <w:r w:rsidRPr="00E7437D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Белоярского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37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860013" w:rsidTr="00392C3D">
        <w:tc>
          <w:tcPr>
            <w:tcW w:w="2376" w:type="dxa"/>
          </w:tcPr>
          <w:p w:rsidR="00860013" w:rsidRDefault="0036673D">
            <w:r w:rsidRPr="0036673D">
              <w:rPr>
                <w:rFonts w:ascii="Times New Roman" w:hAnsi="Times New Roman" w:cs="Times New Roman"/>
                <w:sz w:val="24"/>
                <w:szCs w:val="24"/>
              </w:rPr>
              <w:t>Орлов А.А.</w:t>
            </w:r>
          </w:p>
        </w:tc>
        <w:tc>
          <w:tcPr>
            <w:tcW w:w="7371" w:type="dxa"/>
          </w:tcPr>
          <w:p w:rsidR="00860013" w:rsidRDefault="0036673D" w:rsidP="00860013">
            <w:pPr>
              <w:autoSpaceDE w:val="0"/>
              <w:autoSpaceDN w:val="0"/>
              <w:adjustRightInd w:val="0"/>
            </w:pPr>
            <w:r w:rsidRPr="0036673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жилищно-коммунального хозяйства администрации Белоярского района, заместитель председателя комиссии</w:t>
            </w:r>
          </w:p>
        </w:tc>
      </w:tr>
      <w:tr w:rsidR="00860013" w:rsidTr="00392C3D">
        <w:tc>
          <w:tcPr>
            <w:tcW w:w="2376" w:type="dxa"/>
          </w:tcPr>
          <w:p w:rsidR="00860013" w:rsidRDefault="0036673D">
            <w:r>
              <w:rPr>
                <w:rFonts w:ascii="Times New Roman" w:hAnsi="Times New Roman" w:cs="Times New Roman"/>
                <w:sz w:val="24"/>
                <w:szCs w:val="24"/>
              </w:rPr>
              <w:t>Царегородцев В.М.</w:t>
            </w:r>
          </w:p>
        </w:tc>
        <w:tc>
          <w:tcPr>
            <w:tcW w:w="7371" w:type="dxa"/>
          </w:tcPr>
          <w:p w:rsidR="00860013" w:rsidRDefault="0036673D" w:rsidP="00860013">
            <w:pPr>
              <w:autoSpaceDE w:val="0"/>
              <w:autoSpaceDN w:val="0"/>
              <w:adjustRightInd w:val="0"/>
            </w:pPr>
            <w:r w:rsidRPr="0036673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жилищно-коммунального хозяйства администрации Белоярского района, секретарь комиссии</w:t>
            </w:r>
          </w:p>
        </w:tc>
      </w:tr>
      <w:tr w:rsidR="00860013" w:rsidTr="00392C3D">
        <w:tc>
          <w:tcPr>
            <w:tcW w:w="2376" w:type="dxa"/>
          </w:tcPr>
          <w:p w:rsidR="00860013" w:rsidRDefault="00860013"/>
        </w:tc>
        <w:tc>
          <w:tcPr>
            <w:tcW w:w="7371" w:type="dxa"/>
          </w:tcPr>
          <w:p w:rsidR="00860013" w:rsidRDefault="00860013" w:rsidP="00860013">
            <w:pPr>
              <w:autoSpaceDE w:val="0"/>
              <w:autoSpaceDN w:val="0"/>
              <w:adjustRightInd w:val="0"/>
            </w:pPr>
            <w:r w:rsidRPr="00E7437D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860013" w:rsidTr="00392C3D">
        <w:tc>
          <w:tcPr>
            <w:tcW w:w="2376" w:type="dxa"/>
          </w:tcPr>
          <w:p w:rsidR="000D7C23" w:rsidRPr="00B81472" w:rsidRDefault="00B81472" w:rsidP="000D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472">
              <w:rPr>
                <w:rFonts w:ascii="Times New Roman" w:hAnsi="Times New Roman" w:cs="Times New Roman"/>
                <w:sz w:val="24"/>
                <w:szCs w:val="24"/>
              </w:rPr>
              <w:t>Гафуров С.Д.</w:t>
            </w:r>
          </w:p>
          <w:p w:rsidR="00860013" w:rsidRPr="00B81472" w:rsidRDefault="00860013"/>
        </w:tc>
        <w:tc>
          <w:tcPr>
            <w:tcW w:w="7371" w:type="dxa"/>
          </w:tcPr>
          <w:p w:rsidR="00860013" w:rsidRPr="00B81472" w:rsidRDefault="000D7C23" w:rsidP="000D7C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47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инспектор отдела энергетического надзора по Ханты-Мансийскому автономному округу Северо-Уральского управления </w:t>
            </w:r>
            <w:proofErr w:type="spellStart"/>
            <w:r w:rsidRPr="00B81472">
              <w:rPr>
                <w:rFonts w:ascii="Times New Roman" w:hAnsi="Times New Roman" w:cs="Times New Roman"/>
                <w:sz w:val="24"/>
                <w:szCs w:val="24"/>
              </w:rPr>
              <w:t>Ростехнадзора</w:t>
            </w:r>
            <w:proofErr w:type="spellEnd"/>
            <w:r w:rsidRPr="00B81472">
              <w:rPr>
                <w:rFonts w:ascii="Times New Roman" w:hAnsi="Times New Roman" w:cs="Times New Roman"/>
                <w:sz w:val="24"/>
                <w:szCs w:val="24"/>
              </w:rPr>
              <w:t xml:space="preserve"> по Тюме</w:t>
            </w:r>
            <w:r w:rsidRPr="00B81472">
              <w:rPr>
                <w:rFonts w:ascii="Times New Roman" w:hAnsi="Times New Roman" w:cs="Times New Roman"/>
                <w:sz w:val="24"/>
                <w:szCs w:val="24"/>
              </w:rPr>
              <w:t>нской области (по согласованию)</w:t>
            </w:r>
          </w:p>
        </w:tc>
      </w:tr>
      <w:tr w:rsidR="00860013" w:rsidTr="00392C3D">
        <w:tc>
          <w:tcPr>
            <w:tcW w:w="2376" w:type="dxa"/>
          </w:tcPr>
          <w:p w:rsidR="00860013" w:rsidRPr="00E7437D" w:rsidRDefault="0039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3D">
              <w:rPr>
                <w:rFonts w:ascii="Times New Roman" w:hAnsi="Times New Roman" w:cs="Times New Roman"/>
                <w:sz w:val="24"/>
                <w:szCs w:val="24"/>
              </w:rPr>
              <w:t>Шорин</w:t>
            </w:r>
            <w:proofErr w:type="spellEnd"/>
            <w:r w:rsidRPr="00392C3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371" w:type="dxa"/>
          </w:tcPr>
          <w:p w:rsidR="00860013" w:rsidRPr="00E7437D" w:rsidRDefault="00392C3D" w:rsidP="00860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C3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по делам гражданской обороны и чрезвычайным ситуациям администрации Белоярского района</w:t>
            </w:r>
          </w:p>
        </w:tc>
      </w:tr>
    </w:tbl>
    <w:p w:rsidR="00E7437D" w:rsidRPr="00E7437D" w:rsidRDefault="00E7437D" w:rsidP="00E74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37D" w:rsidRPr="00E7437D" w:rsidRDefault="00E7437D" w:rsidP="00E74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2083" w:rsidRDefault="00737F4E" w:rsidP="00737F4E">
      <w:pPr>
        <w:jc w:val="center"/>
      </w:pPr>
      <w:r>
        <w:t>__________________________</w:t>
      </w:r>
    </w:p>
    <w:p w:rsidR="001D2083" w:rsidRDefault="001D2083" w:rsidP="00860013">
      <w:pPr>
        <w:jc w:val="center"/>
      </w:pPr>
    </w:p>
    <w:sectPr w:rsidR="001D2083" w:rsidSect="006B4E1A">
      <w:headerReference w:type="default" r:id="rId11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A53" w:rsidRDefault="00A20A53" w:rsidP="007B774B">
      <w:pPr>
        <w:spacing w:after="0" w:line="240" w:lineRule="auto"/>
      </w:pPr>
      <w:r>
        <w:separator/>
      </w:r>
    </w:p>
  </w:endnote>
  <w:endnote w:type="continuationSeparator" w:id="0">
    <w:p w:rsidR="00A20A53" w:rsidRDefault="00A20A53" w:rsidP="007B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A53" w:rsidRDefault="00A20A53" w:rsidP="007B774B">
      <w:pPr>
        <w:spacing w:after="0" w:line="240" w:lineRule="auto"/>
      </w:pPr>
      <w:r>
        <w:separator/>
      </w:r>
    </w:p>
  </w:footnote>
  <w:footnote w:type="continuationSeparator" w:id="0">
    <w:p w:rsidR="00A20A53" w:rsidRDefault="00A20A53" w:rsidP="007B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BA4" w:rsidRDefault="003B4B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0B"/>
    <w:rsid w:val="000111A1"/>
    <w:rsid w:val="000D7C23"/>
    <w:rsid w:val="000F6AF9"/>
    <w:rsid w:val="00155640"/>
    <w:rsid w:val="001D2083"/>
    <w:rsid w:val="001D4CC0"/>
    <w:rsid w:val="00204ED1"/>
    <w:rsid w:val="0036673D"/>
    <w:rsid w:val="003741A5"/>
    <w:rsid w:val="00392C3D"/>
    <w:rsid w:val="003B4BA4"/>
    <w:rsid w:val="0050231E"/>
    <w:rsid w:val="00505B8A"/>
    <w:rsid w:val="00506C0E"/>
    <w:rsid w:val="005F33BF"/>
    <w:rsid w:val="005F7722"/>
    <w:rsid w:val="00652FDC"/>
    <w:rsid w:val="006B4E1A"/>
    <w:rsid w:val="00737F4E"/>
    <w:rsid w:val="00764D5D"/>
    <w:rsid w:val="007B774B"/>
    <w:rsid w:val="007F1DFA"/>
    <w:rsid w:val="00860013"/>
    <w:rsid w:val="008C4D90"/>
    <w:rsid w:val="008D37C0"/>
    <w:rsid w:val="00913DA2"/>
    <w:rsid w:val="009A5D8E"/>
    <w:rsid w:val="009A66B4"/>
    <w:rsid w:val="00A20A53"/>
    <w:rsid w:val="00B04E2C"/>
    <w:rsid w:val="00B81472"/>
    <w:rsid w:val="00C35295"/>
    <w:rsid w:val="00C72C87"/>
    <w:rsid w:val="00C80556"/>
    <w:rsid w:val="00D62B3B"/>
    <w:rsid w:val="00D93C72"/>
    <w:rsid w:val="00E46DFF"/>
    <w:rsid w:val="00E5070B"/>
    <w:rsid w:val="00E531A8"/>
    <w:rsid w:val="00E7437D"/>
    <w:rsid w:val="00E83EA0"/>
    <w:rsid w:val="00EE305E"/>
    <w:rsid w:val="00F72C6D"/>
    <w:rsid w:val="00F769D4"/>
    <w:rsid w:val="00F7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A2"/>
  </w:style>
  <w:style w:type="paragraph" w:styleId="3">
    <w:name w:val="heading 3"/>
    <w:basedOn w:val="a"/>
    <w:next w:val="a"/>
    <w:link w:val="30"/>
    <w:qFormat/>
    <w:rsid w:val="000F6A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6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F6A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AF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1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60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208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741A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8D37C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7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74B"/>
  </w:style>
  <w:style w:type="paragraph" w:styleId="a9">
    <w:name w:val="footer"/>
    <w:basedOn w:val="a"/>
    <w:link w:val="aa"/>
    <w:uiPriority w:val="99"/>
    <w:unhideWhenUsed/>
    <w:rsid w:val="007B7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A2"/>
  </w:style>
  <w:style w:type="paragraph" w:styleId="3">
    <w:name w:val="heading 3"/>
    <w:basedOn w:val="a"/>
    <w:next w:val="a"/>
    <w:link w:val="30"/>
    <w:qFormat/>
    <w:rsid w:val="000F6A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6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0F6A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AF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1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60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208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741A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8D37C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7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74B"/>
  </w:style>
  <w:style w:type="paragraph" w:styleId="a9">
    <w:name w:val="footer"/>
    <w:basedOn w:val="a"/>
    <w:link w:val="aa"/>
    <w:uiPriority w:val="99"/>
    <w:unhideWhenUsed/>
    <w:rsid w:val="007B7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364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018E43C7FF55AB8FB3ECB0F16989C93A23E3248E79D232EEB1BC5584y2B6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9018E43C7FF55AB8FB3F2BDE705DEC63E28BD218D7FD96DBAEDBA02DB7642C1511ABAD7093509A54257B604yAB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018E43C7FF55AB8FB3ECB0F16989C93F20E62B8D768F38E6E8B05783291B831613B0834A7104yAB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 Сергей Семёнович</dc:creator>
  <cp:lastModifiedBy>1</cp:lastModifiedBy>
  <cp:revision>8</cp:revision>
  <cp:lastPrinted>2016-09-22T11:16:00Z</cp:lastPrinted>
  <dcterms:created xsi:type="dcterms:W3CDTF">2016-09-19T11:55:00Z</dcterms:created>
  <dcterms:modified xsi:type="dcterms:W3CDTF">2016-09-23T02:27:00Z</dcterms:modified>
</cp:coreProperties>
</file>