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5E" w:rsidRPr="003E04FE" w:rsidRDefault="00D0585E" w:rsidP="00D058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4FE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D0585E" w:rsidRDefault="00D0585E" w:rsidP="00D058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 Ханты-Мансийского автономного округа – Югры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создана группа «Оценка ре</w:t>
      </w:r>
      <w:r w:rsidR="00BA2604">
        <w:rPr>
          <w:rFonts w:ascii="Times New Roman" w:hAnsi="Times New Roman" w:cs="Times New Roman"/>
          <w:sz w:val="28"/>
          <w:szCs w:val="28"/>
        </w:rPr>
        <w:t>гулирующего воздействия в Югре».</w:t>
      </w:r>
    </w:p>
    <w:p w:rsidR="00D0585E" w:rsidRDefault="00D0585E" w:rsidP="00D0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Основная задача группы информирование предпринимателей, инвесторов и иных заинтересованных лиц об оценке регулирующего воздействия (далее – ОРВ), о проведении публичных консультаций по проектам и нормативным правовым актам, затрагивающим вопросы осуществления предпринимательской и инвестиционной деятельности.</w:t>
      </w:r>
    </w:p>
    <w:p w:rsidR="00D0585E" w:rsidRDefault="00D0585E" w:rsidP="00D058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группе публикуются ссылки на официальные сайты органов государственной власти Ханты-Мансийского автономного округа – Югры, на которых размещается информация об ОРВ (изменения законодательства, формы документов, новости, анонсы мероприятий).</w:t>
      </w:r>
    </w:p>
    <w:p w:rsidR="00D0585E" w:rsidRDefault="00D0585E" w:rsidP="00D0585E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2604">
        <w:rPr>
          <w:rFonts w:ascii="Times New Roman" w:hAnsi="Times New Roman" w:cs="Times New Roman"/>
          <w:sz w:val="28"/>
          <w:szCs w:val="28"/>
        </w:rPr>
        <w:t xml:space="preserve">Подписаться на новости группы вы можете по ссылке: </w:t>
      </w:r>
      <w:hyperlink r:id="rId5" w:history="1"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orv</w:t>
        </w:r>
        <w:proofErr w:type="spellEnd"/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2604" w:rsidRPr="008647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ugra</w:t>
        </w:r>
        <w:proofErr w:type="spellEnd"/>
      </w:hyperlink>
      <w:r w:rsidR="00C33B8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C33B80" w:rsidRDefault="00C33B80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33B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Также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напоминаем, что </w:t>
      </w:r>
      <w:r w:rsidR="006C29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оставить отзывы и направить свои замечания и предложения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C29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проектам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муниципальных нормативных правовых актов Белоярского района, в отношении которых проводится ОРВ</w:t>
      </w:r>
      <w:r w:rsidR="007115D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вы можете в специализированном разделе официального сайта органов местного самоуправления Белоярского района по ссылке: </w:t>
      </w:r>
      <w:hyperlink r:id="rId6" w:history="1">
        <w:r w:rsidRPr="00D769DB">
          <w:rPr>
            <w:rStyle w:val="a3"/>
            <w:rFonts w:ascii="Times New Roman" w:hAnsi="Times New Roman" w:cs="Times New Roman"/>
            <w:sz w:val="28"/>
            <w:szCs w:val="28"/>
          </w:rPr>
          <w:t>http://www.admbel.ru/docs/ORV/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bookmarkStart w:id="0" w:name="_GoBack"/>
    </w:p>
    <w:bookmarkEnd w:id="0"/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Default="008B4E5D" w:rsidP="00D0585E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8B4E5D" w:rsidRPr="00C33B80" w:rsidRDefault="008B4E5D" w:rsidP="00D058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4E5D" w:rsidRPr="00C3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F4"/>
    <w:rsid w:val="000233F4"/>
    <w:rsid w:val="00271F94"/>
    <w:rsid w:val="002C76AE"/>
    <w:rsid w:val="003E04FE"/>
    <w:rsid w:val="006C29A3"/>
    <w:rsid w:val="007115DC"/>
    <w:rsid w:val="008B4E5D"/>
    <w:rsid w:val="00B271C4"/>
    <w:rsid w:val="00BA2604"/>
    <w:rsid w:val="00C33B80"/>
    <w:rsid w:val="00D0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bel.ru/docs/ORV/" TargetMode="External"/><Relationship Id="rId5" Type="http://schemas.openxmlformats.org/officeDocument/2006/relationships/hyperlink" Target="https://vk.com/orv.ug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8</cp:revision>
  <dcterms:created xsi:type="dcterms:W3CDTF">2018-03-28T11:30:00Z</dcterms:created>
  <dcterms:modified xsi:type="dcterms:W3CDTF">2018-04-02T05:07:00Z</dcterms:modified>
</cp:coreProperties>
</file>