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8" w:rsidRDefault="00B255C9" w:rsidP="005D501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5B" w:rsidRDefault="005E245B" w:rsidP="00B673E6">
      <w:pPr>
        <w:jc w:val="center"/>
        <w:rPr>
          <w:b/>
          <w:sz w:val="22"/>
          <w:szCs w:val="22"/>
        </w:rPr>
      </w:pPr>
    </w:p>
    <w:p w:rsidR="00B673E6" w:rsidRPr="00033F36" w:rsidRDefault="00B673E6" w:rsidP="00B673E6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5D5018" w:rsidRDefault="005D5018" w:rsidP="005D5018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 w:rsidR="00B218FD">
        <w:rPr>
          <w:b/>
          <w:sz w:val="20"/>
        </w:rPr>
        <w:t xml:space="preserve"> </w:t>
      </w:r>
      <w:r w:rsidR="00717235">
        <w:rPr>
          <w:b/>
          <w:sz w:val="20"/>
        </w:rPr>
        <w:t>–</w:t>
      </w:r>
      <w:r w:rsidR="00B218FD">
        <w:rPr>
          <w:b/>
          <w:sz w:val="20"/>
        </w:rPr>
        <w:t xml:space="preserve"> </w:t>
      </w:r>
      <w:r w:rsidR="00D216E1" w:rsidRPr="00033F36">
        <w:rPr>
          <w:b/>
          <w:sz w:val="20"/>
        </w:rPr>
        <w:t>ЮГРА</w:t>
      </w:r>
      <w:r w:rsidR="00717235">
        <w:rPr>
          <w:b/>
          <w:sz w:val="20"/>
        </w:rPr>
        <w:t xml:space="preserve">         </w:t>
      </w:r>
    </w:p>
    <w:p w:rsidR="005D5018" w:rsidRDefault="00717235" w:rsidP="005637EE">
      <w:pPr>
        <w:pStyle w:val="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  <w:r w:rsidR="008D7855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="002A2289">
        <w:rPr>
          <w:szCs w:val="24"/>
        </w:rPr>
        <w:t>проект</w:t>
      </w:r>
    </w:p>
    <w:p w:rsidR="005637EE" w:rsidRPr="005637EE" w:rsidRDefault="005637EE" w:rsidP="005637EE"/>
    <w:p w:rsidR="005D5018" w:rsidRPr="008F16D5" w:rsidRDefault="005D5018" w:rsidP="005D5018">
      <w:pPr>
        <w:pStyle w:val="1"/>
        <w:rPr>
          <w:szCs w:val="28"/>
        </w:rPr>
      </w:pPr>
      <w:r w:rsidRPr="008F16D5">
        <w:rPr>
          <w:szCs w:val="28"/>
        </w:rPr>
        <w:t>А</w:t>
      </w:r>
      <w:r w:rsidR="00A308FB">
        <w:rPr>
          <w:szCs w:val="28"/>
        </w:rPr>
        <w:t>ДМИНИСТРАЦИЯ</w:t>
      </w:r>
      <w:r w:rsidR="008F16D5" w:rsidRPr="008F16D5">
        <w:rPr>
          <w:szCs w:val="28"/>
        </w:rPr>
        <w:t xml:space="preserve"> БЕЛОЯРСКОГО РАЙОНА</w:t>
      </w:r>
      <w:r w:rsidRPr="008F16D5">
        <w:rPr>
          <w:szCs w:val="28"/>
        </w:rPr>
        <w:t xml:space="preserve"> </w:t>
      </w:r>
    </w:p>
    <w:p w:rsidR="005D5018" w:rsidRPr="00B218FD" w:rsidRDefault="005D5018" w:rsidP="005D5018">
      <w:pPr>
        <w:jc w:val="center"/>
        <w:rPr>
          <w:b/>
          <w:sz w:val="24"/>
          <w:szCs w:val="24"/>
        </w:rPr>
      </w:pPr>
    </w:p>
    <w:p w:rsidR="005D5018" w:rsidRPr="00B218FD" w:rsidRDefault="005D5018" w:rsidP="005D5018">
      <w:pPr>
        <w:jc w:val="center"/>
        <w:rPr>
          <w:b/>
          <w:sz w:val="24"/>
          <w:szCs w:val="24"/>
        </w:rPr>
      </w:pPr>
    </w:p>
    <w:p w:rsidR="005D5018" w:rsidRDefault="00B14605" w:rsidP="005D5018">
      <w:pPr>
        <w:pStyle w:val="1"/>
      </w:pPr>
      <w:r>
        <w:t>ПОСТАНОВЛЕ</w:t>
      </w:r>
      <w:r w:rsidR="005D5018">
        <w:t>НИЕ</w:t>
      </w:r>
    </w:p>
    <w:p w:rsidR="005D5018" w:rsidRPr="00B218FD" w:rsidRDefault="005D5018" w:rsidP="005D5018">
      <w:pPr>
        <w:rPr>
          <w:sz w:val="24"/>
          <w:szCs w:val="24"/>
        </w:rPr>
      </w:pPr>
    </w:p>
    <w:p w:rsidR="005D5018" w:rsidRPr="00B218FD" w:rsidRDefault="005D5018" w:rsidP="005D5018">
      <w:pPr>
        <w:pStyle w:val="30"/>
        <w:rPr>
          <w:szCs w:val="24"/>
        </w:rPr>
      </w:pPr>
    </w:p>
    <w:p w:rsidR="005D5018" w:rsidRDefault="00271E7F" w:rsidP="005D5018">
      <w:pPr>
        <w:pStyle w:val="30"/>
        <w:jc w:val="both"/>
      </w:pPr>
      <w:r>
        <w:t>о</w:t>
      </w:r>
      <w:r w:rsidR="003C7F4A">
        <w:t>т</w:t>
      </w:r>
      <w:r w:rsidR="005637EE">
        <w:t xml:space="preserve"> </w:t>
      </w:r>
      <w:r>
        <w:t xml:space="preserve"> </w:t>
      </w:r>
      <w:r w:rsidR="002A2289">
        <w:t xml:space="preserve">                          </w:t>
      </w:r>
      <w:r w:rsidR="00393CC6">
        <w:t>20</w:t>
      </w:r>
      <w:r w:rsidR="00FE40BA">
        <w:t>2</w:t>
      </w:r>
      <w:r>
        <w:t>1</w:t>
      </w:r>
      <w:r w:rsidR="00B218FD">
        <w:t xml:space="preserve"> года</w:t>
      </w:r>
      <w:r w:rsidR="005D5018">
        <w:t xml:space="preserve">                                                    </w:t>
      </w:r>
      <w:r w:rsidR="00B618D7">
        <w:t xml:space="preserve">                </w:t>
      </w:r>
      <w:r w:rsidR="006D10EA">
        <w:t xml:space="preserve">  </w:t>
      </w:r>
      <w:r w:rsidR="00DF4B3B">
        <w:t xml:space="preserve">               </w:t>
      </w:r>
      <w:r w:rsidR="009C513B">
        <w:t xml:space="preserve">  </w:t>
      </w:r>
      <w:r w:rsidR="00DF4B3B">
        <w:t xml:space="preserve">     №</w:t>
      </w:r>
      <w:r w:rsidR="00F377C5">
        <w:t xml:space="preserve"> </w:t>
      </w:r>
      <w:r w:rsidR="00D3555F">
        <w:t xml:space="preserve"> </w:t>
      </w:r>
    </w:p>
    <w:p w:rsidR="005D5018" w:rsidRPr="00B218FD" w:rsidRDefault="005D5018" w:rsidP="005D5018">
      <w:pPr>
        <w:pStyle w:val="30"/>
        <w:rPr>
          <w:szCs w:val="24"/>
        </w:rPr>
      </w:pPr>
    </w:p>
    <w:p w:rsidR="005D5018" w:rsidRPr="00B218FD" w:rsidRDefault="005D5018" w:rsidP="005D5018">
      <w:pPr>
        <w:pStyle w:val="30"/>
        <w:rPr>
          <w:szCs w:val="24"/>
        </w:rPr>
      </w:pPr>
    </w:p>
    <w:p w:rsidR="002A2289" w:rsidRPr="002A2289" w:rsidRDefault="002A2289" w:rsidP="002A2289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 </w:t>
      </w:r>
      <w:r w:rsidR="0081408F">
        <w:rPr>
          <w:rFonts w:eastAsia="Calibri"/>
          <w:b/>
          <w:bCs/>
          <w:color w:val="000000"/>
          <w:sz w:val="24"/>
          <w:szCs w:val="24"/>
          <w:lang w:eastAsia="en-US"/>
        </w:rPr>
        <w:t>П</w:t>
      </w: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>орядк</w:t>
      </w:r>
      <w:r w:rsidR="0081408F">
        <w:rPr>
          <w:rFonts w:eastAsia="Calibri"/>
          <w:b/>
          <w:bCs/>
          <w:color w:val="000000"/>
          <w:sz w:val="24"/>
          <w:szCs w:val="24"/>
          <w:lang w:eastAsia="en-US"/>
        </w:rPr>
        <w:t>е</w:t>
      </w: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и услови</w:t>
      </w:r>
      <w:r w:rsidR="0081408F">
        <w:rPr>
          <w:rFonts w:eastAsia="Calibri"/>
          <w:b/>
          <w:bCs/>
          <w:color w:val="000000"/>
          <w:sz w:val="24"/>
          <w:szCs w:val="24"/>
          <w:lang w:eastAsia="en-US"/>
        </w:rPr>
        <w:t>ях</w:t>
      </w: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заключения </w:t>
      </w:r>
    </w:p>
    <w:p w:rsidR="002A2289" w:rsidRPr="002A2289" w:rsidRDefault="002A2289" w:rsidP="002A22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соглашений о защите и поощрении капиталовложений </w:t>
      </w:r>
    </w:p>
    <w:p w:rsidR="002A2289" w:rsidRPr="002A2289" w:rsidRDefault="002A2289" w:rsidP="002A22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A2289">
        <w:rPr>
          <w:rFonts w:eastAsia="Calibri"/>
          <w:b/>
          <w:bCs/>
          <w:color w:val="000000"/>
          <w:sz w:val="24"/>
          <w:szCs w:val="24"/>
          <w:lang w:eastAsia="en-US"/>
        </w:rPr>
        <w:t>со стороны администрации Белоярского района</w:t>
      </w:r>
    </w:p>
    <w:p w:rsidR="00D4464F" w:rsidRPr="0013460C" w:rsidRDefault="00D4464F" w:rsidP="00D4464F">
      <w:pPr>
        <w:rPr>
          <w:sz w:val="24"/>
          <w:szCs w:val="24"/>
        </w:rPr>
      </w:pPr>
    </w:p>
    <w:p w:rsidR="00D4464F" w:rsidRPr="0013460C" w:rsidRDefault="00D4464F" w:rsidP="00D4464F">
      <w:pPr>
        <w:rPr>
          <w:color w:val="FF0000"/>
          <w:sz w:val="24"/>
          <w:szCs w:val="24"/>
        </w:rPr>
      </w:pPr>
    </w:p>
    <w:p w:rsidR="00D4464F" w:rsidRPr="0013460C" w:rsidRDefault="00D4464F" w:rsidP="00D4464F">
      <w:pPr>
        <w:rPr>
          <w:color w:val="FF0000"/>
          <w:sz w:val="24"/>
          <w:szCs w:val="24"/>
        </w:rPr>
      </w:pPr>
    </w:p>
    <w:p w:rsidR="007D79FD" w:rsidRPr="00E05CD4" w:rsidRDefault="0081408F" w:rsidP="007D79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408F">
        <w:rPr>
          <w:sz w:val="24"/>
          <w:szCs w:val="24"/>
        </w:rPr>
        <w:t xml:space="preserve">В соответствии </w:t>
      </w:r>
      <w:r w:rsidRPr="000B1151">
        <w:rPr>
          <w:sz w:val="24"/>
          <w:szCs w:val="24"/>
        </w:rPr>
        <w:t xml:space="preserve">с </w:t>
      </w:r>
      <w:r w:rsidR="00814F41" w:rsidRPr="000B1151">
        <w:rPr>
          <w:sz w:val="24"/>
          <w:szCs w:val="24"/>
        </w:rPr>
        <w:t>пунктом 8 статьи 4</w:t>
      </w:r>
      <w:r w:rsidR="00814F41">
        <w:rPr>
          <w:sz w:val="24"/>
          <w:szCs w:val="24"/>
        </w:rPr>
        <w:t xml:space="preserve"> </w:t>
      </w:r>
      <w:r w:rsidRPr="0081408F">
        <w:rPr>
          <w:sz w:val="24"/>
          <w:szCs w:val="24"/>
        </w:rPr>
        <w:t>Федеральн</w:t>
      </w:r>
      <w:r w:rsidR="00814F41">
        <w:rPr>
          <w:sz w:val="24"/>
          <w:szCs w:val="24"/>
        </w:rPr>
        <w:t>ого</w:t>
      </w:r>
      <w:r w:rsidRPr="0081408F">
        <w:rPr>
          <w:sz w:val="24"/>
          <w:szCs w:val="24"/>
        </w:rPr>
        <w:t xml:space="preserve"> закон</w:t>
      </w:r>
      <w:r w:rsidR="00814F41">
        <w:rPr>
          <w:sz w:val="24"/>
          <w:szCs w:val="24"/>
        </w:rPr>
        <w:t>а</w:t>
      </w:r>
      <w:r w:rsidRPr="0081408F">
        <w:rPr>
          <w:sz w:val="24"/>
          <w:szCs w:val="24"/>
        </w:rPr>
        <w:t xml:space="preserve"> от 1 апреля 2020 года № 69-ФЗ «О защите и поощрении капиталовложений в Российской Федерации», стать</w:t>
      </w:r>
      <w:r>
        <w:rPr>
          <w:sz w:val="24"/>
          <w:szCs w:val="24"/>
        </w:rPr>
        <w:t>ей</w:t>
      </w:r>
      <w:r w:rsidRPr="0081408F">
        <w:rPr>
          <w:sz w:val="24"/>
          <w:szCs w:val="24"/>
        </w:rPr>
        <w:t xml:space="preserve"> 10 Закона Ханты-Мансийского автономного округа - Югры от 26 июня 2020 года №</w:t>
      </w:r>
      <w:r w:rsidR="00920909">
        <w:rPr>
          <w:sz w:val="24"/>
          <w:szCs w:val="24"/>
        </w:rPr>
        <w:t xml:space="preserve"> </w:t>
      </w:r>
      <w:r w:rsidRPr="0081408F">
        <w:rPr>
          <w:sz w:val="24"/>
          <w:szCs w:val="24"/>
        </w:rPr>
        <w:t xml:space="preserve">59-оз </w:t>
      </w:r>
      <w:r w:rsidR="0092090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«</w:t>
      </w:r>
      <w:r w:rsidRPr="0081408F">
        <w:rPr>
          <w:sz w:val="24"/>
          <w:szCs w:val="24"/>
        </w:rPr>
        <w:t xml:space="preserve">О государственной поддержке инвестиционной деятельности, защите и поощрении капиталовложений в Ханты-Мансийском автономном округе – Югре», в целях создания благоприятных условий для развития инвестиционной деятельности на территории Белоярского района  </w:t>
      </w:r>
      <w:r w:rsidR="007D79FD" w:rsidRPr="00E05CD4">
        <w:rPr>
          <w:sz w:val="24"/>
          <w:szCs w:val="24"/>
        </w:rPr>
        <w:t>п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о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с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т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а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н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о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в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л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я</w:t>
      </w:r>
      <w:r w:rsidR="00FD66F2" w:rsidRPr="00E05CD4">
        <w:rPr>
          <w:sz w:val="24"/>
          <w:szCs w:val="24"/>
        </w:rPr>
        <w:t xml:space="preserve"> </w:t>
      </w:r>
      <w:r w:rsidR="007D79FD" w:rsidRPr="00E05CD4">
        <w:rPr>
          <w:sz w:val="24"/>
          <w:szCs w:val="24"/>
        </w:rPr>
        <w:t>ю:</w:t>
      </w:r>
    </w:p>
    <w:p w:rsidR="007D79FD" w:rsidRPr="0013460C" w:rsidRDefault="007D79FD" w:rsidP="0081408F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E05CD4">
        <w:rPr>
          <w:sz w:val="24"/>
          <w:szCs w:val="24"/>
        </w:rPr>
        <w:t xml:space="preserve">1. </w:t>
      </w:r>
      <w:r w:rsidR="0081408F" w:rsidRPr="0081408F">
        <w:rPr>
          <w:sz w:val="24"/>
          <w:szCs w:val="24"/>
        </w:rPr>
        <w:t>Утвердить  Порядок и условия заключения соглашений о защите и поощрении капиталовложений со стороны администрации Белоярского района согласно приложению к настоящему Постановлению</w:t>
      </w:r>
      <w:r w:rsidR="0081408F">
        <w:rPr>
          <w:sz w:val="24"/>
          <w:szCs w:val="24"/>
        </w:rPr>
        <w:t>.</w:t>
      </w:r>
    </w:p>
    <w:p w:rsidR="00D4464F" w:rsidRPr="0013460C" w:rsidRDefault="0081408F" w:rsidP="00D44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93CC6" w:rsidRPr="0013460C">
        <w:rPr>
          <w:sz w:val="24"/>
          <w:szCs w:val="24"/>
        </w:rPr>
        <w:t xml:space="preserve">. </w:t>
      </w:r>
      <w:r w:rsidR="00D4464F" w:rsidRPr="0013460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4F3809" w:rsidRPr="0013460C" w:rsidRDefault="0081408F" w:rsidP="00D44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3809" w:rsidRPr="0013460C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916EB" w:rsidRPr="0013460C" w:rsidRDefault="0081408F" w:rsidP="00E91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464F" w:rsidRPr="0013460C">
        <w:rPr>
          <w:sz w:val="24"/>
          <w:szCs w:val="24"/>
        </w:rPr>
        <w:t xml:space="preserve">. Контроль за выполнением постановления  возложить на  заместителя главы Белоярского района, председателя </w:t>
      </w:r>
      <w:r w:rsidR="00FD66F2" w:rsidRPr="0013460C">
        <w:rPr>
          <w:sz w:val="24"/>
          <w:szCs w:val="24"/>
        </w:rPr>
        <w:t>К</w:t>
      </w:r>
      <w:r w:rsidR="00D4464F" w:rsidRPr="0013460C">
        <w:rPr>
          <w:sz w:val="24"/>
          <w:szCs w:val="24"/>
        </w:rPr>
        <w:t>омитета по финансам и налоговой политике ад</w:t>
      </w:r>
      <w:r w:rsidR="004F3809" w:rsidRPr="0013460C">
        <w:rPr>
          <w:sz w:val="24"/>
          <w:szCs w:val="24"/>
        </w:rPr>
        <w:t xml:space="preserve">министрации Белоярского района </w:t>
      </w:r>
      <w:r w:rsidR="00D4464F" w:rsidRPr="0013460C">
        <w:rPr>
          <w:sz w:val="24"/>
          <w:szCs w:val="24"/>
        </w:rPr>
        <w:t>Гисс И.Ю.</w:t>
      </w:r>
    </w:p>
    <w:p w:rsidR="00E916EB" w:rsidRPr="0013460C" w:rsidRDefault="00E916EB" w:rsidP="00E916EB">
      <w:pPr>
        <w:ind w:firstLine="708"/>
        <w:jc w:val="both"/>
        <w:rPr>
          <w:sz w:val="24"/>
          <w:szCs w:val="24"/>
        </w:rPr>
      </w:pPr>
    </w:p>
    <w:p w:rsidR="00E916EB" w:rsidRPr="0013460C" w:rsidRDefault="00E916EB" w:rsidP="00E916EB">
      <w:pPr>
        <w:ind w:firstLine="708"/>
        <w:jc w:val="both"/>
        <w:rPr>
          <w:sz w:val="24"/>
          <w:szCs w:val="24"/>
        </w:rPr>
      </w:pPr>
    </w:p>
    <w:p w:rsidR="00F178C9" w:rsidRPr="0013460C" w:rsidRDefault="00F178C9" w:rsidP="00E916EB">
      <w:pPr>
        <w:ind w:firstLine="708"/>
        <w:jc w:val="both"/>
        <w:rPr>
          <w:sz w:val="24"/>
          <w:szCs w:val="24"/>
        </w:rPr>
      </w:pPr>
    </w:p>
    <w:p w:rsidR="0030173D" w:rsidRDefault="00E916EB" w:rsidP="009F2EA5">
      <w:pPr>
        <w:jc w:val="both"/>
        <w:rPr>
          <w:sz w:val="24"/>
          <w:szCs w:val="24"/>
        </w:rPr>
      </w:pPr>
      <w:r w:rsidRPr="0013460C">
        <w:rPr>
          <w:sz w:val="24"/>
          <w:szCs w:val="24"/>
        </w:rPr>
        <w:t xml:space="preserve">Глава Белоярского района                                         </w:t>
      </w:r>
      <w:r w:rsidR="00D24899">
        <w:rPr>
          <w:sz w:val="24"/>
          <w:szCs w:val="24"/>
        </w:rPr>
        <w:t xml:space="preserve">                               </w:t>
      </w:r>
      <w:r w:rsidRPr="0013460C">
        <w:rPr>
          <w:sz w:val="24"/>
          <w:szCs w:val="24"/>
        </w:rPr>
        <w:t xml:space="preserve">     </w:t>
      </w:r>
      <w:r w:rsidR="00F178C9" w:rsidRPr="0013460C">
        <w:rPr>
          <w:sz w:val="24"/>
          <w:szCs w:val="24"/>
        </w:rPr>
        <w:t xml:space="preserve">    </w:t>
      </w:r>
      <w:r w:rsidR="00C57C7A">
        <w:rPr>
          <w:sz w:val="24"/>
          <w:szCs w:val="24"/>
        </w:rPr>
        <w:t xml:space="preserve">    </w:t>
      </w:r>
      <w:r w:rsidR="00F178C9" w:rsidRPr="0013460C">
        <w:rPr>
          <w:sz w:val="24"/>
          <w:szCs w:val="24"/>
        </w:rPr>
        <w:t xml:space="preserve">  </w:t>
      </w:r>
      <w:r w:rsidRPr="0013460C">
        <w:rPr>
          <w:sz w:val="24"/>
          <w:szCs w:val="24"/>
        </w:rPr>
        <w:t xml:space="preserve">  С.П.</w:t>
      </w:r>
      <w:r w:rsidR="00C57C7A">
        <w:rPr>
          <w:sz w:val="24"/>
          <w:szCs w:val="24"/>
        </w:rPr>
        <w:t xml:space="preserve"> </w:t>
      </w:r>
      <w:r w:rsidRPr="0013460C">
        <w:rPr>
          <w:sz w:val="24"/>
          <w:szCs w:val="24"/>
        </w:rPr>
        <w:t>Маненков</w:t>
      </w: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920909" w:rsidRDefault="00920909" w:rsidP="009F2EA5">
      <w:pPr>
        <w:jc w:val="both"/>
        <w:rPr>
          <w:sz w:val="24"/>
          <w:szCs w:val="24"/>
        </w:rPr>
      </w:pPr>
    </w:p>
    <w:p w:rsidR="00C57C7A" w:rsidRDefault="00C57C7A" w:rsidP="009F2EA5">
      <w:pPr>
        <w:jc w:val="both"/>
        <w:rPr>
          <w:sz w:val="24"/>
          <w:szCs w:val="24"/>
        </w:rPr>
      </w:pPr>
    </w:p>
    <w:p w:rsidR="00920909" w:rsidRPr="00920909" w:rsidRDefault="00920909" w:rsidP="00C57C7A">
      <w:pPr>
        <w:autoSpaceDE w:val="0"/>
        <w:autoSpaceDN w:val="0"/>
        <w:adjustRightInd w:val="0"/>
        <w:spacing w:line="240" w:lineRule="exact"/>
        <w:ind w:left="4955" w:firstLine="709"/>
        <w:jc w:val="center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920909">
        <w:rPr>
          <w:rFonts w:eastAsia="Calibri"/>
          <w:color w:val="000000"/>
          <w:sz w:val="24"/>
          <w:szCs w:val="24"/>
          <w:lang w:eastAsia="en-US"/>
        </w:rPr>
        <w:t>ПРИЛОЖЕНИЕ</w:t>
      </w:r>
    </w:p>
    <w:p w:rsidR="00920909" w:rsidRPr="00920909" w:rsidRDefault="00920909" w:rsidP="00C57C7A">
      <w:pPr>
        <w:autoSpaceDE w:val="0"/>
        <w:autoSpaceDN w:val="0"/>
        <w:adjustRightInd w:val="0"/>
        <w:spacing w:line="240" w:lineRule="exact"/>
        <w:ind w:left="4955"/>
        <w:jc w:val="center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920909">
        <w:rPr>
          <w:rFonts w:eastAsia="Calibri"/>
          <w:color w:val="000000"/>
          <w:sz w:val="24"/>
          <w:szCs w:val="24"/>
          <w:lang w:eastAsia="en-US"/>
        </w:rPr>
        <w:t>к постановлению администрации</w:t>
      </w:r>
    </w:p>
    <w:p w:rsidR="00920909" w:rsidRPr="00920909" w:rsidRDefault="00920909" w:rsidP="00C57C7A">
      <w:pPr>
        <w:autoSpaceDE w:val="0"/>
        <w:autoSpaceDN w:val="0"/>
        <w:adjustRightInd w:val="0"/>
        <w:spacing w:line="240" w:lineRule="exact"/>
        <w:ind w:left="4955"/>
        <w:jc w:val="center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920909">
        <w:rPr>
          <w:rFonts w:eastAsia="Calibri"/>
          <w:color w:val="000000"/>
          <w:sz w:val="24"/>
          <w:szCs w:val="24"/>
          <w:lang w:eastAsia="en-US"/>
        </w:rPr>
        <w:t>Белоярского района</w:t>
      </w:r>
    </w:p>
    <w:p w:rsidR="00920909" w:rsidRPr="00920909" w:rsidRDefault="00920909" w:rsidP="00C57C7A">
      <w:pPr>
        <w:autoSpaceDE w:val="0"/>
        <w:autoSpaceDN w:val="0"/>
        <w:adjustRightInd w:val="0"/>
        <w:spacing w:line="240" w:lineRule="exact"/>
        <w:ind w:left="4955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20909">
        <w:rPr>
          <w:rFonts w:eastAsia="Calibri"/>
          <w:color w:val="000000"/>
          <w:sz w:val="24"/>
          <w:szCs w:val="24"/>
          <w:lang w:eastAsia="en-US"/>
        </w:rPr>
        <w:t xml:space="preserve">от   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           </w:t>
      </w:r>
      <w:r w:rsidRPr="00920909">
        <w:rPr>
          <w:rFonts w:eastAsia="Calibri"/>
          <w:color w:val="000000"/>
          <w:sz w:val="24"/>
          <w:szCs w:val="24"/>
          <w:lang w:eastAsia="en-US"/>
        </w:rPr>
        <w:t>2021 года</w:t>
      </w:r>
      <w:r w:rsidRPr="009209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0909">
        <w:rPr>
          <w:rFonts w:eastAsia="Calibri"/>
          <w:color w:val="000000"/>
          <w:sz w:val="24"/>
          <w:szCs w:val="24"/>
          <w:lang w:eastAsia="en-US"/>
        </w:rPr>
        <w:t>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20909">
        <w:rPr>
          <w:rFonts w:eastAsia="Calibri"/>
          <w:color w:val="000000"/>
          <w:sz w:val="28"/>
          <w:szCs w:val="28"/>
          <w:lang w:eastAsia="en-US"/>
        </w:rPr>
        <w:t>__________________ _________</w:t>
      </w:r>
    </w:p>
    <w:p w:rsidR="00920909" w:rsidRPr="00920909" w:rsidRDefault="00920909" w:rsidP="009209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909">
        <w:rPr>
          <w:rFonts w:eastAsia="Calibri"/>
          <w:color w:val="000000"/>
          <w:sz w:val="28"/>
          <w:szCs w:val="28"/>
          <w:lang w:eastAsia="en-US"/>
        </w:rPr>
        <w:tab/>
      </w:r>
    </w:p>
    <w:p w:rsidR="00920909" w:rsidRPr="00920909" w:rsidRDefault="00920909" w:rsidP="009209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0909" w:rsidRPr="00920909" w:rsidRDefault="00920909" w:rsidP="0092090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bookmarkStart w:id="1" w:name="Par27"/>
      <w:bookmarkEnd w:id="1"/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П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О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Р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Я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Д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О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К</w:t>
      </w:r>
    </w:p>
    <w:p w:rsidR="00920909" w:rsidRDefault="00920909" w:rsidP="0092090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20909">
        <w:rPr>
          <w:rFonts w:eastAsia="Calibri"/>
          <w:b/>
          <w:bCs/>
          <w:color w:val="000000"/>
          <w:sz w:val="24"/>
          <w:szCs w:val="24"/>
          <w:lang w:eastAsia="en-US"/>
        </w:rPr>
        <w:t>и условия заключения соглашений о защите и поощрении капиталовложений со стороны администрации Белоярского района</w:t>
      </w:r>
    </w:p>
    <w:p w:rsidR="00920909" w:rsidRDefault="00920909" w:rsidP="0092090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5869" w:rsidRPr="00920909" w:rsidRDefault="00A95869" w:rsidP="0092090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20909" w:rsidRPr="0090167F" w:rsidRDefault="00920909" w:rsidP="0004363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167F">
        <w:rPr>
          <w:rFonts w:eastAsia="Calibri"/>
          <w:sz w:val="24"/>
          <w:szCs w:val="24"/>
          <w:lang w:eastAsia="en-US"/>
        </w:rPr>
        <w:t xml:space="preserve">1. Настоящий Порядок разработан в соответствии с </w:t>
      </w:r>
      <w:hyperlink r:id="rId10" w:history="1">
        <w:r w:rsidRPr="0090167F">
          <w:rPr>
            <w:rFonts w:eastAsia="Calibri"/>
            <w:sz w:val="24"/>
            <w:szCs w:val="24"/>
            <w:lang w:eastAsia="en-US"/>
          </w:rPr>
          <w:t>частью 8 статьи 4</w:t>
        </w:r>
      </w:hyperlink>
      <w:r w:rsidRPr="0090167F">
        <w:rPr>
          <w:rFonts w:eastAsia="Calibri"/>
          <w:sz w:val="24"/>
          <w:szCs w:val="24"/>
          <w:lang w:eastAsia="en-US"/>
        </w:rPr>
        <w:t xml:space="preserve"> Федерального закона от 1 апреля 2020 года № 69-ФЗ </w:t>
      </w:r>
      <w:r w:rsidR="00F41FCE" w:rsidRPr="0090167F">
        <w:rPr>
          <w:rFonts w:eastAsia="Calibri"/>
          <w:sz w:val="24"/>
          <w:szCs w:val="24"/>
          <w:lang w:eastAsia="en-US"/>
        </w:rPr>
        <w:t>«</w:t>
      </w:r>
      <w:r w:rsidRPr="0090167F">
        <w:rPr>
          <w:rFonts w:eastAsia="Calibri"/>
          <w:sz w:val="24"/>
          <w:szCs w:val="24"/>
          <w:lang w:eastAsia="en-US"/>
        </w:rPr>
        <w:t>О защите и поощрении капитало</w:t>
      </w:r>
      <w:r w:rsidR="00F41FCE" w:rsidRPr="0090167F">
        <w:rPr>
          <w:rFonts w:eastAsia="Calibri"/>
          <w:sz w:val="24"/>
          <w:szCs w:val="24"/>
          <w:lang w:eastAsia="en-US"/>
        </w:rPr>
        <w:t>вложений в Российской Федерации»</w:t>
      </w:r>
      <w:r w:rsidRPr="0090167F">
        <w:rPr>
          <w:rFonts w:eastAsia="Calibri"/>
          <w:sz w:val="24"/>
          <w:szCs w:val="24"/>
          <w:lang w:eastAsia="en-US"/>
        </w:rPr>
        <w:t xml:space="preserve"> (далее - Федеральный закон)</w:t>
      </w:r>
      <w:r w:rsidR="00E97A1E" w:rsidRPr="0090167F">
        <w:rPr>
          <w:rFonts w:eastAsia="Calibri"/>
          <w:sz w:val="24"/>
          <w:szCs w:val="24"/>
          <w:lang w:eastAsia="en-US"/>
        </w:rPr>
        <w:t>, статьей 10 Закона Ханты-Мансийского автономного округа - Югры от 26 июня 2020 года № 59-оз «О государственной поддержке инвестиционной деятельности, защите и поощрении капиталовложений в Ханты-Мансийском автономном округе – Югре»</w:t>
      </w:r>
      <w:r w:rsidR="00F41FCE" w:rsidRPr="0090167F">
        <w:rPr>
          <w:rFonts w:eastAsia="Calibri"/>
          <w:sz w:val="24"/>
          <w:szCs w:val="24"/>
          <w:lang w:eastAsia="en-US"/>
        </w:rPr>
        <w:t xml:space="preserve"> и </w:t>
      </w:r>
      <w:r w:rsidRPr="0090167F">
        <w:rPr>
          <w:rFonts w:eastAsia="Calibri"/>
          <w:sz w:val="24"/>
          <w:szCs w:val="24"/>
          <w:lang w:eastAsia="en-US"/>
        </w:rPr>
        <w:t>устанавливает условия и порядок заключения соглашений о защите и поощрении капиталовложений со стороны администрации Белоярского района</w:t>
      </w:r>
      <w:r w:rsidR="00043635" w:rsidRPr="0090167F">
        <w:rPr>
          <w:rFonts w:eastAsia="Calibri"/>
          <w:sz w:val="24"/>
          <w:szCs w:val="24"/>
          <w:lang w:eastAsia="en-US"/>
        </w:rPr>
        <w:t xml:space="preserve"> (далее – соглашение)</w:t>
      </w:r>
      <w:r w:rsidRPr="0090167F">
        <w:rPr>
          <w:rFonts w:eastAsia="Calibri"/>
          <w:sz w:val="24"/>
          <w:szCs w:val="24"/>
          <w:lang w:eastAsia="en-US"/>
        </w:rPr>
        <w:t>.</w:t>
      </w:r>
    </w:p>
    <w:p w:rsidR="00920909" w:rsidRDefault="00920909" w:rsidP="0004363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20909">
        <w:rPr>
          <w:rFonts w:eastAsia="Calibri"/>
          <w:sz w:val="24"/>
          <w:szCs w:val="24"/>
          <w:lang w:eastAsia="en-US"/>
        </w:rPr>
        <w:t>2. Порядок заключения соглашений о защите и поощрении капиталовложений  со стороны администрации Белоярского района применяется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920909" w:rsidRDefault="00920909" w:rsidP="000436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0909">
        <w:rPr>
          <w:rFonts w:eastAsia="Calibri"/>
          <w:color w:val="000000"/>
          <w:sz w:val="24"/>
          <w:szCs w:val="24"/>
          <w:lang w:eastAsia="en-US"/>
        </w:rPr>
        <w:t>3. Соглашение заключается не позднее 1 января 2030 года.</w:t>
      </w:r>
    </w:p>
    <w:p w:rsidR="003474B3" w:rsidRDefault="003474B3" w:rsidP="003474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4. </w:t>
      </w:r>
      <w:r w:rsidRPr="006957E5">
        <w:rPr>
          <w:rFonts w:eastAsia="Calibri"/>
          <w:color w:val="000000"/>
          <w:sz w:val="24"/>
          <w:szCs w:val="24"/>
          <w:lang w:eastAsia="en-US"/>
        </w:rPr>
        <w:t xml:space="preserve">Соглашение заключается с организацией, реализующей (планирующей реализацию) инвестиционный проект 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>Белоярского района</w:t>
      </w:r>
      <w:r w:rsidRPr="006957E5">
        <w:rPr>
          <w:rFonts w:eastAsia="Calibri"/>
          <w:color w:val="000000"/>
          <w:sz w:val="24"/>
          <w:szCs w:val="24"/>
          <w:lang w:eastAsia="en-US"/>
        </w:rPr>
        <w:t>, при соблюдении условий, установленных статьей 6 Федерального закона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F56E85" w:rsidRPr="003474B3" w:rsidRDefault="00F56E85" w:rsidP="00F56E8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74B3">
        <w:rPr>
          <w:rFonts w:eastAsia="Calibri"/>
          <w:sz w:val="24"/>
          <w:szCs w:val="24"/>
          <w:lang w:eastAsia="en-US"/>
        </w:rPr>
        <w:t>Белоярский район является стороной соглашения, если одновременно стороной такого соглашения является Ханты-Мансийский автономный округ - Югра.</w:t>
      </w:r>
    </w:p>
    <w:p w:rsidR="003474B3" w:rsidRPr="00920909" w:rsidRDefault="003474B3" w:rsidP="003474B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5. </w:t>
      </w:r>
      <w:r w:rsidRPr="006957E5">
        <w:rPr>
          <w:rFonts w:eastAsia="Calibri"/>
          <w:color w:val="000000"/>
          <w:sz w:val="24"/>
          <w:szCs w:val="24"/>
          <w:lang w:eastAsia="en-US"/>
        </w:rPr>
        <w:t>Соглашение заключается по результатам осуществления процедур, предусмотренных статьями 7 и 8 Федерального закона, в порядке частной или публичной инициативы.</w:t>
      </w:r>
    </w:p>
    <w:p w:rsidR="00F56E85" w:rsidRDefault="003474B3" w:rsidP="0004363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Pr="003474B3">
        <w:rPr>
          <w:rFonts w:eastAsia="Calibri"/>
          <w:sz w:val="24"/>
          <w:szCs w:val="24"/>
          <w:lang w:eastAsia="en-US"/>
        </w:rPr>
        <w:t xml:space="preserve">. </w:t>
      </w:r>
      <w:r w:rsidR="0090167F" w:rsidRPr="0090167F">
        <w:rPr>
          <w:rFonts w:eastAsia="Calibri"/>
          <w:sz w:val="24"/>
          <w:szCs w:val="24"/>
          <w:lang w:eastAsia="en-US"/>
        </w:rPr>
        <w:t xml:space="preserve">Инвестор, планирующий заключение </w:t>
      </w:r>
      <w:r w:rsidR="0090167F">
        <w:rPr>
          <w:rFonts w:eastAsia="Calibri"/>
          <w:sz w:val="24"/>
          <w:szCs w:val="24"/>
          <w:lang w:eastAsia="en-US"/>
        </w:rPr>
        <w:t>с</w:t>
      </w:r>
      <w:r w:rsidR="0090167F" w:rsidRPr="0090167F">
        <w:rPr>
          <w:rFonts w:eastAsia="Calibri"/>
          <w:sz w:val="24"/>
          <w:szCs w:val="24"/>
          <w:lang w:eastAsia="en-US"/>
        </w:rPr>
        <w:t xml:space="preserve">оглашения, </w:t>
      </w:r>
      <w:r w:rsidR="00A95869">
        <w:rPr>
          <w:rFonts w:eastAsia="Calibri"/>
          <w:sz w:val="24"/>
          <w:szCs w:val="24"/>
          <w:lang w:eastAsia="en-US"/>
        </w:rPr>
        <w:t xml:space="preserve">в порядке частной проектной инициативы </w:t>
      </w:r>
      <w:r w:rsidR="0090167F" w:rsidRPr="0090167F">
        <w:rPr>
          <w:rFonts w:eastAsia="Calibri"/>
          <w:sz w:val="24"/>
          <w:szCs w:val="24"/>
          <w:lang w:eastAsia="en-US"/>
        </w:rPr>
        <w:t xml:space="preserve">в целях получения согласия </w:t>
      </w:r>
      <w:r w:rsidR="0090167F">
        <w:rPr>
          <w:rFonts w:eastAsia="Calibri"/>
          <w:sz w:val="24"/>
          <w:szCs w:val="24"/>
          <w:lang w:eastAsia="en-US"/>
        </w:rPr>
        <w:t>администрации Белоярского района</w:t>
      </w:r>
      <w:r w:rsidR="0090167F" w:rsidRPr="0090167F">
        <w:rPr>
          <w:rFonts w:eastAsia="Calibri"/>
          <w:sz w:val="24"/>
          <w:szCs w:val="24"/>
          <w:lang w:eastAsia="en-US"/>
        </w:rPr>
        <w:t xml:space="preserve"> на заключение </w:t>
      </w:r>
      <w:r w:rsidR="0090167F">
        <w:rPr>
          <w:rFonts w:eastAsia="Calibri"/>
          <w:sz w:val="24"/>
          <w:szCs w:val="24"/>
          <w:lang w:eastAsia="en-US"/>
        </w:rPr>
        <w:t>с</w:t>
      </w:r>
      <w:r w:rsidR="0090167F" w:rsidRPr="0090167F">
        <w:rPr>
          <w:rFonts w:eastAsia="Calibri"/>
          <w:sz w:val="24"/>
          <w:szCs w:val="24"/>
          <w:lang w:eastAsia="en-US"/>
        </w:rPr>
        <w:t>оглашения</w:t>
      </w:r>
      <w:r w:rsidR="00A95869">
        <w:rPr>
          <w:rFonts w:eastAsia="Calibri"/>
          <w:sz w:val="24"/>
          <w:szCs w:val="24"/>
          <w:lang w:eastAsia="en-US"/>
        </w:rPr>
        <w:t xml:space="preserve">, </w:t>
      </w:r>
      <w:r w:rsidRPr="003474B3">
        <w:rPr>
          <w:rFonts w:eastAsia="Calibri"/>
          <w:sz w:val="24"/>
          <w:szCs w:val="24"/>
          <w:lang w:eastAsia="en-US"/>
        </w:rPr>
        <w:t xml:space="preserve">направляет в администрацию </w:t>
      </w:r>
      <w:r>
        <w:rPr>
          <w:rFonts w:eastAsia="Calibri"/>
          <w:sz w:val="24"/>
          <w:szCs w:val="24"/>
          <w:lang w:eastAsia="en-US"/>
        </w:rPr>
        <w:t>Белоярского района</w:t>
      </w:r>
      <w:r w:rsidR="000D12DC">
        <w:rPr>
          <w:rFonts w:eastAsia="Calibri"/>
          <w:sz w:val="24"/>
          <w:szCs w:val="24"/>
          <w:lang w:eastAsia="en-US"/>
        </w:rPr>
        <w:t xml:space="preserve"> заявление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D12DC" w:rsidRPr="000D12DC">
        <w:rPr>
          <w:rFonts w:eastAsia="Calibri"/>
          <w:sz w:val="24"/>
          <w:szCs w:val="24"/>
          <w:lang w:eastAsia="en-US"/>
        </w:rPr>
        <w:t xml:space="preserve">о получении </w:t>
      </w:r>
      <w:r w:rsidR="000D12DC">
        <w:rPr>
          <w:rFonts w:eastAsia="Calibri"/>
          <w:sz w:val="24"/>
          <w:szCs w:val="24"/>
          <w:lang w:eastAsia="en-US"/>
        </w:rPr>
        <w:t>с</w:t>
      </w:r>
      <w:r w:rsidR="000D12DC" w:rsidRPr="000D12DC">
        <w:rPr>
          <w:rFonts w:eastAsia="Calibri"/>
          <w:sz w:val="24"/>
          <w:szCs w:val="24"/>
          <w:lang w:eastAsia="en-US"/>
        </w:rPr>
        <w:t xml:space="preserve">огласия на заключение </w:t>
      </w:r>
      <w:r w:rsidR="000D12DC">
        <w:rPr>
          <w:rFonts w:eastAsia="Calibri"/>
          <w:sz w:val="24"/>
          <w:szCs w:val="24"/>
          <w:lang w:eastAsia="en-US"/>
        </w:rPr>
        <w:t>соглашения (в произвольной форм</w:t>
      </w:r>
      <w:r w:rsidR="000D12DC" w:rsidRPr="000D12DC">
        <w:rPr>
          <w:rFonts w:eastAsia="Calibri"/>
          <w:sz w:val="24"/>
          <w:szCs w:val="24"/>
          <w:lang w:eastAsia="en-US"/>
        </w:rPr>
        <w:t xml:space="preserve">е) </w:t>
      </w:r>
      <w:r w:rsidRPr="000D12DC">
        <w:rPr>
          <w:rFonts w:eastAsia="Calibri"/>
          <w:sz w:val="24"/>
          <w:szCs w:val="24"/>
          <w:lang w:eastAsia="en-US"/>
        </w:rPr>
        <w:t xml:space="preserve">с приложением документов, установленных </w:t>
      </w:r>
      <w:r w:rsidR="00A95869">
        <w:rPr>
          <w:rFonts w:eastAsia="Calibri"/>
          <w:sz w:val="24"/>
          <w:szCs w:val="24"/>
          <w:lang w:eastAsia="en-US"/>
        </w:rPr>
        <w:t>подпунктами 1, 4, 5, 6, 7, 9, 12, 14 пункта 7 статьи 7 Федерального закона</w:t>
      </w:r>
      <w:r w:rsidRPr="000D12DC">
        <w:rPr>
          <w:rFonts w:eastAsia="Calibri"/>
          <w:sz w:val="24"/>
          <w:szCs w:val="24"/>
          <w:lang w:eastAsia="en-US"/>
        </w:rPr>
        <w:t>.</w:t>
      </w:r>
    </w:p>
    <w:p w:rsidR="003474B3" w:rsidRDefault="003474B3" w:rsidP="000436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474B3">
        <w:rPr>
          <w:rFonts w:eastAsia="Calibri"/>
          <w:sz w:val="24"/>
          <w:szCs w:val="24"/>
          <w:lang w:eastAsia="en-US"/>
        </w:rPr>
        <w:t xml:space="preserve">Администрация </w:t>
      </w:r>
      <w:r>
        <w:rPr>
          <w:rFonts w:eastAsia="Calibri"/>
          <w:sz w:val="24"/>
          <w:szCs w:val="24"/>
          <w:lang w:eastAsia="en-US"/>
        </w:rPr>
        <w:t>Белоярского района</w:t>
      </w:r>
      <w:r w:rsidRPr="003474B3">
        <w:rPr>
          <w:rFonts w:eastAsia="Calibri"/>
          <w:sz w:val="24"/>
          <w:szCs w:val="24"/>
          <w:lang w:eastAsia="en-US"/>
        </w:rPr>
        <w:t xml:space="preserve"> либо уполномоченный администрацией </w:t>
      </w:r>
      <w:r>
        <w:rPr>
          <w:rFonts w:eastAsia="Calibri"/>
          <w:sz w:val="24"/>
          <w:szCs w:val="24"/>
          <w:lang w:eastAsia="en-US"/>
        </w:rPr>
        <w:t>Белоярского района</w:t>
      </w:r>
      <w:r w:rsidRPr="003474B3">
        <w:rPr>
          <w:rFonts w:eastAsia="Calibri"/>
          <w:sz w:val="24"/>
          <w:szCs w:val="24"/>
          <w:lang w:eastAsia="en-US"/>
        </w:rPr>
        <w:t xml:space="preserve"> орган рассматривает поданное заявление в течение 30 </w:t>
      </w:r>
      <w:r w:rsidR="0090167F">
        <w:rPr>
          <w:rFonts w:eastAsia="Calibri"/>
          <w:sz w:val="24"/>
          <w:szCs w:val="24"/>
          <w:lang w:eastAsia="en-US"/>
        </w:rPr>
        <w:t>календарных</w:t>
      </w:r>
      <w:r w:rsidRPr="003474B3">
        <w:rPr>
          <w:rFonts w:eastAsia="Calibri"/>
          <w:sz w:val="24"/>
          <w:szCs w:val="24"/>
          <w:lang w:eastAsia="en-US"/>
        </w:rPr>
        <w:t xml:space="preserve"> дней. В случае, если заявитель направил ходатайство о признании заключенного договора связанным договором, срок рассмотрения составляет 45 </w:t>
      </w:r>
      <w:r w:rsidR="0090167F">
        <w:rPr>
          <w:rFonts w:eastAsia="Calibri"/>
          <w:sz w:val="24"/>
          <w:szCs w:val="24"/>
          <w:lang w:eastAsia="en-US"/>
        </w:rPr>
        <w:t xml:space="preserve">календарных </w:t>
      </w:r>
      <w:r w:rsidRPr="003474B3">
        <w:rPr>
          <w:rFonts w:eastAsia="Calibri"/>
          <w:sz w:val="24"/>
          <w:szCs w:val="24"/>
          <w:lang w:eastAsia="en-US"/>
        </w:rPr>
        <w:t>дней.</w:t>
      </w:r>
      <w:r w:rsidRPr="003474B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0D12DC" w:rsidRPr="003474B3" w:rsidRDefault="00D65E8A" w:rsidP="000D1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167F">
        <w:rPr>
          <w:rFonts w:eastAsia="Calibri"/>
          <w:sz w:val="24"/>
          <w:szCs w:val="24"/>
          <w:lang w:eastAsia="en-US"/>
        </w:rPr>
        <w:t>6</w:t>
      </w:r>
      <w:r w:rsidR="00920909" w:rsidRPr="0090167F">
        <w:rPr>
          <w:rFonts w:eastAsia="Calibri"/>
          <w:sz w:val="24"/>
          <w:szCs w:val="24"/>
          <w:lang w:eastAsia="en-US"/>
        </w:rPr>
        <w:t xml:space="preserve">. Решение о заключении соглашения принимается </w:t>
      </w:r>
      <w:r w:rsidR="00814F41" w:rsidRPr="0090167F">
        <w:rPr>
          <w:rFonts w:eastAsia="Calibri"/>
          <w:sz w:val="24"/>
          <w:szCs w:val="24"/>
          <w:lang w:eastAsia="en-US"/>
        </w:rPr>
        <w:t>протоколом Координационного совета по развитию инвестиционной деятельности на территории Белоярского района</w:t>
      </w:r>
      <w:r w:rsidR="00920909" w:rsidRPr="0090167F">
        <w:rPr>
          <w:rFonts w:eastAsia="Calibri"/>
          <w:sz w:val="24"/>
          <w:szCs w:val="24"/>
          <w:lang w:eastAsia="en-US"/>
        </w:rPr>
        <w:t xml:space="preserve">. </w:t>
      </w:r>
      <w:r w:rsidR="000D12DC">
        <w:rPr>
          <w:rFonts w:eastAsia="Calibri"/>
          <w:color w:val="000000"/>
          <w:sz w:val="24"/>
          <w:szCs w:val="24"/>
          <w:lang w:eastAsia="en-US"/>
        </w:rPr>
        <w:t>Уполномоченный о</w:t>
      </w:r>
      <w:r w:rsidR="000D12DC" w:rsidRPr="00920909">
        <w:rPr>
          <w:rFonts w:eastAsia="Calibri"/>
          <w:color w:val="000000"/>
          <w:sz w:val="24"/>
          <w:szCs w:val="24"/>
          <w:lang w:eastAsia="en-US"/>
        </w:rPr>
        <w:t>рган, сопровождающий реализацию соглашения, определяется исходя из отраслевой принадлежности организации,</w:t>
      </w:r>
      <w:r w:rsidR="000D12DC">
        <w:rPr>
          <w:rFonts w:eastAsia="Calibri"/>
          <w:color w:val="000000"/>
          <w:sz w:val="24"/>
          <w:szCs w:val="24"/>
          <w:lang w:eastAsia="en-US"/>
        </w:rPr>
        <w:t xml:space="preserve"> с которой заключено соглашение.</w:t>
      </w:r>
    </w:p>
    <w:p w:rsidR="0090167F" w:rsidRDefault="0090167F" w:rsidP="003474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167F">
        <w:rPr>
          <w:sz w:val="24"/>
          <w:szCs w:val="24"/>
        </w:rPr>
        <w:t xml:space="preserve">В случае принятия решения о невозможности заключения </w:t>
      </w:r>
      <w:r>
        <w:rPr>
          <w:sz w:val="24"/>
          <w:szCs w:val="24"/>
        </w:rPr>
        <w:t>с</w:t>
      </w:r>
      <w:r w:rsidRPr="0090167F">
        <w:rPr>
          <w:sz w:val="24"/>
          <w:szCs w:val="24"/>
        </w:rPr>
        <w:t xml:space="preserve">оглашения </w:t>
      </w:r>
      <w:r>
        <w:rPr>
          <w:sz w:val="24"/>
          <w:szCs w:val="24"/>
        </w:rPr>
        <w:t>у</w:t>
      </w:r>
      <w:r w:rsidRPr="0090167F">
        <w:rPr>
          <w:sz w:val="24"/>
          <w:szCs w:val="24"/>
        </w:rPr>
        <w:t>полномоченный орган, сопровождающий реализацию соглашения,  в срок не более 5 рабочих дней с даты подписания протокола заседания Координационного совета по развитию инвестиционной деятельности на территории Белоярского района уведомляет инвестора о принятом решении.</w:t>
      </w:r>
    </w:p>
    <w:p w:rsidR="003474B3" w:rsidRDefault="00043635" w:rsidP="003474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3474B3" w:rsidRPr="003474B3">
        <w:rPr>
          <w:sz w:val="24"/>
          <w:szCs w:val="24"/>
        </w:rPr>
        <w:t>Заключение соглашения о защите и поощрении капиталовложений на основании публичной проектной инициативы осуществляется по результатам проведения конкурсной процедуры в порядке, предусмотренном Федеральным законом.</w:t>
      </w:r>
    </w:p>
    <w:p w:rsidR="00D65E8A" w:rsidRDefault="003474B3" w:rsidP="009016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8. Уполномоченный о</w:t>
      </w:r>
      <w:r w:rsidR="00043635" w:rsidRPr="00043635">
        <w:rPr>
          <w:sz w:val="24"/>
          <w:szCs w:val="24"/>
        </w:rPr>
        <w:t xml:space="preserve">рган, сопровождающий реализацию соглашения, </w:t>
      </w:r>
      <w:r w:rsidR="00E97A1E">
        <w:rPr>
          <w:sz w:val="24"/>
          <w:szCs w:val="24"/>
        </w:rPr>
        <w:t>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sectPr w:rsidR="00D65E8A" w:rsidSect="00A95869">
      <w:headerReference w:type="even" r:id="rId11"/>
      <w:headerReference w:type="default" r:id="rId12"/>
      <w:pgSz w:w="11906" w:h="16838" w:code="9"/>
      <w:pgMar w:top="567" w:right="707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24" w:rsidRDefault="00FE5C24">
      <w:r>
        <w:separator/>
      </w:r>
    </w:p>
  </w:endnote>
  <w:endnote w:type="continuationSeparator" w:id="0">
    <w:p w:rsidR="00FE5C24" w:rsidRDefault="00FE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24" w:rsidRDefault="00FE5C24">
      <w:r>
        <w:separator/>
      </w:r>
    </w:p>
  </w:footnote>
  <w:footnote w:type="continuationSeparator" w:id="0">
    <w:p w:rsidR="00FE5C24" w:rsidRDefault="00FE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49" w:rsidRDefault="000B5849" w:rsidP="0029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849" w:rsidRDefault="000B5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49" w:rsidRDefault="000B5849" w:rsidP="0029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55C9">
      <w:rPr>
        <w:rStyle w:val="a4"/>
        <w:noProof/>
      </w:rPr>
      <w:t>2</w:t>
    </w:r>
    <w:r>
      <w:rPr>
        <w:rStyle w:val="a4"/>
      </w:rPr>
      <w:fldChar w:fldCharType="end"/>
    </w:r>
  </w:p>
  <w:p w:rsidR="000B5849" w:rsidRDefault="000B5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90D"/>
    <w:multiLevelType w:val="hybridMultilevel"/>
    <w:tmpl w:val="57B65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2F86476"/>
    <w:multiLevelType w:val="hybridMultilevel"/>
    <w:tmpl w:val="E91695A6"/>
    <w:lvl w:ilvl="0" w:tplc="2D986E1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9E468B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8"/>
    <w:rsid w:val="00000B06"/>
    <w:rsid w:val="00006504"/>
    <w:rsid w:val="00006717"/>
    <w:rsid w:val="00007038"/>
    <w:rsid w:val="0000782C"/>
    <w:rsid w:val="00011D44"/>
    <w:rsid w:val="000145B4"/>
    <w:rsid w:val="000156BE"/>
    <w:rsid w:val="00033F36"/>
    <w:rsid w:val="000423C9"/>
    <w:rsid w:val="00043635"/>
    <w:rsid w:val="00053317"/>
    <w:rsid w:val="00064242"/>
    <w:rsid w:val="00071B1E"/>
    <w:rsid w:val="00075AAE"/>
    <w:rsid w:val="0009184B"/>
    <w:rsid w:val="000A2018"/>
    <w:rsid w:val="000B1151"/>
    <w:rsid w:val="000B5849"/>
    <w:rsid w:val="000C1C6F"/>
    <w:rsid w:val="000C4AC3"/>
    <w:rsid w:val="000D12DC"/>
    <w:rsid w:val="000D5F7E"/>
    <w:rsid w:val="000D650F"/>
    <w:rsid w:val="000D6868"/>
    <w:rsid w:val="00110F93"/>
    <w:rsid w:val="00116F40"/>
    <w:rsid w:val="00117703"/>
    <w:rsid w:val="0012010B"/>
    <w:rsid w:val="001208B1"/>
    <w:rsid w:val="00122889"/>
    <w:rsid w:val="001274EC"/>
    <w:rsid w:val="00131FD9"/>
    <w:rsid w:val="00133AD9"/>
    <w:rsid w:val="001343E0"/>
    <w:rsid w:val="0013460C"/>
    <w:rsid w:val="00144C31"/>
    <w:rsid w:val="00154BF2"/>
    <w:rsid w:val="001634C5"/>
    <w:rsid w:val="00164E60"/>
    <w:rsid w:val="0017552B"/>
    <w:rsid w:val="00176402"/>
    <w:rsid w:val="00176596"/>
    <w:rsid w:val="00185075"/>
    <w:rsid w:val="001857DF"/>
    <w:rsid w:val="00193836"/>
    <w:rsid w:val="00194471"/>
    <w:rsid w:val="001B08A9"/>
    <w:rsid w:val="001B1B5D"/>
    <w:rsid w:val="001B2FF4"/>
    <w:rsid w:val="001B48D0"/>
    <w:rsid w:val="001C45D2"/>
    <w:rsid w:val="001E5668"/>
    <w:rsid w:val="001E5B64"/>
    <w:rsid w:val="001E5D5C"/>
    <w:rsid w:val="001F31BE"/>
    <w:rsid w:val="001F3EA5"/>
    <w:rsid w:val="001F54B2"/>
    <w:rsid w:val="001F557B"/>
    <w:rsid w:val="001F6ACB"/>
    <w:rsid w:val="0020616D"/>
    <w:rsid w:val="002114AE"/>
    <w:rsid w:val="00217789"/>
    <w:rsid w:val="00221947"/>
    <w:rsid w:val="00234A5E"/>
    <w:rsid w:val="00235F5C"/>
    <w:rsid w:val="0024154E"/>
    <w:rsid w:val="00247AE0"/>
    <w:rsid w:val="002502BF"/>
    <w:rsid w:val="00251D6E"/>
    <w:rsid w:val="00251DFD"/>
    <w:rsid w:val="002712D7"/>
    <w:rsid w:val="00271E7F"/>
    <w:rsid w:val="002878A5"/>
    <w:rsid w:val="00290AA6"/>
    <w:rsid w:val="002934E1"/>
    <w:rsid w:val="002951A5"/>
    <w:rsid w:val="00295D61"/>
    <w:rsid w:val="002964D5"/>
    <w:rsid w:val="002A2289"/>
    <w:rsid w:val="002A6537"/>
    <w:rsid w:val="002B259D"/>
    <w:rsid w:val="002B5AAF"/>
    <w:rsid w:val="002D1560"/>
    <w:rsid w:val="002D6F36"/>
    <w:rsid w:val="002E201E"/>
    <w:rsid w:val="002E5AA3"/>
    <w:rsid w:val="00300B58"/>
    <w:rsid w:val="0030173D"/>
    <w:rsid w:val="00307533"/>
    <w:rsid w:val="0031117D"/>
    <w:rsid w:val="00325B99"/>
    <w:rsid w:val="003335E9"/>
    <w:rsid w:val="00333692"/>
    <w:rsid w:val="00337770"/>
    <w:rsid w:val="0034057B"/>
    <w:rsid w:val="003474B3"/>
    <w:rsid w:val="00351019"/>
    <w:rsid w:val="00355CDB"/>
    <w:rsid w:val="00365BF1"/>
    <w:rsid w:val="003704BA"/>
    <w:rsid w:val="00371DF9"/>
    <w:rsid w:val="003774B3"/>
    <w:rsid w:val="003838FA"/>
    <w:rsid w:val="00393CC6"/>
    <w:rsid w:val="003951E0"/>
    <w:rsid w:val="003A0111"/>
    <w:rsid w:val="003B6224"/>
    <w:rsid w:val="003B641C"/>
    <w:rsid w:val="003B6A6C"/>
    <w:rsid w:val="003B6B30"/>
    <w:rsid w:val="003C0ABB"/>
    <w:rsid w:val="003C1319"/>
    <w:rsid w:val="003C7F4A"/>
    <w:rsid w:val="003D34FD"/>
    <w:rsid w:val="003E09DD"/>
    <w:rsid w:val="003E4C00"/>
    <w:rsid w:val="00410FE0"/>
    <w:rsid w:val="004150B8"/>
    <w:rsid w:val="0042673E"/>
    <w:rsid w:val="00433B28"/>
    <w:rsid w:val="00435AB7"/>
    <w:rsid w:val="00436112"/>
    <w:rsid w:val="00454784"/>
    <w:rsid w:val="00454A81"/>
    <w:rsid w:val="00463CB1"/>
    <w:rsid w:val="00464DF3"/>
    <w:rsid w:val="00465B92"/>
    <w:rsid w:val="004742BA"/>
    <w:rsid w:val="00475C00"/>
    <w:rsid w:val="004A2B12"/>
    <w:rsid w:val="004B618A"/>
    <w:rsid w:val="004C2A34"/>
    <w:rsid w:val="004C5779"/>
    <w:rsid w:val="004C687E"/>
    <w:rsid w:val="004E2A53"/>
    <w:rsid w:val="004E4B0F"/>
    <w:rsid w:val="004E7B99"/>
    <w:rsid w:val="004F3809"/>
    <w:rsid w:val="004F6837"/>
    <w:rsid w:val="004F7835"/>
    <w:rsid w:val="00505490"/>
    <w:rsid w:val="005116EF"/>
    <w:rsid w:val="005169DE"/>
    <w:rsid w:val="00517B24"/>
    <w:rsid w:val="005304C2"/>
    <w:rsid w:val="00530A30"/>
    <w:rsid w:val="0053188D"/>
    <w:rsid w:val="0053337B"/>
    <w:rsid w:val="00536E2F"/>
    <w:rsid w:val="00541267"/>
    <w:rsid w:val="00543370"/>
    <w:rsid w:val="00543436"/>
    <w:rsid w:val="00551C7C"/>
    <w:rsid w:val="00554C3C"/>
    <w:rsid w:val="0055750D"/>
    <w:rsid w:val="005637EE"/>
    <w:rsid w:val="005654FF"/>
    <w:rsid w:val="0056697F"/>
    <w:rsid w:val="00591694"/>
    <w:rsid w:val="00591F1C"/>
    <w:rsid w:val="00595089"/>
    <w:rsid w:val="005A11A7"/>
    <w:rsid w:val="005A2DEF"/>
    <w:rsid w:val="005A4ABE"/>
    <w:rsid w:val="005B4ED6"/>
    <w:rsid w:val="005B5697"/>
    <w:rsid w:val="005C58E1"/>
    <w:rsid w:val="005C76F5"/>
    <w:rsid w:val="005D5018"/>
    <w:rsid w:val="005E245B"/>
    <w:rsid w:val="005E2B38"/>
    <w:rsid w:val="005E3BD1"/>
    <w:rsid w:val="005E65C6"/>
    <w:rsid w:val="005F5BC0"/>
    <w:rsid w:val="005F6735"/>
    <w:rsid w:val="0062588E"/>
    <w:rsid w:val="0062692B"/>
    <w:rsid w:val="0062724A"/>
    <w:rsid w:val="00633827"/>
    <w:rsid w:val="00642FD8"/>
    <w:rsid w:val="00664008"/>
    <w:rsid w:val="00671089"/>
    <w:rsid w:val="006713A3"/>
    <w:rsid w:val="00671692"/>
    <w:rsid w:val="006820A8"/>
    <w:rsid w:val="00687442"/>
    <w:rsid w:val="00687867"/>
    <w:rsid w:val="00693125"/>
    <w:rsid w:val="0069316E"/>
    <w:rsid w:val="006957E5"/>
    <w:rsid w:val="006A341A"/>
    <w:rsid w:val="006B3812"/>
    <w:rsid w:val="006B5F52"/>
    <w:rsid w:val="006B6050"/>
    <w:rsid w:val="006C045E"/>
    <w:rsid w:val="006C0FF2"/>
    <w:rsid w:val="006D091A"/>
    <w:rsid w:val="006D10EA"/>
    <w:rsid w:val="006D338A"/>
    <w:rsid w:val="006F2F3B"/>
    <w:rsid w:val="006F3085"/>
    <w:rsid w:val="006F3816"/>
    <w:rsid w:val="006F6081"/>
    <w:rsid w:val="006F638B"/>
    <w:rsid w:val="00701964"/>
    <w:rsid w:val="00701DFA"/>
    <w:rsid w:val="00707DDD"/>
    <w:rsid w:val="007104E5"/>
    <w:rsid w:val="00711B91"/>
    <w:rsid w:val="00715605"/>
    <w:rsid w:val="00717235"/>
    <w:rsid w:val="00722335"/>
    <w:rsid w:val="0072416A"/>
    <w:rsid w:val="007244D0"/>
    <w:rsid w:val="007304D8"/>
    <w:rsid w:val="0073451E"/>
    <w:rsid w:val="00736206"/>
    <w:rsid w:val="0073764D"/>
    <w:rsid w:val="007379B4"/>
    <w:rsid w:val="00760B2B"/>
    <w:rsid w:val="00765CE6"/>
    <w:rsid w:val="00771CA3"/>
    <w:rsid w:val="0077379F"/>
    <w:rsid w:val="0077487B"/>
    <w:rsid w:val="00780BB6"/>
    <w:rsid w:val="00780D32"/>
    <w:rsid w:val="007821A3"/>
    <w:rsid w:val="007878DB"/>
    <w:rsid w:val="00793A04"/>
    <w:rsid w:val="007A7997"/>
    <w:rsid w:val="007B1139"/>
    <w:rsid w:val="007B47BF"/>
    <w:rsid w:val="007B61D0"/>
    <w:rsid w:val="007D090B"/>
    <w:rsid w:val="007D63A2"/>
    <w:rsid w:val="007D6AA2"/>
    <w:rsid w:val="007D79FD"/>
    <w:rsid w:val="007E6683"/>
    <w:rsid w:val="007F0F7C"/>
    <w:rsid w:val="007F6B4C"/>
    <w:rsid w:val="00801DF7"/>
    <w:rsid w:val="00804E05"/>
    <w:rsid w:val="0080632F"/>
    <w:rsid w:val="00807A22"/>
    <w:rsid w:val="0081408F"/>
    <w:rsid w:val="00814F41"/>
    <w:rsid w:val="00825BD1"/>
    <w:rsid w:val="008316A8"/>
    <w:rsid w:val="00834BFF"/>
    <w:rsid w:val="00835613"/>
    <w:rsid w:val="00842563"/>
    <w:rsid w:val="00843C27"/>
    <w:rsid w:val="00854582"/>
    <w:rsid w:val="00854E6F"/>
    <w:rsid w:val="00855AE3"/>
    <w:rsid w:val="00856358"/>
    <w:rsid w:val="00857213"/>
    <w:rsid w:val="0087102A"/>
    <w:rsid w:val="00872DA2"/>
    <w:rsid w:val="00872F4B"/>
    <w:rsid w:val="0087342F"/>
    <w:rsid w:val="00887BCC"/>
    <w:rsid w:val="00887D19"/>
    <w:rsid w:val="00887D4D"/>
    <w:rsid w:val="00892BFF"/>
    <w:rsid w:val="008965F6"/>
    <w:rsid w:val="00897854"/>
    <w:rsid w:val="008A1D5F"/>
    <w:rsid w:val="008A2B6C"/>
    <w:rsid w:val="008B7BD2"/>
    <w:rsid w:val="008C18FC"/>
    <w:rsid w:val="008C4160"/>
    <w:rsid w:val="008D152A"/>
    <w:rsid w:val="008D3CE4"/>
    <w:rsid w:val="008D7855"/>
    <w:rsid w:val="008D799A"/>
    <w:rsid w:val="008E2717"/>
    <w:rsid w:val="008E4CA2"/>
    <w:rsid w:val="008F16D5"/>
    <w:rsid w:val="0090167F"/>
    <w:rsid w:val="009024E7"/>
    <w:rsid w:val="00903283"/>
    <w:rsid w:val="00903E2A"/>
    <w:rsid w:val="00905098"/>
    <w:rsid w:val="00906262"/>
    <w:rsid w:val="00906632"/>
    <w:rsid w:val="00906C0D"/>
    <w:rsid w:val="00910A82"/>
    <w:rsid w:val="00920909"/>
    <w:rsid w:val="0092433F"/>
    <w:rsid w:val="00930AF5"/>
    <w:rsid w:val="00942B3E"/>
    <w:rsid w:val="009466AE"/>
    <w:rsid w:val="00946B46"/>
    <w:rsid w:val="00961EAB"/>
    <w:rsid w:val="00972F91"/>
    <w:rsid w:val="00980307"/>
    <w:rsid w:val="00985159"/>
    <w:rsid w:val="00985E94"/>
    <w:rsid w:val="009863B6"/>
    <w:rsid w:val="00993C9F"/>
    <w:rsid w:val="00996481"/>
    <w:rsid w:val="009B335E"/>
    <w:rsid w:val="009B3B20"/>
    <w:rsid w:val="009B6462"/>
    <w:rsid w:val="009C513B"/>
    <w:rsid w:val="009C7186"/>
    <w:rsid w:val="009C72A7"/>
    <w:rsid w:val="009E02F5"/>
    <w:rsid w:val="009E63A8"/>
    <w:rsid w:val="009F2EA5"/>
    <w:rsid w:val="009F3453"/>
    <w:rsid w:val="00A067B9"/>
    <w:rsid w:val="00A13E1F"/>
    <w:rsid w:val="00A2198A"/>
    <w:rsid w:val="00A21FEC"/>
    <w:rsid w:val="00A237B8"/>
    <w:rsid w:val="00A25D6C"/>
    <w:rsid w:val="00A27A0E"/>
    <w:rsid w:val="00A308FB"/>
    <w:rsid w:val="00A32E13"/>
    <w:rsid w:val="00A3579C"/>
    <w:rsid w:val="00A377DF"/>
    <w:rsid w:val="00A37BFF"/>
    <w:rsid w:val="00A42A67"/>
    <w:rsid w:val="00A530CB"/>
    <w:rsid w:val="00A5418B"/>
    <w:rsid w:val="00A54F9B"/>
    <w:rsid w:val="00A57D04"/>
    <w:rsid w:val="00A60D4A"/>
    <w:rsid w:val="00A675C0"/>
    <w:rsid w:val="00A74DF9"/>
    <w:rsid w:val="00A77F29"/>
    <w:rsid w:val="00A91F0A"/>
    <w:rsid w:val="00A95869"/>
    <w:rsid w:val="00A95B34"/>
    <w:rsid w:val="00AA355D"/>
    <w:rsid w:val="00AB47B2"/>
    <w:rsid w:val="00AC2250"/>
    <w:rsid w:val="00AC7162"/>
    <w:rsid w:val="00AD1DB9"/>
    <w:rsid w:val="00AD254F"/>
    <w:rsid w:val="00AE490E"/>
    <w:rsid w:val="00AF170E"/>
    <w:rsid w:val="00AF1A82"/>
    <w:rsid w:val="00B00428"/>
    <w:rsid w:val="00B14605"/>
    <w:rsid w:val="00B1668A"/>
    <w:rsid w:val="00B16A7B"/>
    <w:rsid w:val="00B2074D"/>
    <w:rsid w:val="00B218FD"/>
    <w:rsid w:val="00B22847"/>
    <w:rsid w:val="00B23EC4"/>
    <w:rsid w:val="00B255C9"/>
    <w:rsid w:val="00B36FAC"/>
    <w:rsid w:val="00B42CAA"/>
    <w:rsid w:val="00B5174B"/>
    <w:rsid w:val="00B52C28"/>
    <w:rsid w:val="00B5659F"/>
    <w:rsid w:val="00B60619"/>
    <w:rsid w:val="00B618D7"/>
    <w:rsid w:val="00B64823"/>
    <w:rsid w:val="00B65987"/>
    <w:rsid w:val="00B673E6"/>
    <w:rsid w:val="00B72632"/>
    <w:rsid w:val="00B73E24"/>
    <w:rsid w:val="00B849A3"/>
    <w:rsid w:val="00BA381F"/>
    <w:rsid w:val="00BA4FCC"/>
    <w:rsid w:val="00BA581B"/>
    <w:rsid w:val="00BC3713"/>
    <w:rsid w:val="00BC6A44"/>
    <w:rsid w:val="00BC7980"/>
    <w:rsid w:val="00BD08B4"/>
    <w:rsid w:val="00BD2A65"/>
    <w:rsid w:val="00BE02DC"/>
    <w:rsid w:val="00BE5EF9"/>
    <w:rsid w:val="00BE6AD4"/>
    <w:rsid w:val="00BF00BD"/>
    <w:rsid w:val="00BF42B4"/>
    <w:rsid w:val="00BF45F9"/>
    <w:rsid w:val="00C00547"/>
    <w:rsid w:val="00C13489"/>
    <w:rsid w:val="00C14F12"/>
    <w:rsid w:val="00C217DD"/>
    <w:rsid w:val="00C25463"/>
    <w:rsid w:val="00C257B5"/>
    <w:rsid w:val="00C266CA"/>
    <w:rsid w:val="00C3599B"/>
    <w:rsid w:val="00C45707"/>
    <w:rsid w:val="00C53720"/>
    <w:rsid w:val="00C57C7A"/>
    <w:rsid w:val="00C6162A"/>
    <w:rsid w:val="00C86436"/>
    <w:rsid w:val="00C92D58"/>
    <w:rsid w:val="00C94F27"/>
    <w:rsid w:val="00C96945"/>
    <w:rsid w:val="00C96CAB"/>
    <w:rsid w:val="00CA11CA"/>
    <w:rsid w:val="00CB1327"/>
    <w:rsid w:val="00CB1CC2"/>
    <w:rsid w:val="00CD3A25"/>
    <w:rsid w:val="00CE2FC5"/>
    <w:rsid w:val="00CF4C55"/>
    <w:rsid w:val="00D17A53"/>
    <w:rsid w:val="00D216E1"/>
    <w:rsid w:val="00D21B1C"/>
    <w:rsid w:val="00D24899"/>
    <w:rsid w:val="00D26725"/>
    <w:rsid w:val="00D301F8"/>
    <w:rsid w:val="00D34A3A"/>
    <w:rsid w:val="00D3555F"/>
    <w:rsid w:val="00D35D67"/>
    <w:rsid w:val="00D376B9"/>
    <w:rsid w:val="00D414EC"/>
    <w:rsid w:val="00D4409E"/>
    <w:rsid w:val="00D4464F"/>
    <w:rsid w:val="00D57EE5"/>
    <w:rsid w:val="00D6217C"/>
    <w:rsid w:val="00D65E8A"/>
    <w:rsid w:val="00DA168E"/>
    <w:rsid w:val="00DB00C1"/>
    <w:rsid w:val="00DB1F8B"/>
    <w:rsid w:val="00DB60E4"/>
    <w:rsid w:val="00DB6896"/>
    <w:rsid w:val="00DC568C"/>
    <w:rsid w:val="00DD3C17"/>
    <w:rsid w:val="00DD4738"/>
    <w:rsid w:val="00DD4A19"/>
    <w:rsid w:val="00DE1F91"/>
    <w:rsid w:val="00DE32B8"/>
    <w:rsid w:val="00DE6005"/>
    <w:rsid w:val="00DE65FF"/>
    <w:rsid w:val="00DE683B"/>
    <w:rsid w:val="00DF4B3B"/>
    <w:rsid w:val="00DF523E"/>
    <w:rsid w:val="00E0104F"/>
    <w:rsid w:val="00E02287"/>
    <w:rsid w:val="00E05CD4"/>
    <w:rsid w:val="00E130C9"/>
    <w:rsid w:val="00E1443B"/>
    <w:rsid w:val="00E14EA1"/>
    <w:rsid w:val="00E14FCD"/>
    <w:rsid w:val="00E22CC3"/>
    <w:rsid w:val="00E3791A"/>
    <w:rsid w:val="00E402D0"/>
    <w:rsid w:val="00E42418"/>
    <w:rsid w:val="00E52D7F"/>
    <w:rsid w:val="00E5323E"/>
    <w:rsid w:val="00E54301"/>
    <w:rsid w:val="00E57D10"/>
    <w:rsid w:val="00E71882"/>
    <w:rsid w:val="00E737F8"/>
    <w:rsid w:val="00E759EC"/>
    <w:rsid w:val="00E84978"/>
    <w:rsid w:val="00E856A7"/>
    <w:rsid w:val="00E86349"/>
    <w:rsid w:val="00E87195"/>
    <w:rsid w:val="00E916EB"/>
    <w:rsid w:val="00E92016"/>
    <w:rsid w:val="00E97A1E"/>
    <w:rsid w:val="00EA16AE"/>
    <w:rsid w:val="00EA3310"/>
    <w:rsid w:val="00EA4203"/>
    <w:rsid w:val="00EA4FE6"/>
    <w:rsid w:val="00EB53C3"/>
    <w:rsid w:val="00EB6664"/>
    <w:rsid w:val="00ED258A"/>
    <w:rsid w:val="00EE0FDC"/>
    <w:rsid w:val="00EE3873"/>
    <w:rsid w:val="00EF3A3F"/>
    <w:rsid w:val="00F00134"/>
    <w:rsid w:val="00F02DF1"/>
    <w:rsid w:val="00F12ED3"/>
    <w:rsid w:val="00F133C2"/>
    <w:rsid w:val="00F145D9"/>
    <w:rsid w:val="00F17188"/>
    <w:rsid w:val="00F178C9"/>
    <w:rsid w:val="00F20CE5"/>
    <w:rsid w:val="00F2517B"/>
    <w:rsid w:val="00F27F94"/>
    <w:rsid w:val="00F30B0D"/>
    <w:rsid w:val="00F3490F"/>
    <w:rsid w:val="00F377C5"/>
    <w:rsid w:val="00F379B1"/>
    <w:rsid w:val="00F41FCE"/>
    <w:rsid w:val="00F421D5"/>
    <w:rsid w:val="00F43B8E"/>
    <w:rsid w:val="00F46C9A"/>
    <w:rsid w:val="00F53E11"/>
    <w:rsid w:val="00F53F99"/>
    <w:rsid w:val="00F56E85"/>
    <w:rsid w:val="00F61F73"/>
    <w:rsid w:val="00F7092A"/>
    <w:rsid w:val="00F77BF4"/>
    <w:rsid w:val="00F80BC2"/>
    <w:rsid w:val="00F86425"/>
    <w:rsid w:val="00F86768"/>
    <w:rsid w:val="00F900C4"/>
    <w:rsid w:val="00FA0574"/>
    <w:rsid w:val="00FA0D89"/>
    <w:rsid w:val="00FA2682"/>
    <w:rsid w:val="00FA3E03"/>
    <w:rsid w:val="00FA6E01"/>
    <w:rsid w:val="00FB194C"/>
    <w:rsid w:val="00FC072D"/>
    <w:rsid w:val="00FC1B5A"/>
    <w:rsid w:val="00FC4DE5"/>
    <w:rsid w:val="00FD43F5"/>
    <w:rsid w:val="00FD5883"/>
    <w:rsid w:val="00FD65D1"/>
    <w:rsid w:val="00FD66F2"/>
    <w:rsid w:val="00FD7CDB"/>
    <w:rsid w:val="00FE40BA"/>
    <w:rsid w:val="00FE5C24"/>
    <w:rsid w:val="00FF024B"/>
    <w:rsid w:val="00FF2C5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01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33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90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rsid w:val="00F900C4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rsid w:val="002E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01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33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90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rsid w:val="00F900C4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rsid w:val="002E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6632-95D2-40FC-9CF7-E86B3EC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5638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consultantplus://offline/ref=3CED6584B39E0DAF2BAE9C4C280752F6858BD60CCB8F74FE6CDD3985E953FB55DA4D19291589A0F9C73E577129C9D9DED641101E8BF196FAk622O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Лыщенко Виктория Игоревна</cp:lastModifiedBy>
  <cp:revision>2</cp:revision>
  <cp:lastPrinted>2021-06-07T09:58:00Z</cp:lastPrinted>
  <dcterms:created xsi:type="dcterms:W3CDTF">2021-06-07T10:13:00Z</dcterms:created>
  <dcterms:modified xsi:type="dcterms:W3CDTF">2021-06-07T10:13:00Z</dcterms:modified>
</cp:coreProperties>
</file>