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33" w:rsidRDefault="00686A33" w:rsidP="00686A33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6A33">
        <w:rPr>
          <w:b/>
        </w:rPr>
        <w:t>Проверка финансово-хозяйственной деятельности в админис</w:t>
      </w:r>
      <w:r w:rsidR="00A01366">
        <w:rPr>
          <w:b/>
        </w:rPr>
        <w:t>тра</w:t>
      </w:r>
      <w:r w:rsidR="00232988">
        <w:rPr>
          <w:b/>
        </w:rPr>
        <w:t>ции сельского поселения Лыхма</w:t>
      </w:r>
    </w:p>
    <w:p w:rsidR="00686A33" w:rsidRPr="00686A33" w:rsidRDefault="00686A33" w:rsidP="00686A3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86A33" w:rsidRPr="00BF44FD" w:rsidRDefault="00686A33" w:rsidP="00686A3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 w:rsidR="00163C62">
        <w:t>9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 w:rsidR="00163C62">
        <w:t>23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163C62">
        <w:t>23</w:t>
      </w:r>
      <w:r w:rsidRPr="004F1196">
        <w:t xml:space="preserve"> декабря 20</w:t>
      </w:r>
      <w:r w:rsidR="00411894">
        <w:t>22</w:t>
      </w:r>
      <w:r w:rsidRPr="004F1196">
        <w:t xml:space="preserve"> года № </w:t>
      </w:r>
      <w:r w:rsidR="00411894">
        <w:t>55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 w:rsidR="00411894">
        <w:t>23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 w:rsidR="00411894">
        <w:t>страции Белоярского района от 3 августа</w:t>
      </w:r>
      <w:r>
        <w:t xml:space="preserve"> 2</w:t>
      </w:r>
      <w:r w:rsidR="00A01366">
        <w:t>02</w:t>
      </w:r>
      <w:r w:rsidR="00411894">
        <w:t>3 года № 74</w:t>
      </w:r>
      <w:r w:rsidRPr="002B7B25">
        <w:t>-о «О проведении контрольного мероприятия»</w:t>
      </w:r>
      <w:r w:rsidRPr="004F1196">
        <w:t>.</w:t>
      </w:r>
    </w:p>
    <w:p w:rsidR="00686A33" w:rsidRDefault="00686A33" w:rsidP="00686A33">
      <w:pPr>
        <w:ind w:firstLine="709"/>
        <w:jc w:val="both"/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411894">
        <w:t>января 2021 года по 31 декабря 2022</w:t>
      </w:r>
      <w:r w:rsidRPr="000C137B">
        <w:t xml:space="preserve"> года</w:t>
      </w:r>
      <w:r w:rsidRPr="002D7CAE">
        <w:t>.</w:t>
      </w:r>
    </w:p>
    <w:p w:rsidR="00686A33" w:rsidRPr="00686A33" w:rsidRDefault="00C508F7" w:rsidP="00686A33">
      <w:pPr>
        <w:ind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="00686A33" w:rsidRPr="004F1196">
        <w:rPr>
          <w:rFonts w:eastAsia="Calibri"/>
          <w:lang w:eastAsia="en-US"/>
        </w:rPr>
        <w:t xml:space="preserve"> </w:t>
      </w:r>
      <w:r w:rsidR="00686A33" w:rsidRPr="001D6A4E">
        <w:rPr>
          <w:rFonts w:eastAsia="Calibri"/>
          <w:lang w:eastAsia="en-US"/>
        </w:rPr>
        <w:t xml:space="preserve">с </w:t>
      </w:r>
      <w:r w:rsidR="00411894">
        <w:rPr>
          <w:rFonts w:eastAsia="Calibri"/>
          <w:lang w:eastAsia="en-US"/>
        </w:rPr>
        <w:t>10 августа</w:t>
      </w:r>
      <w:r w:rsidR="00686A33" w:rsidRPr="001D6A4E">
        <w:rPr>
          <w:rFonts w:eastAsia="Calibri"/>
          <w:lang w:eastAsia="en-US"/>
        </w:rPr>
        <w:t xml:space="preserve"> 20</w:t>
      </w:r>
      <w:r w:rsidR="00411894">
        <w:rPr>
          <w:rFonts w:eastAsia="Calibri"/>
          <w:lang w:eastAsia="en-US"/>
        </w:rPr>
        <w:t>23</w:t>
      </w:r>
      <w:r w:rsidR="00686A33" w:rsidRPr="001D6A4E">
        <w:rPr>
          <w:rFonts w:eastAsia="Calibri"/>
          <w:lang w:eastAsia="en-US"/>
        </w:rPr>
        <w:t xml:space="preserve"> года по </w:t>
      </w:r>
      <w:r w:rsidR="00411894">
        <w:rPr>
          <w:rFonts w:eastAsia="Calibri"/>
          <w:lang w:eastAsia="en-US"/>
        </w:rPr>
        <w:t>6</w:t>
      </w:r>
      <w:r w:rsidR="00686A33" w:rsidRPr="001D6A4E">
        <w:rPr>
          <w:rFonts w:eastAsia="Calibri"/>
          <w:lang w:eastAsia="en-US"/>
        </w:rPr>
        <w:t xml:space="preserve"> </w:t>
      </w:r>
      <w:r w:rsidR="00411894">
        <w:rPr>
          <w:rFonts w:eastAsia="Calibri"/>
          <w:lang w:eastAsia="en-US"/>
        </w:rPr>
        <w:t>сентя</w:t>
      </w:r>
      <w:r w:rsidR="00686A33">
        <w:rPr>
          <w:rFonts w:eastAsia="Calibri"/>
          <w:lang w:eastAsia="en-US"/>
        </w:rPr>
        <w:t>бря</w:t>
      </w:r>
      <w:r w:rsidR="00686A33" w:rsidRPr="001D6A4E">
        <w:rPr>
          <w:rFonts w:eastAsia="Calibri"/>
          <w:lang w:eastAsia="en-US"/>
        </w:rPr>
        <w:t xml:space="preserve"> 20</w:t>
      </w:r>
      <w:r w:rsidR="00411894">
        <w:rPr>
          <w:rFonts w:eastAsia="Calibri"/>
          <w:lang w:eastAsia="en-US"/>
        </w:rPr>
        <w:t>23</w:t>
      </w:r>
      <w:r w:rsidR="00686A33" w:rsidRPr="001D6A4E">
        <w:rPr>
          <w:rFonts w:eastAsia="Calibri"/>
          <w:lang w:eastAsia="en-US"/>
        </w:rPr>
        <w:t xml:space="preserve"> года</w:t>
      </w:r>
      <w:r w:rsidR="00686A33" w:rsidRPr="004F1196">
        <w:rPr>
          <w:rFonts w:eastAsia="Calibri"/>
          <w:lang w:eastAsia="en-US"/>
        </w:rPr>
        <w:t>.</w:t>
      </w:r>
      <w:r w:rsidR="00686A33" w:rsidRPr="002D7CAE">
        <w:t xml:space="preserve"> </w:t>
      </w:r>
    </w:p>
    <w:p w:rsidR="00686A33" w:rsidRDefault="00686A33" w:rsidP="00686A33">
      <w:pPr>
        <w:tabs>
          <w:tab w:val="num" w:pos="0"/>
        </w:tabs>
        <w:ind w:firstLine="709"/>
        <w:jc w:val="both"/>
      </w:pPr>
      <w:r>
        <w:t>Общий о</w:t>
      </w:r>
      <w:r w:rsidRPr="00AD3D68">
        <w:t xml:space="preserve">бъем проверенных средств </w:t>
      </w:r>
      <w:r>
        <w:t>составляет</w:t>
      </w:r>
      <w:r w:rsidRPr="009D6DFD">
        <w:t xml:space="preserve"> </w:t>
      </w:r>
      <w:r w:rsidR="00163C62">
        <w:t xml:space="preserve">113 405 602,18 </w:t>
      </w:r>
      <w:r w:rsidR="00BA4E1E" w:rsidRPr="009D6DFD">
        <w:t>(</w:t>
      </w:r>
      <w:r w:rsidR="00BA4E1E">
        <w:t xml:space="preserve">сто тринадцать миллионов четыреста пять </w:t>
      </w:r>
      <w:r w:rsidR="00BA4E1E" w:rsidRPr="009D6DFD">
        <w:t xml:space="preserve">тысяч </w:t>
      </w:r>
      <w:r w:rsidR="00BA4E1E">
        <w:t>шестьсот два</w:t>
      </w:r>
      <w:r w:rsidR="00BA4E1E" w:rsidRPr="009D6DFD">
        <w:t>) рубл</w:t>
      </w:r>
      <w:r w:rsidR="00BA4E1E">
        <w:t>я</w:t>
      </w:r>
      <w:r w:rsidR="00BA4E1E" w:rsidRPr="009D6DFD">
        <w:t xml:space="preserve"> </w:t>
      </w:r>
      <w:r w:rsidR="00BA4E1E">
        <w:t>18</w:t>
      </w:r>
      <w:r w:rsidR="00BA4E1E" w:rsidRPr="009D6DFD">
        <w:t xml:space="preserve"> копеек</w:t>
      </w:r>
      <w:r w:rsidR="00A01366" w:rsidRPr="009D6DFD">
        <w:t>.</w:t>
      </w:r>
    </w:p>
    <w:p w:rsidR="00686A33" w:rsidRPr="008E477A" w:rsidRDefault="00686A33" w:rsidP="00686A33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 w:rsidR="00A01366">
        <w:t>отсутствует</w:t>
      </w:r>
      <w:r w:rsidRPr="009D6DFD">
        <w:t>.</w:t>
      </w:r>
    </w:p>
    <w:p w:rsidR="005A627E" w:rsidRDefault="007F7147">
      <w:bookmarkStart w:id="0" w:name="_GoBack"/>
      <w:bookmarkEnd w:id="0"/>
    </w:p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7"/>
    <w:rsid w:val="001507B4"/>
    <w:rsid w:val="00163C62"/>
    <w:rsid w:val="00232988"/>
    <w:rsid w:val="00411894"/>
    <w:rsid w:val="00686A33"/>
    <w:rsid w:val="006E2F70"/>
    <w:rsid w:val="00781B3F"/>
    <w:rsid w:val="007F7147"/>
    <w:rsid w:val="00A01366"/>
    <w:rsid w:val="00BA4E1E"/>
    <w:rsid w:val="00C508F7"/>
    <w:rsid w:val="00DA6C4E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6</cp:revision>
  <dcterms:created xsi:type="dcterms:W3CDTF">2022-02-15T06:41:00Z</dcterms:created>
  <dcterms:modified xsi:type="dcterms:W3CDTF">2023-09-26T12:02:00Z</dcterms:modified>
</cp:coreProperties>
</file>