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94" w:rsidRDefault="002E5494">
      <w:pPr>
        <w:pStyle w:val="ConsPlusTitlePage"/>
      </w:pPr>
      <w:bookmarkStart w:id="0" w:name="_GoBack"/>
      <w:bookmarkEnd w:id="0"/>
      <w:r>
        <w:br/>
      </w:r>
    </w:p>
    <w:p w:rsidR="002E5494" w:rsidRDefault="002E5494">
      <w:pPr>
        <w:pStyle w:val="ConsPlusNormal"/>
        <w:jc w:val="both"/>
        <w:outlineLvl w:val="0"/>
      </w:pPr>
    </w:p>
    <w:p w:rsidR="002E5494" w:rsidRDefault="002E5494">
      <w:pPr>
        <w:pStyle w:val="ConsPlusTitle"/>
        <w:jc w:val="center"/>
        <w:outlineLvl w:val="0"/>
      </w:pPr>
      <w:r>
        <w:t>АДМИНИСТРАЦИЯ БЕЛОЯРСКОГО РАЙОНА</w:t>
      </w:r>
    </w:p>
    <w:p w:rsidR="002E5494" w:rsidRDefault="002E5494">
      <w:pPr>
        <w:pStyle w:val="ConsPlusTitle"/>
        <w:jc w:val="center"/>
      </w:pPr>
    </w:p>
    <w:p w:rsidR="002E5494" w:rsidRDefault="002E5494">
      <w:pPr>
        <w:pStyle w:val="ConsPlusTitle"/>
        <w:jc w:val="center"/>
      </w:pPr>
      <w:r>
        <w:t>ПОСТАНОВЛЕНИЕ</w:t>
      </w:r>
    </w:p>
    <w:p w:rsidR="002E5494" w:rsidRDefault="002E5494">
      <w:pPr>
        <w:pStyle w:val="ConsPlusTitle"/>
        <w:jc w:val="center"/>
      </w:pPr>
      <w:proofErr w:type="gramStart"/>
      <w:r>
        <w:t>от</w:t>
      </w:r>
      <w:proofErr w:type="gramEnd"/>
      <w:r>
        <w:t xml:space="preserve"> 17 апреля 2017 г. N 309</w:t>
      </w:r>
    </w:p>
    <w:p w:rsidR="002E5494" w:rsidRDefault="002E5494">
      <w:pPr>
        <w:pStyle w:val="ConsPlusTitle"/>
        <w:jc w:val="center"/>
      </w:pPr>
    </w:p>
    <w:p w:rsidR="002E5494" w:rsidRDefault="002E5494">
      <w:pPr>
        <w:pStyle w:val="ConsPlusTitle"/>
        <w:jc w:val="center"/>
      </w:pPr>
      <w:r>
        <w:t>О ПОРЯДКЕ ПРЕДОСТАВЛЕНИЯ ЗА СЧЕТ СРЕДСТВ БЮДЖЕТА</w:t>
      </w:r>
    </w:p>
    <w:p w:rsidR="002E5494" w:rsidRDefault="002E5494">
      <w:pPr>
        <w:pStyle w:val="ConsPlusTitle"/>
        <w:jc w:val="center"/>
      </w:pPr>
      <w:r>
        <w:t>БЕЛОЯРСКОГО РАЙОНА СУБСИДИЙ ЮРИДИЧЕСКИМ ЛИЦАМ</w:t>
      </w:r>
    </w:p>
    <w:p w:rsidR="002E5494" w:rsidRDefault="002E5494">
      <w:pPr>
        <w:pStyle w:val="ConsPlusTitle"/>
        <w:jc w:val="center"/>
      </w:pPr>
      <w:r>
        <w:t>(ЗА ИСКЛЮЧЕНИЕМ ГОСУДАРСТВЕННЫХ (МУНИЦИПАЛЬНЫХ) УЧРЕЖДЕНИЙ),</w:t>
      </w:r>
    </w:p>
    <w:p w:rsidR="002E5494" w:rsidRDefault="002E5494">
      <w:pPr>
        <w:pStyle w:val="ConsPlusTitle"/>
        <w:jc w:val="center"/>
      </w:pPr>
      <w:r>
        <w:t>ИНДИВИДУАЛЬНЫМ ПРЕДПРИНИМАТЕЛЯМ, ЯВЛЯЮЩИМСЯ СУБЪЕКТАМИ</w:t>
      </w:r>
    </w:p>
    <w:p w:rsidR="002E5494" w:rsidRDefault="002E5494">
      <w:pPr>
        <w:pStyle w:val="ConsPlusTitle"/>
        <w:jc w:val="center"/>
      </w:pPr>
      <w:r>
        <w:t>МАЛОГО И СРЕДНЕГО ПРЕДПРИНИМАТЕЛЬСТВА, В 2017 ГОДУ</w:t>
      </w:r>
    </w:p>
    <w:p w:rsidR="002E5494" w:rsidRDefault="002E54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54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5494" w:rsidRDefault="002E54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494" w:rsidRDefault="002E549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13.06.2017 N 540)</w:t>
            </w:r>
          </w:p>
        </w:tc>
      </w:tr>
    </w:tbl>
    <w:p w:rsidR="002E5494" w:rsidRDefault="002E5494">
      <w:pPr>
        <w:pStyle w:val="ConsPlusNormal"/>
        <w:jc w:val="center"/>
      </w:pPr>
    </w:p>
    <w:p w:rsidR="002E5494" w:rsidRDefault="002E549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25 пункта 1 статьи 15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со </w:t>
      </w:r>
      <w:hyperlink r:id="rId6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</w:t>
      </w:r>
      <w:hyperlink r:id="rId7" w:history="1">
        <w:r>
          <w:rPr>
            <w:color w:val="0000FF"/>
          </w:rPr>
          <w:t>статьями 4</w:t>
        </w:r>
      </w:hyperlink>
      <w:r>
        <w:t xml:space="preserve">, </w:t>
      </w:r>
      <w:hyperlink r:id="rId8" w:history="1">
        <w:r>
          <w:rPr>
            <w:color w:val="0000FF"/>
          </w:rPr>
          <w:t>14</w:t>
        </w:r>
      </w:hyperlink>
      <w:r>
        <w:t xml:space="preserve">, </w:t>
      </w:r>
      <w:hyperlink r:id="rId9" w:history="1">
        <w:r>
          <w:rPr>
            <w:color w:val="0000FF"/>
          </w:rPr>
          <w:t>17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года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 учреждениям), индивидуальным предпринимателям, а также физическим лицам - производителям товаров, работ, услуг",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9 декабря 2013 года N 1802 "Об утверждении муниципальной программы Белоярского района "Развитие малого и среднего предпринимательства и туризма в Белоярском районе" на 2014 - 2020 годы" постановляю: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1. Предоставлять в 2017 году юридическим лицам (за исключением государственных (муниципальных) учреждений), индивидуальным предпринимателям, осуществляющим предпринимательскую деятельность в качестве субъектов малого и среднего предпринимательства на территории Белоярского района, субсидии.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2017 году.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 и распространяется на правоотношения, возникшие с 01 января 2017 года.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5.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right"/>
      </w:pPr>
      <w:r>
        <w:t>Глава Белоярского района</w:t>
      </w:r>
    </w:p>
    <w:p w:rsidR="002E5494" w:rsidRDefault="002E5494">
      <w:pPr>
        <w:pStyle w:val="ConsPlusNormal"/>
        <w:jc w:val="right"/>
      </w:pPr>
      <w:r>
        <w:t>С.П.МАНЕНКОВ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right"/>
        <w:outlineLvl w:val="0"/>
      </w:pPr>
      <w:r>
        <w:t>Утвержден</w:t>
      </w:r>
    </w:p>
    <w:p w:rsidR="002E5494" w:rsidRDefault="002E5494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администрации</w:t>
      </w:r>
    </w:p>
    <w:p w:rsidR="002E5494" w:rsidRDefault="002E5494">
      <w:pPr>
        <w:pStyle w:val="ConsPlusNormal"/>
        <w:jc w:val="right"/>
      </w:pPr>
      <w:r>
        <w:t>Белоярского района</w:t>
      </w:r>
    </w:p>
    <w:p w:rsidR="002E5494" w:rsidRDefault="002E5494">
      <w:pPr>
        <w:pStyle w:val="ConsPlusNormal"/>
        <w:jc w:val="right"/>
      </w:pPr>
      <w:proofErr w:type="gramStart"/>
      <w:r>
        <w:t>от</w:t>
      </w:r>
      <w:proofErr w:type="gramEnd"/>
      <w:r>
        <w:t xml:space="preserve"> 17 апреля 2017 года N 309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Title"/>
        <w:jc w:val="center"/>
      </w:pPr>
      <w:bookmarkStart w:id="1" w:name="P33"/>
      <w:bookmarkEnd w:id="1"/>
      <w:r>
        <w:t>ПОРЯДОК</w:t>
      </w:r>
    </w:p>
    <w:p w:rsidR="002E5494" w:rsidRDefault="002E5494">
      <w:pPr>
        <w:pStyle w:val="ConsPlusTitle"/>
        <w:jc w:val="center"/>
      </w:pPr>
      <w:r>
        <w:t>ПРЕДОСТАВЛЕНИЯ ЗА СЧЕТ СРЕДСТВ БЮДЖЕТА БЕЛОЯРСКОГО РАЙОНА</w:t>
      </w:r>
    </w:p>
    <w:p w:rsidR="002E5494" w:rsidRDefault="002E5494">
      <w:pPr>
        <w:pStyle w:val="ConsPlusTitle"/>
        <w:jc w:val="center"/>
      </w:pPr>
      <w:r>
        <w:t>СУБСИДИЙ ЮРИДИЧЕСКИМ ЛИЦАМ (ЗА ИСКЛЮЧЕНИЕМ</w:t>
      </w:r>
    </w:p>
    <w:p w:rsidR="002E5494" w:rsidRDefault="002E5494">
      <w:pPr>
        <w:pStyle w:val="ConsPlusTitle"/>
        <w:jc w:val="center"/>
      </w:pPr>
      <w:r>
        <w:t>ГОСУДАРСТВЕННЫХ (МУНИЦИПАЛЬНЫХ) УЧРЕЖДЕНИЙ),</w:t>
      </w:r>
    </w:p>
    <w:p w:rsidR="002E5494" w:rsidRDefault="002E5494">
      <w:pPr>
        <w:pStyle w:val="ConsPlusTitle"/>
        <w:jc w:val="center"/>
      </w:pPr>
      <w:r>
        <w:t>ИНДИВИДУАЛЬНЫМ ПРЕДПРИНИМАТЕЛЯМ, ЯВЛЯЮЩИМСЯ СУБЪЕКТАМИ</w:t>
      </w:r>
    </w:p>
    <w:p w:rsidR="002E5494" w:rsidRDefault="002E5494">
      <w:pPr>
        <w:pStyle w:val="ConsPlusTitle"/>
        <w:jc w:val="center"/>
      </w:pPr>
      <w:r>
        <w:t>МАЛОГО И СРЕДНЕГО ПРЕДПРИНИМАТЕЛЬСТВА, В 2017 ГОДУ</w:t>
      </w:r>
    </w:p>
    <w:p w:rsidR="002E5494" w:rsidRDefault="002E549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E54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E5494" w:rsidRDefault="002E549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5494" w:rsidRDefault="002E549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13.06.2017 N 540)</w:t>
            </w:r>
          </w:p>
        </w:tc>
      </w:tr>
    </w:tbl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1"/>
      </w:pPr>
      <w:r>
        <w:t>I. Общие положения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 xml:space="preserve">1.1. Настоящий Порядок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 (далее - Порядок), разработан в соответствии со </w:t>
      </w:r>
      <w:hyperlink r:id="rId13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 от 31 июля 1998 года N 145-ФЗ, </w:t>
      </w:r>
      <w:hyperlink r:id="rId14" w:history="1">
        <w:r>
          <w:rPr>
            <w:color w:val="0000FF"/>
          </w:rPr>
          <w:t>статьями 4</w:t>
        </w:r>
      </w:hyperlink>
      <w:r>
        <w:t xml:space="preserve">, </w:t>
      </w:r>
      <w:hyperlink r:id="rId15" w:history="1">
        <w:r>
          <w:rPr>
            <w:color w:val="0000FF"/>
          </w:rPr>
          <w:t>14</w:t>
        </w:r>
      </w:hyperlink>
      <w:r>
        <w:t xml:space="preserve">, </w:t>
      </w:r>
      <w:hyperlink r:id="rId16" w:history="1">
        <w:r>
          <w:rPr>
            <w:color w:val="0000FF"/>
          </w:rPr>
          <w:t>17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с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сентября 2016 года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 учреждениям), индивидуальным предпринимателям, а также физическим лицам - производителям товаров, работ, услуг",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9 декабря 2013 года N 1802 "Об утверждении муниципальной программы Белоярского района "Развитие малого и среднего предпринимательства и туризма в Белоярском районе" на 2014 - 2020 годы". Порядок устанавливает категории и критерии отбора юридических лиц (за исключением государственных (муниципальных) учреждений), индивидуальных предпринимателей, имеющих право на получение субсидии в 2017 году, а также цели, условия и порядок предоставления субсидий, порядок возврата субсидий в случае нарушения условий, установленных при их предоставлении.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1.2. Администрацией Белоярского района - главным распорядителем средств бюджета Белоярского района субсидии предоставляются юридическим лицам (за исключением государственных (муниципальных) учреждений), индивидуальным предпринимателям, осуществляющим предпринимательскую деятельность на территории Белоярского района, </w:t>
      </w:r>
      <w:proofErr w:type="gramStart"/>
      <w:r>
        <w:t>являющимся</w:t>
      </w:r>
      <w:proofErr w:type="gramEnd"/>
      <w:r>
        <w:t xml:space="preserve"> субъектами малого и среднего предпринимательства (далее также - Субъекты), в целях финансового обеспечения (возмещения) затрат по направлениям предпринимательской деятельности, предусмотренным настоящим Порядком.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1.3. Предоставление субсидий в 2017 году осуществляется в пределах бюджетных ассигнований, предусмотренных </w:t>
      </w:r>
      <w:hyperlink r:id="rId19" w:history="1">
        <w:r>
          <w:rPr>
            <w:color w:val="0000FF"/>
          </w:rPr>
          <w:t>решением</w:t>
        </w:r>
      </w:hyperlink>
      <w:r>
        <w:t xml:space="preserve"> Думы Белоярского района от 6 декабря 2016 года N 68 "О бюджете Белоярского района на 2017 год и плановый период 2018 и 2019 годов" и лимитов бюджетных обязательств на 2017 год и плановый период 2018 и 2019 годов. В расчет субсидии включаются затраты, произведенные за период не более 12 месяцев с момента обращения за получением субсидии.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lastRenderedPageBreak/>
        <w:t>1.4. 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субсидии: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1) юридические лица (за исключением государственных (муниципальных) учреждений), индивидуальные предприниматели, являющиеся субъектами малого и среднего предпринимательства, отнесенные к таковым в соответствии с условиями, установленными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2) юридические лица (за исключением государственных (муниципальных) учреждений), единственным учредителем которого является инвалид, индивидуальные предприниматели, являющиеся инвалидами, являющиеся субъектами малого и среднего предпринимательства, отнесенные к таковым в соответствии с условиями, установленными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особая категория Субъектов).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1"/>
      </w:pPr>
      <w:r>
        <w:t>II. Условия получения субсидии</w:t>
      </w:r>
    </w:p>
    <w:p w:rsidR="002E5494" w:rsidRDefault="002E5494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</w:p>
    <w:p w:rsidR="002E5494" w:rsidRDefault="002E5494">
      <w:pPr>
        <w:pStyle w:val="ConsPlusNormal"/>
        <w:jc w:val="center"/>
      </w:pPr>
      <w:proofErr w:type="gramStart"/>
      <w:r>
        <w:t>от</w:t>
      </w:r>
      <w:proofErr w:type="gramEnd"/>
      <w:r>
        <w:t xml:space="preserve"> 13.06.2017 N 540)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Условиями предоставления субсидий являются: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1) соответствие условиям, установленным к субъектам малого и среднего предпринимательства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 июля 2007 N 209-ФЗ "О развитии малого и среднего предпринимательства в Российской Федерации";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регистрация и осуществление предпринимательской деятельности на территории Белоярского района;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 и иная просроченная задолженность перед соответствующим бюджетом бюджетной системы Российской Федерации;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4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4) получатели субсидий не должны получать средства из бюджета Белоярского района в соответствии с иными нормативными правовыми актами, муниципальными правовыми актами на цели, указанные в настоящем Порядке.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1"/>
      </w:pPr>
      <w:bookmarkStart w:id="2" w:name="P65"/>
      <w:bookmarkEnd w:id="2"/>
      <w:r>
        <w:t>III. Документы, необходимые для получения субсидии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В целях получения субсидии Субъекты представляют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bookmarkStart w:id="3" w:name="P68"/>
      <w:bookmarkEnd w:id="3"/>
      <w:r>
        <w:t xml:space="preserve">1) </w:t>
      </w:r>
      <w:hyperlink w:anchor="P313" w:history="1">
        <w:r>
          <w:rPr>
            <w:color w:val="0000FF"/>
          </w:rPr>
          <w:t>заявление</w:t>
        </w:r>
      </w:hyperlink>
      <w:r>
        <w:t xml:space="preserve"> на получение субсидии согласно приложению к настоящему Порядку;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учредительных документов, заверенные нотариально или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копия документа, подтверждающего полномочия руководителя Субъекта;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4) копия свидетельства о государственной регистрации в качестве юридического лица или индивидуального предпринимателя,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5) копия свидетельства о постановке на учет в налоговом органе,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6) выписка из единого государственного реестра юридических лиц (индивидуальных предпринимателей), полученная не ранее чем за 30 (тридцать) дней до дня подачи заявления;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7) справка налогового органа об отсутствии задолженности по уплате налогов, сборов, страховых взносов, пеней и налоговых санкций, полученная не ранее чем за 30 (тридцать) дней до дня подачи заявления;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8) предварительный расчет суммы субсидии, заверенный заявителем;</w:t>
      </w:r>
    </w:p>
    <w:p w:rsidR="002E5494" w:rsidRDefault="002E5494">
      <w:pPr>
        <w:pStyle w:val="ConsPlusNormal"/>
        <w:spacing w:before="220"/>
        <w:ind w:firstLine="540"/>
        <w:jc w:val="both"/>
      </w:pPr>
      <w:bookmarkStart w:id="4" w:name="P76"/>
      <w:bookmarkEnd w:id="4"/>
      <w:r>
        <w:t>9) копия договора с банком об открытии расчетного счета на имя получателя субсидии, заверенная нотариально или с предъявлением оригинала.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Дополнительно к документам, предусмотренным </w:t>
      </w:r>
      <w:hyperlink w:anchor="P6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76" w:history="1">
        <w:r>
          <w:rPr>
            <w:color w:val="0000FF"/>
          </w:rPr>
          <w:t>9</w:t>
        </w:r>
      </w:hyperlink>
      <w:r>
        <w:t xml:space="preserve"> настоящего раздела, заявитель, относящийся к особой категории Субъектов, предоставляет копию справки, подтверждающей факт установления инвалидности.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1"/>
      </w:pPr>
      <w:r>
        <w:t>IV. Мероприятия поддержки Субъектов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2"/>
      </w:pPr>
      <w:bookmarkStart w:id="5" w:name="P81"/>
      <w:bookmarkEnd w:id="5"/>
      <w:r>
        <w:t>4.1. Финансовая поддержка Субъектов, осуществляющих</w:t>
      </w:r>
    </w:p>
    <w:p w:rsidR="002E5494" w:rsidRDefault="002E5494">
      <w:pPr>
        <w:pStyle w:val="ConsPlusNormal"/>
        <w:jc w:val="center"/>
      </w:pPr>
      <w:proofErr w:type="gramStart"/>
      <w:r>
        <w:t>производство</w:t>
      </w:r>
      <w:proofErr w:type="gramEnd"/>
      <w:r>
        <w:t xml:space="preserve"> и реализацию товаров и услуг в социально</w:t>
      </w:r>
    </w:p>
    <w:p w:rsidR="002E5494" w:rsidRDefault="002E5494">
      <w:pPr>
        <w:pStyle w:val="ConsPlusNormal"/>
        <w:jc w:val="center"/>
      </w:pPr>
      <w:proofErr w:type="gramStart"/>
      <w:r>
        <w:t>значимых</w:t>
      </w:r>
      <w:proofErr w:type="gramEnd"/>
      <w:r>
        <w:t xml:space="preserve"> видах деятельности, определенных администрацией</w:t>
      </w:r>
    </w:p>
    <w:p w:rsidR="002E5494" w:rsidRDefault="002E5494">
      <w:pPr>
        <w:pStyle w:val="ConsPlusNormal"/>
        <w:jc w:val="center"/>
      </w:pPr>
      <w:r>
        <w:t>Белоярского района, в целях возмещения затрат, связанных</w:t>
      </w:r>
    </w:p>
    <w:p w:rsidR="002E5494" w:rsidRDefault="002E5494">
      <w:pPr>
        <w:pStyle w:val="ConsPlusNormal"/>
        <w:jc w:val="center"/>
      </w:pPr>
      <w:proofErr w:type="gramStart"/>
      <w:r>
        <w:t>с</w:t>
      </w:r>
      <w:proofErr w:type="gramEnd"/>
      <w:r>
        <w:t xml:space="preserve"> арендными платежами за нежилые помещения</w:t>
      </w:r>
    </w:p>
    <w:p w:rsidR="002E5494" w:rsidRDefault="002E5494">
      <w:pPr>
        <w:pStyle w:val="ConsPlusNormal"/>
        <w:jc w:val="center"/>
      </w:pPr>
      <w:proofErr w:type="gramStart"/>
      <w:r>
        <w:t>и</w:t>
      </w:r>
      <w:proofErr w:type="gramEnd"/>
      <w:r>
        <w:t xml:space="preserve"> по предоставленным консалтинговым услугам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Субъектам, в целях возмещения затрат по арендным платежам за нежилые помещения в связи с осуществлением следующих социально значимых видов деятельности: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- химическая чистка и услуги прачечных;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- осуществление деятельности в области физической культуры и массового спорта;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- предоставление социальных услуг;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- предоставление платных образовательных услуг по реализации дополнительных общеразвивающих программ социально-педагогической направленности.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lastRenderedPageBreak/>
        <w:t>4.1.1. Для Субъектов, осуществляющих деятельность в части химической чистки и услуг прачечной, размер субсидии не может превышать 350 рублей в месяц за 1 квадратный метр арендуемой площади и не может превышать сумму 200000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в связи с предоставлением услуг по химической чистке и услуг прачечных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копия договора аренды нежилого помещения,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аренды заявителем, с предъявлением оригиналов (платежные поручения).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4.1.2. Для получения субсидии в связи с осуществлением деятельности в области физической культуры и массового спорта, в расчет субсидий включаются расходы по аренде спортивных залов, помещений для функционирования спортивных клубов, секций.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для получения субсидии в связи с осуществлением деятельности в области физической культуры и массового спорта,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копия договора аренды залов, помещений для функционирования спортивных клубов, секций,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копия документа, подтверждающего оплату заявителем арендной платы за предоставленные помещения (платежное поручение, приходный кассовый ордер, сверки).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осуществляющих деятельность в области физической культуры и массового спорта, размер субсидии не может превышать 350 рублей в месяц за 1 квадратный метр арендуемой площади и не может превышать сумму 100000 рублей в год для осуществления деятельности в области физической культуры и массового спорта.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4.1.3. Для Субъектов, предоставляющих социальные услуги, размер субсидии не может превышать 350 рублей в месяц за 1 квадратный метр арендуемой площади и не может превышать сумму 200000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в связи с предоставлением социальных услуг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копия договора аренды нежилого помещения,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аренды заявителем, с предъявлением оригиналов (платежные поручения).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4.1.4. Для Субъектов, предоставляющих платные образовательные услуги по реализации дополнительных общеразвивающих программ социально-педагогической направленности, размер субсидии составляет 50 процентов от цены аренды и не может превышать 350 рублей в месяц за 1 квадратный метр арендуемой площади, а также не может превышать сумму 100000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в связи с предоставлением платных образовательных услуг по реализации дополнительных общеразвивающих программ социально-педагогической направленности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lastRenderedPageBreak/>
        <w:t>1) копия договора аренды нежилого помещения,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аренды заявителем, с предъявлением оригиналов (платежные поручения).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2"/>
      </w:pPr>
      <w:r>
        <w:t>4.2. Финансовая поддержка Субъектов по приобретению</w:t>
      </w:r>
    </w:p>
    <w:p w:rsidR="002E5494" w:rsidRDefault="002E5494">
      <w:pPr>
        <w:pStyle w:val="ConsPlusNormal"/>
        <w:jc w:val="center"/>
      </w:pPr>
      <w:proofErr w:type="gramStart"/>
      <w:r>
        <w:t>оборудования</w:t>
      </w:r>
      <w:proofErr w:type="gramEnd"/>
      <w:r>
        <w:t xml:space="preserve"> (основных средств) и лицензионных</w:t>
      </w:r>
    </w:p>
    <w:p w:rsidR="002E5494" w:rsidRDefault="002E5494">
      <w:pPr>
        <w:pStyle w:val="ConsPlusNormal"/>
        <w:jc w:val="center"/>
      </w:pPr>
      <w:proofErr w:type="gramStart"/>
      <w:r>
        <w:t>программных</w:t>
      </w:r>
      <w:proofErr w:type="gramEnd"/>
      <w:r>
        <w:t xml:space="preserve"> продуктов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 в целях возмещения части затрат, связанных с приобретением оборудования (основных средств) и лицензионных программных продуктов для создания нового и (или) развития существующего бизнеса. К возмещению принимаются затраты, связанные с приобретением оборудования, не бывшего в эксплуатации.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Оборудование - основное средство, используемое в качестве средств труда для производства и реализации товаров (выполнения работ, оказания услуг) первоначальной стоимостью 40000 рублей и более.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Лицензионный программный продукт - программа для ЭВМ, то есть 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приобретающих оборудование (основные средства) и лицензионные программные продукты, размер субсидии не может превышать 50 процентов от стоимости оборудования (основных средств) и лицензионного программного продукта и не может превышать 300000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копия договора купли-продажи оборудования, заверенная нотариально или с предъявлением оригинала, либо копия договора купли-продажи лицензионного программного продукта,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платежных документов, подтверждающих оплату заявителем и поставку оборудования, с предъявлением оригиналов (платежные поручения, счета-фактуры, накладные или акты приема-передачи).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особой категории Субъектов, приобретающих оборудование (основные средства) и лицензионные программные продукты, размер субсидии составляет 80 процентов от стоимости оборудования (основных средств) или лицензионного программного продукта и не может превышать 100000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Субъект, в отношении которого принято положительное решение об оказании финансовой поддержки на приобретение оборудования (основных средств) и лицензионных программных продуктов, обязуется использовать приобретенное оборудование (основное средство) и лицензионный программный продукт на территории Белоярского района, в течение 3 лет с момента ее получения.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2"/>
      </w:pPr>
      <w:r>
        <w:t>4.3. Создание условий для развития субъектов малого</w:t>
      </w:r>
    </w:p>
    <w:p w:rsidR="002E5494" w:rsidRDefault="002E5494">
      <w:pPr>
        <w:pStyle w:val="ConsPlusNormal"/>
        <w:jc w:val="center"/>
      </w:pPr>
      <w:proofErr w:type="gramStart"/>
      <w:r>
        <w:t>и</w:t>
      </w:r>
      <w:proofErr w:type="gramEnd"/>
      <w:r>
        <w:t xml:space="preserve"> среднего предпринимательства, осуществляющих деятельность</w:t>
      </w:r>
    </w:p>
    <w:p w:rsidR="002E5494" w:rsidRDefault="002E5494">
      <w:pPr>
        <w:pStyle w:val="ConsPlusNormal"/>
        <w:jc w:val="center"/>
      </w:pPr>
      <w:proofErr w:type="gramStart"/>
      <w:r>
        <w:lastRenderedPageBreak/>
        <w:t>в</w:t>
      </w:r>
      <w:proofErr w:type="gramEnd"/>
      <w:r>
        <w:t xml:space="preserve"> сфере крестьянско-фермерского хозяйства, сбора</w:t>
      </w:r>
    </w:p>
    <w:p w:rsidR="002E5494" w:rsidRDefault="002E5494">
      <w:pPr>
        <w:pStyle w:val="ConsPlusNormal"/>
        <w:jc w:val="center"/>
      </w:pPr>
      <w:proofErr w:type="gramStart"/>
      <w:r>
        <w:t>и</w:t>
      </w:r>
      <w:proofErr w:type="gramEnd"/>
      <w:r>
        <w:t xml:space="preserve"> переработки дикоросов, </w:t>
      </w:r>
      <w:proofErr w:type="spellStart"/>
      <w:r>
        <w:t>рыбодобычи</w:t>
      </w:r>
      <w:proofErr w:type="spellEnd"/>
      <w:r>
        <w:t xml:space="preserve"> и </w:t>
      </w:r>
      <w:proofErr w:type="spellStart"/>
      <w:r>
        <w:t>рыбопереработки</w:t>
      </w:r>
      <w:proofErr w:type="spellEnd"/>
      <w:r>
        <w:t>,</w:t>
      </w:r>
    </w:p>
    <w:p w:rsidR="002E5494" w:rsidRDefault="002E5494">
      <w:pPr>
        <w:pStyle w:val="ConsPlusNormal"/>
        <w:jc w:val="center"/>
      </w:pPr>
      <w:proofErr w:type="gramStart"/>
      <w:r>
        <w:t>ремесленной</w:t>
      </w:r>
      <w:proofErr w:type="gramEnd"/>
      <w:r>
        <w:t xml:space="preserve"> деятельности, выездного и внутреннего туризма,</w:t>
      </w:r>
    </w:p>
    <w:p w:rsidR="002E5494" w:rsidRDefault="002E5494">
      <w:pPr>
        <w:pStyle w:val="ConsPlusNormal"/>
        <w:jc w:val="center"/>
      </w:pPr>
      <w:proofErr w:type="gramStart"/>
      <w:r>
        <w:t>а</w:t>
      </w:r>
      <w:proofErr w:type="gramEnd"/>
      <w:r>
        <w:t xml:space="preserve"> также деятельность, связанную с сертификацией продукции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4.3.1. Создание условий для развития субъектов малого и среднего предпринимательства, осуществляющих деятельность в сфере производства пищевой рыбной продукции.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Администрацией Белоярского района субсидии предоставляются Субъектам, в целях финансового обеспечения (возмещения) затрат по арендным платежам за нежилые помещения в связи с осуществлением производства пищевой рыбной продукции.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осуществляющих деятельность в сфере производства пищевой рыбной продукции, размер субсидии не может превышать 350 рублей в месяц за 1 квадратный метр арендуемой (субарендуемой) площади и не может превышать 80% от суммы фактических понесенных расходов по арендным платежам, но не более 1100000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Предоставление субсидии осуществляется ежемесячно после предоставления документов, предусмотренных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а также: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копии договора аренды (субаренды) нежилого помещения, заверенной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заявителем аренды (субаренды), с предъявлением оригиналов (платежные поручения).</w:t>
      </w:r>
    </w:p>
    <w:p w:rsidR="002E5494" w:rsidRDefault="002E549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4.3.1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13.06.2017 N 540)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4.3.2. Администрацией Белоярского района субсидии предоставляются Субъектам, в целях финансового обеспечения (возмещения) затрат по арендным платежам за нежилые помещения в связи с осуществлением производства животноводческой, растениеводческой продукции.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осуществляющих деятельность в сфере производства животноводческой, растениеводческой продукции, размер субсидии не может превышать 350 рублей в месяц за 1 квадратный метр арендуемой (субарендуемой) площади и не может превышать 80% от суммы фактических понесенных расходов по арендным платежам, но не более 1100000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Предоставление субсидии осуществляется ежемесячно после предоставления документов, предусмотренных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а также: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копии договора аренды (субаренды) нежилого помещения, заверенной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заявителем аренды (субаренды), с предъявлением оригиналов (платежные поручения).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4.3.3. Создание условий для развития субъектов малого и среднего предпринимательства, осуществляющих деятельность в сфере выездного и внутреннего туризма.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Администрацией Белоярского района субсидии предоставляются Субъектам, осуществляющим деятельность в сфере выездного и внутреннего туризма, в целях возмещения затрат: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приобретение холодильного оборудования, пилорам, специализированных прицепных устройств к снегоходам; специализированных маломерных судов, лодочных моторов, буксируемых зимних и летних изделий из ПВХ, предназначенных для использования во время активного отдыха, сырья (шкуры оленя) для обустройства гостевых стойбищ, туристического инвентаря (в том числе </w:t>
      </w:r>
      <w:r>
        <w:lastRenderedPageBreak/>
        <w:t>национальной одежды), средств противопожарной безопасности;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изготовление (приобретение) традиционных национальных средств передвижения;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компенсацию арендной платы мест для стоянки лодочных средств;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организацию этнографических исследований, разработку этнографических маршрутов, туристических карт, создание каталогов, путеводителей, буклетов, баннеров;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капитальный или текущий ремонт помещений для организации туристических, гостевых мест отдыха;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на</w:t>
      </w:r>
      <w:proofErr w:type="gramEnd"/>
      <w:r>
        <w:t xml:space="preserve"> разработку маршрута путешествия.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осуществляющих деятельность в сфере выездного и внутреннего туризма, размер субсидии не может превышать 90 процентов от общих затрат и не может превышать 800000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осуществляющих мероприятия по разработке маршрута путешествия, размер субсидии составляет 90 процентов от общих затрат и не может превышать 100000 рублей.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арендующих места для стоянки лодочных средств, размер субсидии составляет 65 процентов от общих затрат и не может превышать 300000 рублей.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по возмещению затрат в сфере выездного и внутреннего туризма в зависимости от направления поддержки,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предоставляются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копии договоров на приобретение (холодильного оборудования, пилорам, специализированных прицепных устройств к снегоходам; специализированных маломерных судов, лодочных моторов, сырья (шкуры оленя) для обустройства гостевых стойбищ, туристического инвентаря (в том числе национальной одежды), средств противопожарной безопасности);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договоров на оказание услуг по организации этнографических исследований, разработке этнографических маршрутов, туристических карт, созданию каталогов, путеводителей, буклетов, баннеров, разработке маршрута путешествия;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копии договоров на изготовление (приобретение) традиционных национальных средств передвижения;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4) копия договора на выполнение капитального или текущего ремонта помещений, на приобретение оборудования для организации туристических, гостевых мест отдыха (при выполнении работ подрядным способом) с приложением сметного расчета;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5) копии документов, подтверждающих фактически произведенные затраты и их оплату (счета-фактуры, акты выполненных работ, товарные накладные платежные поручения);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6) копия договора аренды земельного участка, заверенная нотариально или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7) копии документов, подтверждающих оплату аренды заявителем, с предъявлением оригиналов (платежные поручения).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4.3.4. Для Субъектов, осуществляющих свою деятельность в сфере сельского хозяйства (производство животноводческой, растениеводческой и пищевой рыбной продукции), переработки леса, сбора и переработки дикоросов, переработки отходов, ремесленной деятельности, въездного и внутреннего туризма, администрацией Белоярского района </w:t>
      </w:r>
      <w:r>
        <w:lastRenderedPageBreak/>
        <w:t>предоставляются субсидии, в целях возмещения затрат в связи с приобретением оборудования (основных средств).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приобретающих оборудование (основные средства), размер субсидии не может превышать 50 процентов от стоимости оборудования (основных средств) и не может превышать 300000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В целях возмещения затрат в связи с приобретением оборудования (основных средств)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копия договора купли-продажи оборудования, заключенного Субъектом с поставщиком оборудования, с предъявлением оригинала договора купли-продажи;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платежных документов, подтверждающих оплату Субъектом и поставку оборудования, с предъявлением оригиналов (платежные поручения, счета-фактуры, накладные или акты приема-передачи).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4.3.5. Для субъектов, занимающихся обязательной и добровольной сертификацией пищевой продукции и продовольственного сырья собственного производства, размер субсидии не может превышать 80 процентов от затрат, связанных с сертификацией продукции, и не может превышать 50000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В целях возмещения затрат в связи с обязательной и добровольной сертификацией пищевой продукции и продовольственного сырья,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предоставляются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копии договоров об оказании услуг, выполнении работ по сертификации соответствия товаров (работ, услуг) собственного производства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получателем субсидии работ (услуг), связанных с сертификацией собственного производства, заверенные нотариально или с предъявлением оригиналов (платежные поручения);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копия сертификата (декларации) с предъявлением оригинала.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2"/>
      </w:pPr>
      <w:r>
        <w:t>4.4. Финансовая поддержка субъектов малого и среднего</w:t>
      </w:r>
    </w:p>
    <w:p w:rsidR="002E5494" w:rsidRDefault="002E5494">
      <w:pPr>
        <w:pStyle w:val="ConsPlusNormal"/>
        <w:jc w:val="center"/>
      </w:pPr>
      <w:proofErr w:type="gramStart"/>
      <w:r>
        <w:t>предпринимательства</w:t>
      </w:r>
      <w:proofErr w:type="gramEnd"/>
      <w:r>
        <w:t>, осуществляющих деятельность</w:t>
      </w:r>
    </w:p>
    <w:p w:rsidR="002E5494" w:rsidRDefault="002E5494">
      <w:pPr>
        <w:pStyle w:val="ConsPlusNormal"/>
        <w:jc w:val="center"/>
      </w:pPr>
      <w:proofErr w:type="gramStart"/>
      <w:r>
        <w:t>по</w:t>
      </w:r>
      <w:proofErr w:type="gramEnd"/>
      <w:r>
        <w:t xml:space="preserve"> содержанию помещений пассажирских станций</w:t>
      </w:r>
    </w:p>
    <w:p w:rsidR="002E5494" w:rsidRDefault="002E5494">
      <w:pPr>
        <w:pStyle w:val="ConsPlusNormal"/>
        <w:jc w:val="center"/>
      </w:pPr>
      <w:proofErr w:type="gramStart"/>
      <w:r>
        <w:t>для</w:t>
      </w:r>
      <w:proofErr w:type="gramEnd"/>
      <w:r>
        <w:t xml:space="preserve"> обслуживания пассажиров автомобильного</w:t>
      </w:r>
    </w:p>
    <w:p w:rsidR="002E5494" w:rsidRDefault="002E5494">
      <w:pPr>
        <w:pStyle w:val="ConsPlusNormal"/>
        <w:jc w:val="center"/>
      </w:pPr>
      <w:proofErr w:type="gramStart"/>
      <w:r>
        <w:t>и</w:t>
      </w:r>
      <w:proofErr w:type="gramEnd"/>
      <w:r>
        <w:t xml:space="preserve"> речного транспорта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Субъектам, в целях возмещения части затрат в связи с осуществлением деятельности по содержанию нежилых помещений пассажирских станций для обслуживания пассажиров автомобильного и речного транспорта.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В расчет субсидий включаются расходы: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по</w:t>
      </w:r>
      <w:proofErr w:type="gramEnd"/>
      <w:r>
        <w:t xml:space="preserve"> содержанию штата сотрудников;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по</w:t>
      </w:r>
      <w:proofErr w:type="gramEnd"/>
      <w:r>
        <w:t xml:space="preserve"> аренде нежилых помещений, используемых для обслуживания пассажиров автомобильного и речного транспорта;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по</w:t>
      </w:r>
      <w:proofErr w:type="gramEnd"/>
      <w:r>
        <w:t xml:space="preserve"> оплате коммунальных услуг (</w:t>
      </w:r>
      <w:proofErr w:type="spellStart"/>
      <w:r>
        <w:t>теплоэнергия</w:t>
      </w:r>
      <w:proofErr w:type="spellEnd"/>
      <w:r>
        <w:t xml:space="preserve">, водоснабжение, канализация, вывоз мусора, электроэнергия), техническому обслуживанию инженерных сетей объекта и содержанию </w:t>
      </w:r>
      <w:r>
        <w:lastRenderedPageBreak/>
        <w:t>прилегающих территорий;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по</w:t>
      </w:r>
      <w:proofErr w:type="gramEnd"/>
      <w:r>
        <w:t xml:space="preserve"> обслуживанию пожарной сигнализации, контрольно-кассовых машин, уборки помещений, услуг связи, охраны имущества с использованием технических средств охраны.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Расчет суммы субсидии согласовывается с управлением экономики, реформ и программ администрации Белоярского района, управлением по транспорту и связи администрации Белоярского района и утверждается заместителем главы Белоярского района с учетом административно-управленческих расходов в размере 28,3 процентов от прямых затрат и рентабельности предприятия в размере 12 процентов.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осуществляющих деятельность по содержанию нежилых помещений пассажирских станций для обслуживания пассажиров автомобильного и речного транспорта, размер субсидии не может превышать 3072330 рублей в год на одного получателя.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1) </w:t>
      </w:r>
      <w:proofErr w:type="spellStart"/>
      <w:r>
        <w:t>общегодовая</w:t>
      </w:r>
      <w:proofErr w:type="spellEnd"/>
      <w:r>
        <w:t xml:space="preserve"> смета, согласованная с управлением по транспорту и связи администрации Белоярского района и с управлением экономики, реформ и программ администрации Белоярского района и утвержденная заместителем главы Белоярского района;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договоров аренды нежилых помещений, используемых для обслуживания пассажиров автомобильного и речного транспорта,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копии документов, подтверждающих оплату заявителем аренды нежилых помещений, используемых для обслуживания пассажиров автомобильного и речного транспорта,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4) копии договоров на оказание коммунальных услуг (</w:t>
      </w:r>
      <w:proofErr w:type="spellStart"/>
      <w:r>
        <w:t>теплоэнергия</w:t>
      </w:r>
      <w:proofErr w:type="spellEnd"/>
      <w:r>
        <w:t>, водоснабжение, канализация, вывоз мусора, электроэнергия),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5) копии документов, подтверждающих оплату заявителем коммунальных услуг (платежное поручение),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6) копии договоров по техническому обслуживанию инженерных сетей объекта и содержанию прилегающих территорий,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7) копии документов, подтверждающих оплату заявителем технического обслуживания инженерных сетей объекта и содержанию прилегающих территорий (платежное поручение),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8) копии договоров по обслуживанию пожарной сигнализации, контрольно-кассовых машин, уборки помещений, услуг связи, охраны имущества с использованием технических средств охраны,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9) копии документов, подтверждающих оплату заявителем по обслуживанию пожарной сигнализации, контрольно-кассовых машин, уборки помещений, услуг связи, охраны имущества с использованием технических средств охраны (платежное поручение), с предъявлением оригиналов.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Расходы по содержанию штата сотрудников ежемесячно компенсируются в размере 1/12 от годового фонда оплаты труда, согласованного с управлением экономики, реформ и программ администрации Белоярского района.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2"/>
      </w:pPr>
      <w:r>
        <w:t>4.5. Предоставление субсидии субъектам малого и среднего</w:t>
      </w:r>
    </w:p>
    <w:p w:rsidR="002E5494" w:rsidRDefault="002E5494">
      <w:pPr>
        <w:pStyle w:val="ConsPlusNormal"/>
        <w:jc w:val="center"/>
      </w:pPr>
      <w:proofErr w:type="gramStart"/>
      <w:r>
        <w:lastRenderedPageBreak/>
        <w:t>предпринимательства</w:t>
      </w:r>
      <w:proofErr w:type="gramEnd"/>
      <w:r>
        <w:t xml:space="preserve"> в целях возмещения затрат</w:t>
      </w:r>
    </w:p>
    <w:p w:rsidR="002E5494" w:rsidRDefault="002E5494">
      <w:pPr>
        <w:pStyle w:val="ConsPlusNormal"/>
        <w:jc w:val="center"/>
      </w:pPr>
      <w:proofErr w:type="gramStart"/>
      <w:r>
        <w:t>по</w:t>
      </w:r>
      <w:proofErr w:type="gramEnd"/>
      <w:r>
        <w:t xml:space="preserve"> социальному предпринимательству и семейному бизнесу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4.5.1. Администрацией Белоярского района субсидии предоставляются Субъектам в целях возмещения затрат в связи с осуществлением деятельности по социальному предпринимательству и семейному бизнесу.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Социальное предпринимательство - социально ориентированная деятельность субъектов малого предпринимательства, направленная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в том числе обеспечивающих выполнение одного из следующих условий: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Субъект социального предпринимательства обеспечивает занятость инвалидов, граждан пожилого возраста, лиц, находящихся в трудной жизненной ситуации, женщин, имеющих детей в возрасте до 7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обращения за субсидией;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содействие</w:t>
      </w:r>
      <w:proofErr w:type="gramEnd"/>
      <w:r>
        <w:t xml:space="preserve"> профессиональной ориентации и трудоустройству, включая содействие занятости и </w:t>
      </w:r>
      <w:proofErr w:type="spellStart"/>
      <w:r>
        <w:t>самозанятости</w:t>
      </w:r>
      <w:proofErr w:type="spellEnd"/>
      <w:r>
        <w:t xml:space="preserve"> лиц, относящихся к социально незащищенным группам граждан;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социальное</w:t>
      </w:r>
      <w:proofErr w:type="gramEnd"/>
      <w:r>
        <w:t xml:space="preserve">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студиях, деятельность дошкольных образовательных организаций, оказание платных услуг по присмотру за детьми и больными;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организация</w:t>
      </w:r>
      <w:proofErr w:type="gramEnd"/>
      <w:r>
        <w:t xml:space="preserve">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оказание</w:t>
      </w:r>
      <w:proofErr w:type="gramEnd"/>
      <w:r>
        <w:t xml:space="preserve">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производство</w:t>
      </w:r>
      <w:proofErr w:type="gramEnd"/>
      <w:r>
        <w:t xml:space="preserve">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культурно-просветительской деятельности (музеи, театры, школы-студии, музыкальные учреждения, творческие мастерские);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предоставление</w:t>
      </w:r>
      <w:proofErr w:type="gramEnd"/>
      <w:r>
        <w:t xml:space="preserve"> образовательных услуг лицам, относящимся к социально незащищенным группам граждан;</w:t>
      </w:r>
    </w:p>
    <w:p w:rsidR="002E5494" w:rsidRDefault="002E5494">
      <w:pPr>
        <w:pStyle w:val="ConsPlusNormal"/>
        <w:spacing w:before="220"/>
        <w:ind w:firstLine="540"/>
        <w:jc w:val="both"/>
      </w:pPr>
      <w:proofErr w:type="gramStart"/>
      <w:r>
        <w:t>содействие</w:t>
      </w:r>
      <w:proofErr w:type="gramEnd"/>
      <w:r>
        <w:t xml:space="preserve">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лет, и лиц, страдающих наркоманией и алкоголизмом.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Администрацией Белоярского района субсидии предоставляются Субъектам, в целях возмещения затрат в связи с приобретением оборудования (основных средств) либо лицензионных </w:t>
      </w:r>
      <w:r>
        <w:lastRenderedPageBreak/>
        <w:t>программных продуктов.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осуществляющих деятельность по социальному предпринимательству, размер субсидии не может превышать 50 процентов от стоимости оборудования (основных средств) и не может превышать 100000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В целях возмещения затрат в связи с приобретением оборудования (основных средств) либо лицензионного программного обеспечения,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копия договора купли-продажи оборудования (основных средств) либо лицензионного программного обеспечения, заключенного с заявителем,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платежных документов, подтверждающих оплату заявителем и поставку оборудования (лицензионного программного обеспечения), с предъявлением оригиналов (платежные поручения, счета-фактуры, накладные или акты приема-передачи).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4.5.2. Под семейным бизнесом понимается осуществление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либо членов одной семьи и иных лиц; осуществление хозяйственной деятельности в качестве юридического лица, участником которого является член одной семьи, и привлекающий по трудовым договорам членов своей семьи; осуществление хозяйственной деятельности в качестве индивидуального предпринимателя с привлечением к осуществлению хозяйственной деятельности по трудовым договорам членов своей семьи (лиц, связанных родственными отношениями) либо членов своей семьи и иных лиц или в качестве юридического лица, участниками которого являются исключительно члены семьи, возглавляемого одним из ее членов.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В состав семьи входят супруги, дети, родители, родные братья и сестры.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Администрацией Белоярского района субсидии предоставляются Субъектам в целях возмещения затрат в связи с приобретением оборудования (основных средств);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занимающихся семейным бизнесом, размер субсидии не может превышать 50 процентов от стоимости оборудования (основных средств) и не может превышать 100000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В целях финансового обеспечения (возмещения) затрат в связи с приобретением оборудования (основных средств),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копии паспортов, свидетельств о рождении и свидетельств о браке для подтверждения родственных связей с заявителем, а также трудовых договоров либо трудовых книжек всех работающих членов семьи, заверенные нотариально или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копия договора купли-продажи оборудования, заключенного с заявителем, с предъявлением оригинала;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копии платежных документов, подтверждающих оплату заявителем и поставку оборудования, с предъявлением оригиналов (платежные поручения, счета-фактуры, накладные или акты приема-передачи).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2"/>
      </w:pPr>
      <w:r>
        <w:t>4.6. Предоставление субсидии субъектам малого и среднего</w:t>
      </w:r>
    </w:p>
    <w:p w:rsidR="002E5494" w:rsidRDefault="002E5494">
      <w:pPr>
        <w:pStyle w:val="ConsPlusNormal"/>
        <w:jc w:val="center"/>
      </w:pPr>
      <w:proofErr w:type="gramStart"/>
      <w:r>
        <w:t>предпринимательства</w:t>
      </w:r>
      <w:proofErr w:type="gramEnd"/>
      <w:r>
        <w:t xml:space="preserve"> в целях возмещения затрат в связи</w:t>
      </w:r>
    </w:p>
    <w:p w:rsidR="002E5494" w:rsidRDefault="002E5494">
      <w:pPr>
        <w:pStyle w:val="ConsPlusNormal"/>
        <w:jc w:val="center"/>
      </w:pPr>
      <w:proofErr w:type="gramStart"/>
      <w:r>
        <w:t>с</w:t>
      </w:r>
      <w:proofErr w:type="gramEnd"/>
      <w:r>
        <w:t xml:space="preserve"> оказанием услуг по перевозке пассажиров автомобильным</w:t>
      </w:r>
    </w:p>
    <w:p w:rsidR="002E5494" w:rsidRDefault="002E5494">
      <w:pPr>
        <w:pStyle w:val="ConsPlusNormal"/>
        <w:jc w:val="center"/>
      </w:pPr>
      <w:proofErr w:type="gramStart"/>
      <w:r>
        <w:t>транспортом</w:t>
      </w:r>
      <w:proofErr w:type="gramEnd"/>
      <w:r>
        <w:t xml:space="preserve"> (кроме такси) между поселениями в границах</w:t>
      </w:r>
    </w:p>
    <w:p w:rsidR="002E5494" w:rsidRDefault="002E5494">
      <w:pPr>
        <w:pStyle w:val="ConsPlusNormal"/>
        <w:jc w:val="center"/>
      </w:pPr>
      <w:r>
        <w:lastRenderedPageBreak/>
        <w:t>Белоярского района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Администрацией Белоярского района субсидии предоставляются Субъектам, осуществляющим предпринимательскую деятельность на территории Белоярского района, в целях возмещения затрат в связи с осуществлением деятельности по оказанию услуг по перевозке пассажиров автомобильным транспортом (кроме такси) между поселениями в границах Белоярского района на регулярных маршрутах по регулируемым тарифам.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Субсидия предоставляется на возмещение затрат по приобретенным горюче-смазочным материалам (бензин, дизельное топливо), связанных с осуществлением деятельности по перевозке пассажиров автомобильным транспортом (кроме такси) между поселениями в границах Белоярского района на регулярных маршрутах по регулируемым тарифам.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Размер субсидии составляет 85% от нормы расхода ГСМ, согласно смете, согласованной с управлением по транспорту и связи администрации Белоярского района и с управлением экономики, реформ и программ администрации Белоярского района, утвержденной заместителем главы Белоярского района; на горюче-смазочные материалы, но не выше суммы понесенных убытков по каждому отдельному маршруту. Размер субсидии не может превышать 1000000 рублей в год на одного получателя.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1) смета доходов и расходов по перевозке пассажиров автомобильным транспортом (кроме такси) между поселениями в границах Белоярского района на регулярных маршрутах, по регулируемым тарифам, с обоснованием причин убыточности перевозок, согласованная с управлением по транспорту и связи администрации Белоярского района и с управлением экономики, реформ и программ администрации Белоярского района и утвержденная заместителем главы Белоярского района;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заявителем горюче-смазочных материалов (платежное поручение, кассовые чеки) с предъявлением оригиналов.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2"/>
      </w:pPr>
      <w:bookmarkStart w:id="6" w:name="P243"/>
      <w:bookmarkEnd w:id="6"/>
      <w:r>
        <w:t>4.7. Предоставление субсидии субъектам малого и среднего</w:t>
      </w:r>
    </w:p>
    <w:p w:rsidR="002E5494" w:rsidRDefault="002E5494">
      <w:pPr>
        <w:pStyle w:val="ConsPlusNormal"/>
        <w:jc w:val="center"/>
      </w:pPr>
      <w:proofErr w:type="gramStart"/>
      <w:r>
        <w:t>предпринимательства</w:t>
      </w:r>
      <w:proofErr w:type="gramEnd"/>
      <w:r>
        <w:t xml:space="preserve"> в целях возмещения затрат по участию</w:t>
      </w:r>
    </w:p>
    <w:p w:rsidR="002E5494" w:rsidRDefault="002E5494">
      <w:pPr>
        <w:pStyle w:val="ConsPlusNormal"/>
        <w:jc w:val="center"/>
      </w:pPr>
      <w:proofErr w:type="gramStart"/>
      <w:r>
        <w:t>в</w:t>
      </w:r>
      <w:proofErr w:type="gramEnd"/>
      <w:r>
        <w:t xml:space="preserve"> выставках, ярмарках, слетах, форумах, конференциях,</w:t>
      </w:r>
    </w:p>
    <w:p w:rsidR="002E5494" w:rsidRDefault="002E5494">
      <w:pPr>
        <w:pStyle w:val="ConsPlusNormal"/>
        <w:jc w:val="center"/>
      </w:pPr>
      <w:proofErr w:type="gramStart"/>
      <w:r>
        <w:t>проводимых</w:t>
      </w:r>
      <w:proofErr w:type="gramEnd"/>
      <w:r>
        <w:t xml:space="preserve"> в Ханты-Мансийском автономном округе - Югре</w:t>
      </w:r>
    </w:p>
    <w:p w:rsidR="002E5494" w:rsidRDefault="002E5494">
      <w:pPr>
        <w:pStyle w:val="ConsPlusNormal"/>
        <w:jc w:val="center"/>
      </w:pPr>
      <w:proofErr w:type="gramStart"/>
      <w:r>
        <w:t>и</w:t>
      </w:r>
      <w:proofErr w:type="gramEnd"/>
      <w:r>
        <w:t xml:space="preserve"> на других территориях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>Под публичными мероприятиями с участием Субъектов понимаются выставки, ярмарки, слеты, форумы, конференции предпринимателей на районном, окружном, межрегиональном и федеральном уровнях.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Основанием для предоставления субсидии по данному виду мероприятия являются фактически произведенные затраты на участие в публичных мероприятиях с участием Субъекта.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Для Субъектов, принявших участие в публичных мероприятиях, размер субсидии составляет 100 процентов от общих затрат и не может превышать сумму 15000 рублей в год.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В расчет субсидии включаются затраты заявителя, произведенные за период не более 6 месяцев с момента обращения за получением субсидии.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Для получения субсидии в целях возмещения затрат на участие в публичных мероприятиях с участием субъектов малого и среднего предпринимательства дополнительно к документам, предусмотренным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представляются следующие документы: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lastRenderedPageBreak/>
        <w:t>1) копии документов, подтверждающих участие заявителя в публичных мероприятиях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копии документов, подтверждающих оплату заявителем транспортных расходов к месту проведения публичных мероприятий с предъявлением оригиналов;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копии документов, подтверждающих оплату заявителем проживания по месту проведения публичных мероприятий с предъявлением оригиналов.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center"/>
        <w:outlineLvl w:val="1"/>
      </w:pPr>
      <w:r>
        <w:t>V. Порядок предоставления субсидий Субъектам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ind w:firstLine="540"/>
        <w:jc w:val="both"/>
      </w:pPr>
      <w:r>
        <w:t xml:space="preserve">5.1. Субъекты, претендующие на получение субсидии, обращаются в администрацию Белоярского района с </w:t>
      </w:r>
      <w:hyperlink w:anchor="P313" w:history="1">
        <w:r>
          <w:rPr>
            <w:color w:val="0000FF"/>
          </w:rPr>
          <w:t>заявлением</w:t>
        </w:r>
      </w:hyperlink>
      <w:r>
        <w:t xml:space="preserve"> о предоставлении субсидии (по форме согласно приложению к данному Порядку) с приложением необходимых документов, предусмотренных </w:t>
      </w:r>
      <w:hyperlink w:anchor="P65" w:history="1">
        <w:r>
          <w:rPr>
            <w:color w:val="0000FF"/>
          </w:rPr>
          <w:t>разделом 3</w:t>
        </w:r>
      </w:hyperlink>
      <w:r>
        <w:t xml:space="preserve"> настоящего Порядка, а также с соответствующими документами, предусмотренными </w:t>
      </w:r>
      <w:hyperlink w:anchor="P81" w:history="1">
        <w:r>
          <w:rPr>
            <w:color w:val="0000FF"/>
          </w:rPr>
          <w:t>пунктами 4.1</w:t>
        </w:r>
      </w:hyperlink>
      <w:r>
        <w:t xml:space="preserve"> - </w:t>
      </w:r>
      <w:hyperlink w:anchor="P243" w:history="1">
        <w:r>
          <w:rPr>
            <w:color w:val="0000FF"/>
          </w:rPr>
          <w:t>4.7</w:t>
        </w:r>
      </w:hyperlink>
      <w:r>
        <w:t>, в зависимости от выбранного мероприятия поддержки Субъектов.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Проверку представленных заявителем документов, обоснованность и законность предоставления субсидии осуществляет отдел развития предпринимательства и потребительского рынка администрации Белоярского района (далее - Отдел).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По результатам проверки представленного пакета документов Отдел инициирует проведение совещания при заместителе главы администрации Белоярского района с участием начальника Отдела, начальника отдела по учету и контролю за расходованием финансовых средств администрации Белоярского района, ведущего специалиста Отдела для рассмотрения вопроса о возможности предоставления субсидии. В случае временного отсутствия (командировка, отпуск, болезнь и др.) лиц, указанных в настоящем абзаце, к проведению совещания при заместителе главы Белоярского района привлекаются их заместители (при наличии) или лица, исполняющие их обязанности на основании распоряжения администрации Белоярского района.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Результаты совещания оформляются протоколом, который подписывается заместителем главы администрации Белоярского района и является основанием для подготовки проекта соглашения о предоставлении субсидии (далее - Соглашения) или проекта мотивированного отказа в предоставлении субсидии. Решение о предоставлении субсидии или об отказе в предоставлении субсидии должно быть направлено заявителю в течение 5 (пяти) календарных дней.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5.2. Срок рассмотрения заявления о предоставлении субсидии с приложением необходимых документов не может превышать 30 (тридцати) календарных дней с момента представления документов в администрацию Белоярского района.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5.3. После рассмотрения и проверки представленного пакета документов на соответствие требованиям и условиям заявленного вида субсидии Отдел осуществляет подготовку проекта Соглашения.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Проект Соглашения визируется специалистом Отдела, которому была поручена разработка такого проекта, его непосредственным руководителем и курирующим заместителем главы Белоярского района.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Специалист, которому поручена работа по разработке проекта Соглашения, обеспечивает надлежащее согласование указанного проекта.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5.4. Соглашение о предоставлении субсидии должно содержать: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- сроки, цели, условия и порядок предоставления субсидии;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- запрет на приобретение юридическими лицами за счет полученных средств иностранной </w:t>
      </w:r>
      <w:r>
        <w:lastRenderedPageBreak/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Порядком, регулирующим предоставление субсидий, указанным юридическим лицам;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- порядок возврата субсидии в случае нарушения условий, установленных при их предоставлении;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- согласие Субъекта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условий, целей и порядка предоставления субсидий.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5.5. После подписания сторонами Соглашения Отдел готовит служебную записку для выплаты субсидии.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Служебная записка согласовывается с заместителем главы Белоярского района, курирующим деятельность Отдела, и совместно с документами, предусмотренными </w:t>
      </w:r>
      <w:hyperlink w:anchor="P81" w:history="1">
        <w:r>
          <w:rPr>
            <w:color w:val="0000FF"/>
          </w:rPr>
          <w:t>пунктами 4.1</w:t>
        </w:r>
      </w:hyperlink>
      <w:r>
        <w:t xml:space="preserve"> - </w:t>
      </w:r>
      <w:hyperlink w:anchor="P243" w:history="1">
        <w:r>
          <w:rPr>
            <w:color w:val="0000FF"/>
          </w:rPr>
          <w:t>4.7</w:t>
        </w:r>
      </w:hyperlink>
      <w:r>
        <w:t xml:space="preserve"> настоящего Порядка, направляются в отдел по учету и контролю за расходованием финансовых средств администрации Белоярского района.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5.6. Предоставление субсидии осуществляется администрацией Белоярского района путем перечисления денежных средств на расчетный счет получателя субсидии в течение 15 (пятнадцати) банковских дней после подписания администрацией Белоярского района и получателем субсидии Соглашения.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5.7. В случае, если после проверки на соответствие требованиям, предусмотренным настоящим Порядком, в представленном пакете документов будут выявлены основания для отказа в выдаче субсидии, то такое решение должно быть направлено заявителю в течение 5 (пяти) календарных дней со дня его принятия.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5.8. Основанием для отказа в предоставлении субсидии является: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1) непредставление (предоставление не в полном объеме) документов, указанных в </w:t>
      </w:r>
      <w:hyperlink w:anchor="P65" w:history="1">
        <w:r>
          <w:rPr>
            <w:color w:val="0000FF"/>
          </w:rPr>
          <w:t>разделе 3</w:t>
        </w:r>
      </w:hyperlink>
      <w:r>
        <w:t xml:space="preserve"> настоящим Порядком, а также соответствующих документов, предусмотренных </w:t>
      </w:r>
      <w:hyperlink w:anchor="P81" w:history="1">
        <w:r>
          <w:rPr>
            <w:color w:val="0000FF"/>
          </w:rPr>
          <w:t>пунктами 4.1</w:t>
        </w:r>
      </w:hyperlink>
      <w:r>
        <w:t xml:space="preserve"> - </w:t>
      </w:r>
      <w:hyperlink w:anchor="P243" w:history="1">
        <w:r>
          <w:rPr>
            <w:color w:val="0000FF"/>
          </w:rPr>
          <w:t>4.7</w:t>
        </w:r>
      </w:hyperlink>
      <w:r>
        <w:t xml:space="preserve"> Порядка, в зависимости от выбранного мероприятия поддержки Субъектов, а также если представленные документы не соответствуют предусмотренным настоящим Порядком требованиям;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недостоверность представленной получателем субсидии информации;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невыполнение условий оказания поддержки;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4) ранее в отношении Субъекта было принято решение об оказании аналогичной поддержки (условия оказания которой совпадают, включая форму, вид поддержки и цели ее оказания) и сроки ее оказания не истекли;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5) с момента признания Субъекта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6) отсутствие лимитов, предусмотренных на реализацию мероприятий.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Поддержка не может оказываться в отношении Субъектов: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 xml:space="preserve">1) являющихся кредитными организациями, страховыми организациями (за исключением </w:t>
      </w:r>
      <w:r>
        <w:lastRenderedPageBreak/>
        <w:t>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2) являющихся участниками соглашений о разделе продукции;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Предоставление субсидий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5.9. Получатель субсидии обязан по требованию отдела развития предпринимательства и потребительского рынка представлять в отдел, осуществляющий контроль за целевым использованием субсидии, в период оказания поддержки и в течение одного года после ее окончания следующие документы: копии бухгалтерского баланса (для Субъектов, применяющих общую систему налогообложения) и налоговых деклараций по применяемым специальным режимам налогообложения (для применяющих такие режимы), а также статистическую информацию в виде копий форм федерального статистического наблюдения, представляемую в органы статистики.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5.10. В случае нарушения получателем субсидии условий, установленных при предоставлении субсидии,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Белоярского района. Возврат указанной субсидии осуществляется получателем субсидии в течение 10 (десяти) банковских дней с момента получения от администрации Белоярского района письменного требования о возврате субсидии.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5.11. В случае выявления факта наличия остатков субсидии, не использованных получателем субсидии в отчетном году, сумма остатков субсидии подлежит возврату. Получатель субсидии в течение 10 (десяти) банковских дней со дня получения уведомления от администрации Белоярского района обязан возвратить остаток неиспользованной субсидии в бюджет Белоярского района. В случае невозврата не использованных получателем остатков субсидий в указанный срок администрация Белоярского района обращается в суд в соответствии с законодательством Российской Федерации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5.12. Контроль за соблюдением получателями субсидий условий, целей и порядка их предоставления осуществляется отделом развития предпринимательства и потребительского рынка администрации Белоярского района и органами государственного (муниципального) финансового контроля.</w:t>
      </w:r>
    </w:p>
    <w:p w:rsidR="002E5494" w:rsidRDefault="002E5494">
      <w:pPr>
        <w:pStyle w:val="ConsPlusNormal"/>
        <w:spacing w:before="220"/>
        <w:ind w:firstLine="540"/>
        <w:jc w:val="both"/>
      </w:pPr>
      <w:r>
        <w:t>5.13. В случае нарушения должностными лицами администрации Белоярского района настоящего Порядка в части принятия решения о предоставлении субсидии, недобросовестного исполнения указанными должностными лицами надлежащего контроля за соблюдением получателем субсидии условий соответствующего договора, лица, виновные в совершении указанных нарушений, привлекаются к ответственности согласно нормам действующего законодательства Российской Федерации.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right"/>
        <w:outlineLvl w:val="1"/>
      </w:pPr>
      <w:r>
        <w:t>Приложение</w:t>
      </w:r>
    </w:p>
    <w:p w:rsidR="002E5494" w:rsidRDefault="002E5494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предоставления</w:t>
      </w:r>
    </w:p>
    <w:p w:rsidR="002E5494" w:rsidRDefault="002E5494">
      <w:pPr>
        <w:pStyle w:val="ConsPlusNormal"/>
        <w:jc w:val="right"/>
      </w:pPr>
      <w:proofErr w:type="gramStart"/>
      <w:r>
        <w:t>за</w:t>
      </w:r>
      <w:proofErr w:type="gramEnd"/>
      <w:r>
        <w:t xml:space="preserve"> счет средств бюджета Белоярского района</w:t>
      </w:r>
    </w:p>
    <w:p w:rsidR="002E5494" w:rsidRDefault="002E5494">
      <w:pPr>
        <w:pStyle w:val="ConsPlusNormal"/>
        <w:jc w:val="right"/>
      </w:pPr>
      <w:proofErr w:type="gramStart"/>
      <w:r>
        <w:t>субсидий</w:t>
      </w:r>
      <w:proofErr w:type="gramEnd"/>
      <w:r>
        <w:t xml:space="preserve"> юридическим лицам</w:t>
      </w:r>
    </w:p>
    <w:p w:rsidR="002E5494" w:rsidRDefault="002E5494">
      <w:pPr>
        <w:pStyle w:val="ConsPlusNormal"/>
        <w:jc w:val="right"/>
      </w:pPr>
      <w:r>
        <w:t>(</w:t>
      </w:r>
      <w:proofErr w:type="gramStart"/>
      <w:r>
        <w:t>за</w:t>
      </w:r>
      <w:proofErr w:type="gramEnd"/>
      <w:r>
        <w:t xml:space="preserve"> исключением государственных (муниципальных) учреждений),</w:t>
      </w:r>
    </w:p>
    <w:p w:rsidR="002E5494" w:rsidRDefault="002E5494">
      <w:pPr>
        <w:pStyle w:val="ConsPlusNormal"/>
        <w:jc w:val="right"/>
      </w:pPr>
      <w:proofErr w:type="gramStart"/>
      <w:r>
        <w:t>индивидуальным</w:t>
      </w:r>
      <w:proofErr w:type="gramEnd"/>
      <w:r>
        <w:t xml:space="preserve"> предпринимателям, являющимся субъектами</w:t>
      </w:r>
    </w:p>
    <w:p w:rsidR="002E5494" w:rsidRDefault="002E5494">
      <w:pPr>
        <w:pStyle w:val="ConsPlusNormal"/>
        <w:jc w:val="right"/>
      </w:pPr>
      <w:proofErr w:type="gramStart"/>
      <w:r>
        <w:t>малого</w:t>
      </w:r>
      <w:proofErr w:type="gramEnd"/>
      <w:r>
        <w:t xml:space="preserve"> и среднего предпринимательства, в 2017 году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nformat"/>
        <w:jc w:val="both"/>
      </w:pPr>
      <w:r>
        <w:t xml:space="preserve">                                                   Главе Белоярского района</w:t>
      </w:r>
    </w:p>
    <w:p w:rsidR="002E5494" w:rsidRDefault="002E5494">
      <w:pPr>
        <w:pStyle w:val="ConsPlusNonformat"/>
        <w:jc w:val="both"/>
      </w:pPr>
      <w:r>
        <w:t xml:space="preserve">                                                             </w:t>
      </w:r>
      <w:proofErr w:type="spellStart"/>
      <w:r>
        <w:t>Маненкову</w:t>
      </w:r>
      <w:proofErr w:type="spellEnd"/>
      <w:r>
        <w:t xml:space="preserve"> С.П.</w:t>
      </w:r>
    </w:p>
    <w:p w:rsidR="002E5494" w:rsidRDefault="002E5494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от</w:t>
      </w:r>
      <w:proofErr w:type="gramEnd"/>
      <w:r>
        <w:t xml:space="preserve"> ________________________</w:t>
      </w:r>
    </w:p>
    <w:p w:rsidR="002E5494" w:rsidRDefault="002E5494">
      <w:pPr>
        <w:pStyle w:val="ConsPlusNonformat"/>
        <w:jc w:val="both"/>
      </w:pPr>
      <w:r>
        <w:t xml:space="preserve">                                                  Тел.: ___________________</w:t>
      </w:r>
    </w:p>
    <w:p w:rsidR="002E5494" w:rsidRDefault="002E5494">
      <w:pPr>
        <w:pStyle w:val="ConsPlusNonformat"/>
        <w:jc w:val="both"/>
      </w:pPr>
    </w:p>
    <w:p w:rsidR="002E5494" w:rsidRDefault="002E5494">
      <w:pPr>
        <w:pStyle w:val="ConsPlusNonformat"/>
        <w:jc w:val="both"/>
      </w:pPr>
      <w:bookmarkStart w:id="7" w:name="P313"/>
      <w:bookmarkEnd w:id="7"/>
      <w:r>
        <w:t xml:space="preserve">                                 Заявление</w:t>
      </w:r>
    </w:p>
    <w:p w:rsidR="002E5494" w:rsidRDefault="002E5494">
      <w:pPr>
        <w:pStyle w:val="ConsPlusNonformat"/>
        <w:jc w:val="both"/>
      </w:pPr>
      <w:r>
        <w:t xml:space="preserve">                         </w:t>
      </w:r>
      <w:proofErr w:type="gramStart"/>
      <w:r>
        <w:t>о</w:t>
      </w:r>
      <w:proofErr w:type="gramEnd"/>
      <w:r>
        <w:t xml:space="preserve"> предоставлении субсидии</w:t>
      </w:r>
    </w:p>
    <w:p w:rsidR="002E5494" w:rsidRDefault="002E5494">
      <w:pPr>
        <w:pStyle w:val="ConsPlusNonformat"/>
        <w:jc w:val="both"/>
      </w:pPr>
    </w:p>
    <w:p w:rsidR="002E5494" w:rsidRDefault="002E5494">
      <w:pPr>
        <w:pStyle w:val="ConsPlusNonformat"/>
        <w:jc w:val="both"/>
      </w:pPr>
      <w:r>
        <w:t>Я, _______________________________________________________________________,</w:t>
      </w:r>
    </w:p>
    <w:p w:rsidR="002E5494" w:rsidRDefault="002E5494">
      <w:pPr>
        <w:pStyle w:val="ConsPlusNonformat"/>
        <w:jc w:val="both"/>
      </w:pPr>
      <w:r>
        <w:t xml:space="preserve">     (</w:t>
      </w:r>
      <w:proofErr w:type="gramStart"/>
      <w:r>
        <w:t>руководитель</w:t>
      </w:r>
      <w:proofErr w:type="gramEnd"/>
      <w:r>
        <w:t xml:space="preserve"> юридического лица (индивидуальный предприниматель),</w:t>
      </w:r>
    </w:p>
    <w:p w:rsidR="002E5494" w:rsidRDefault="002E5494">
      <w:pPr>
        <w:pStyle w:val="ConsPlusNonformat"/>
        <w:jc w:val="both"/>
      </w:pPr>
      <w:r>
        <w:t xml:space="preserve">                          </w:t>
      </w:r>
      <w:proofErr w:type="gramStart"/>
      <w:r>
        <w:t>фамилия</w:t>
      </w:r>
      <w:proofErr w:type="gramEnd"/>
      <w:r>
        <w:t>, имя, отчество)</w:t>
      </w:r>
    </w:p>
    <w:p w:rsidR="002E5494" w:rsidRDefault="002E5494">
      <w:pPr>
        <w:pStyle w:val="ConsPlusNonformat"/>
        <w:jc w:val="both"/>
      </w:pPr>
      <w:proofErr w:type="gramStart"/>
      <w:r>
        <w:t>являясь</w:t>
      </w:r>
      <w:proofErr w:type="gramEnd"/>
      <w:r>
        <w:t xml:space="preserve"> юридическим лицом  (индивидуальным предпринимателем), относящимся в</w:t>
      </w:r>
    </w:p>
    <w:p w:rsidR="002E5494" w:rsidRDefault="002E5494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 </w:t>
      </w:r>
      <w:hyperlink r:id="rId26" w:history="1">
        <w:r>
          <w:rPr>
            <w:color w:val="0000FF"/>
          </w:rPr>
          <w:t>законом</w:t>
        </w:r>
      </w:hyperlink>
      <w:r>
        <w:t xml:space="preserve">  от 24.07.2007 N 209-ФЗ  "О  развитии</w:t>
      </w:r>
    </w:p>
    <w:p w:rsidR="002E5494" w:rsidRDefault="002E5494">
      <w:pPr>
        <w:pStyle w:val="ConsPlusNonformat"/>
        <w:jc w:val="both"/>
      </w:pPr>
      <w:proofErr w:type="gramStart"/>
      <w:r>
        <w:t>малого  и</w:t>
      </w:r>
      <w:proofErr w:type="gramEnd"/>
      <w:r>
        <w:t xml:space="preserve">  среднего предпринимательства в Российской Федерации" к субъектам</w:t>
      </w:r>
    </w:p>
    <w:p w:rsidR="002E5494" w:rsidRDefault="002E5494">
      <w:pPr>
        <w:pStyle w:val="ConsPlusNonformat"/>
        <w:jc w:val="both"/>
      </w:pPr>
      <w:proofErr w:type="gramStart"/>
      <w:r>
        <w:t>малого  и</w:t>
      </w:r>
      <w:proofErr w:type="gramEnd"/>
      <w:r>
        <w:t xml:space="preserve">  среднего  предпринимательства,  осуществляя  предпринимательскую</w:t>
      </w:r>
    </w:p>
    <w:p w:rsidR="002E5494" w:rsidRDefault="002E5494">
      <w:pPr>
        <w:pStyle w:val="ConsPlusNonformat"/>
        <w:jc w:val="both"/>
      </w:pPr>
      <w:proofErr w:type="gramStart"/>
      <w:r>
        <w:t>деятельность</w:t>
      </w:r>
      <w:proofErr w:type="gramEnd"/>
      <w:r>
        <w:t xml:space="preserve">   в  направлениях,   определенных   муниципальной   </w:t>
      </w:r>
      <w:hyperlink r:id="rId27" w:history="1">
        <w:r>
          <w:rPr>
            <w:color w:val="0000FF"/>
          </w:rPr>
          <w:t>программой</w:t>
        </w:r>
      </w:hyperlink>
    </w:p>
    <w:p w:rsidR="002E5494" w:rsidRDefault="002E5494">
      <w:pPr>
        <w:pStyle w:val="ConsPlusNonformat"/>
        <w:jc w:val="both"/>
      </w:pPr>
      <w:proofErr w:type="gramStart"/>
      <w:r>
        <w:t>Белоярского  района</w:t>
      </w:r>
      <w:proofErr w:type="gramEnd"/>
      <w:r>
        <w:t xml:space="preserve">  "Развитие  малого  и  среднего  предпринимательства  и</w:t>
      </w:r>
    </w:p>
    <w:p w:rsidR="002E5494" w:rsidRDefault="002E5494">
      <w:pPr>
        <w:pStyle w:val="ConsPlusNonformat"/>
        <w:jc w:val="both"/>
      </w:pPr>
      <w:proofErr w:type="gramStart"/>
      <w:r>
        <w:t>туризма</w:t>
      </w:r>
      <w:proofErr w:type="gramEnd"/>
      <w:r>
        <w:t xml:space="preserve">   в   Белоярском   районе   на   2014 - 2020 годы",    утвержденной</w:t>
      </w:r>
    </w:p>
    <w:p w:rsidR="002E5494" w:rsidRDefault="002E5494">
      <w:pPr>
        <w:pStyle w:val="ConsPlusNonformat"/>
        <w:jc w:val="both"/>
      </w:pPr>
      <w:proofErr w:type="gramStart"/>
      <w:r>
        <w:t>постановлением  администрации</w:t>
      </w:r>
      <w:proofErr w:type="gramEnd"/>
      <w:r>
        <w:t xml:space="preserve">  Белоярского  района  от 09.12.2013  N  1802,</w:t>
      </w:r>
    </w:p>
    <w:p w:rsidR="002E5494" w:rsidRDefault="002E5494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субсидию  в соответствии  с подпунктом _____ раздела 4</w:t>
      </w:r>
    </w:p>
    <w:p w:rsidR="002E5494" w:rsidRDefault="002E5494">
      <w:pPr>
        <w:pStyle w:val="ConsPlusNonformat"/>
        <w:jc w:val="both"/>
      </w:pPr>
      <w:r>
        <w:t xml:space="preserve">Порядка </w:t>
      </w:r>
      <w:proofErr w:type="gramStart"/>
      <w:r>
        <w:t>предоставления  за</w:t>
      </w:r>
      <w:proofErr w:type="gramEnd"/>
      <w:r>
        <w:t xml:space="preserve"> счет средств бюджета Белоярского района субсидий</w:t>
      </w:r>
    </w:p>
    <w:p w:rsidR="002E5494" w:rsidRDefault="002E5494">
      <w:pPr>
        <w:pStyle w:val="ConsPlusNonformat"/>
        <w:jc w:val="both"/>
      </w:pPr>
      <w:proofErr w:type="gramStart"/>
      <w:r>
        <w:t>юридическим</w:t>
      </w:r>
      <w:proofErr w:type="gramEnd"/>
      <w:r>
        <w:t xml:space="preserve">   лицам   (за   исключением   государственных   (муниципальных)</w:t>
      </w:r>
    </w:p>
    <w:p w:rsidR="002E5494" w:rsidRDefault="002E5494">
      <w:pPr>
        <w:pStyle w:val="ConsPlusNonformat"/>
        <w:jc w:val="both"/>
      </w:pPr>
      <w:proofErr w:type="gramStart"/>
      <w:r>
        <w:t>учреждений</w:t>
      </w:r>
      <w:proofErr w:type="gramEnd"/>
      <w:r>
        <w:t>),  индивидуальным предпринимателям, являющимся субъектами малого</w:t>
      </w:r>
    </w:p>
    <w:p w:rsidR="002E5494" w:rsidRDefault="002E5494">
      <w:pPr>
        <w:pStyle w:val="ConsPlusNonformat"/>
        <w:jc w:val="both"/>
      </w:pPr>
      <w:proofErr w:type="gramStart"/>
      <w:r>
        <w:t>и</w:t>
      </w:r>
      <w:proofErr w:type="gramEnd"/>
      <w:r>
        <w:t xml:space="preserve"> среднего предпринимательства, в 2017 году, связанных с: _________________</w:t>
      </w:r>
    </w:p>
    <w:p w:rsidR="002E5494" w:rsidRDefault="002E5494">
      <w:pPr>
        <w:pStyle w:val="ConsPlusNonformat"/>
        <w:jc w:val="both"/>
      </w:pPr>
      <w:r>
        <w:t>___________________________________________________________________________</w:t>
      </w:r>
    </w:p>
    <w:p w:rsidR="002E5494" w:rsidRDefault="002E5494">
      <w:pPr>
        <w:pStyle w:val="ConsPlusNonformat"/>
        <w:jc w:val="both"/>
      </w:pPr>
      <w:r>
        <w:t>__________________________________________________________________________,</w:t>
      </w:r>
    </w:p>
    <w:p w:rsidR="002E5494" w:rsidRDefault="002E5494">
      <w:pPr>
        <w:pStyle w:val="ConsPlusNonformat"/>
        <w:jc w:val="both"/>
      </w:pPr>
      <w:proofErr w:type="gramStart"/>
      <w:r>
        <w:t>за</w:t>
      </w:r>
      <w:proofErr w:type="gramEnd"/>
      <w:r>
        <w:t xml:space="preserve"> счет средств ________________ бюджета, задача _____</w:t>
      </w:r>
    </w:p>
    <w:p w:rsidR="002E5494" w:rsidRDefault="002E5494">
      <w:pPr>
        <w:pStyle w:val="ConsPlusNonformat"/>
        <w:jc w:val="both"/>
      </w:pPr>
    </w:p>
    <w:p w:rsidR="002E5494" w:rsidRDefault="002E5494">
      <w:pPr>
        <w:pStyle w:val="ConsPlusNonformat"/>
        <w:jc w:val="both"/>
      </w:pPr>
      <w:r>
        <w:t>Размер субсидии _____________________ (__________________________________).</w:t>
      </w:r>
    </w:p>
    <w:p w:rsidR="002E5494" w:rsidRDefault="002E5494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цифры)   </w:t>
      </w:r>
      <w:proofErr w:type="gramEnd"/>
      <w:r>
        <w:t xml:space="preserve">                   (пропись)</w:t>
      </w:r>
    </w:p>
    <w:p w:rsidR="002E5494" w:rsidRDefault="002E5494">
      <w:pPr>
        <w:pStyle w:val="ConsPlusNonformat"/>
        <w:jc w:val="both"/>
      </w:pPr>
    </w:p>
    <w:p w:rsidR="002E5494" w:rsidRDefault="002E5494">
      <w:pPr>
        <w:pStyle w:val="ConsPlusNonformat"/>
        <w:jc w:val="both"/>
      </w:pPr>
    </w:p>
    <w:p w:rsidR="002E5494" w:rsidRDefault="002E5494">
      <w:pPr>
        <w:pStyle w:val="ConsPlusNonformat"/>
        <w:jc w:val="both"/>
      </w:pPr>
      <w:r>
        <w:t>Руководитель юридического лица</w:t>
      </w:r>
    </w:p>
    <w:p w:rsidR="002E5494" w:rsidRDefault="002E5494">
      <w:pPr>
        <w:pStyle w:val="ConsPlusNonformat"/>
        <w:jc w:val="both"/>
      </w:pPr>
      <w:r>
        <w:t>(</w:t>
      </w:r>
      <w:proofErr w:type="gramStart"/>
      <w:r>
        <w:t>индивидуальный</w:t>
      </w:r>
      <w:proofErr w:type="gramEnd"/>
      <w:r>
        <w:t xml:space="preserve"> предприниматель)       ___________ ________________________</w:t>
      </w:r>
    </w:p>
    <w:p w:rsidR="002E5494" w:rsidRDefault="002E5494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2E5494" w:rsidRDefault="002E5494">
      <w:pPr>
        <w:pStyle w:val="ConsPlusNonformat"/>
        <w:jc w:val="both"/>
      </w:pPr>
    </w:p>
    <w:p w:rsidR="002E5494" w:rsidRDefault="002E5494">
      <w:pPr>
        <w:pStyle w:val="ConsPlusNonformat"/>
        <w:jc w:val="both"/>
      </w:pPr>
      <w:r>
        <w:t>МП   ______________ 2017</w:t>
      </w: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jc w:val="both"/>
      </w:pPr>
    </w:p>
    <w:p w:rsidR="002E5494" w:rsidRDefault="002E54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67F4" w:rsidRDefault="007C67F4"/>
    <w:sectPr w:rsidR="007C67F4" w:rsidSect="00B0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94"/>
    <w:rsid w:val="002E5494"/>
    <w:rsid w:val="007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3BC9B-138E-41DD-9F81-BE694234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54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5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54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7B64CCEB52C8DCC92810B7ECA068F07B9983009607A61651A85007A65F00000BCDCE38760D2A0GBM1G" TargetMode="External"/><Relationship Id="rId13" Type="http://schemas.openxmlformats.org/officeDocument/2006/relationships/hyperlink" Target="consultantplus://offline/ref=3797B64CCEB52C8DCC92810B7ECA068F07B39B300F6E7A61651A85007A65F00000BCDCE38763D4A5GBM4G" TargetMode="External"/><Relationship Id="rId18" Type="http://schemas.openxmlformats.org/officeDocument/2006/relationships/hyperlink" Target="consultantplus://offline/ref=3797B64CCEB52C8DCC929F0668A6518003BAC5380F6476363B4A83572535F65540GFMCG" TargetMode="External"/><Relationship Id="rId26" Type="http://schemas.openxmlformats.org/officeDocument/2006/relationships/hyperlink" Target="consultantplus://offline/ref=3797B64CCEB52C8DCC92810B7ECA068F07B9983009607A61651A85007AG6M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97B64CCEB52C8DCC92810B7ECA068F07B9983009607A61651A85007AG6M5G" TargetMode="External"/><Relationship Id="rId7" Type="http://schemas.openxmlformats.org/officeDocument/2006/relationships/hyperlink" Target="consultantplus://offline/ref=3797B64CCEB52C8DCC92810B7ECA068F07B9983009607A61651A85007A65F00000BCDCE38760D0A4GBMDG" TargetMode="External"/><Relationship Id="rId12" Type="http://schemas.openxmlformats.org/officeDocument/2006/relationships/hyperlink" Target="consultantplus://offline/ref=3797B64CCEB52C8DCC929F0668A6518003BAC5380F6272363A4D83572535F65540FCDAB6C424DDA4B4BE69F6G1M3G" TargetMode="External"/><Relationship Id="rId17" Type="http://schemas.openxmlformats.org/officeDocument/2006/relationships/hyperlink" Target="consultantplus://offline/ref=3797B64CCEB52C8DCC92810B7ECA068F07B99B3D06657A61651A85007A65F00000BCDCE38760D0A4GBM7G" TargetMode="External"/><Relationship Id="rId25" Type="http://schemas.openxmlformats.org/officeDocument/2006/relationships/hyperlink" Target="consultantplus://offline/ref=3797B64CCEB52C8DCC929F0668A6518003BAC5380F6272363A4D83572535F65540FCDAB6C424DDA4B4BE69F7G1M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97B64CCEB52C8DCC92810B7ECA068F07B9983009607A61651A85007A65F00000BCDCE38760D1A3GBM4G" TargetMode="External"/><Relationship Id="rId20" Type="http://schemas.openxmlformats.org/officeDocument/2006/relationships/hyperlink" Target="consultantplus://offline/ref=3797B64CCEB52C8DCC92810B7ECA068F07B9983009607A61651A85007AG6M5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7B64CCEB52C8DCC92810B7ECA068F07B39B300F6E7A61651A85007A65F00000BCDCE38763D4A5GBM4G" TargetMode="External"/><Relationship Id="rId11" Type="http://schemas.openxmlformats.org/officeDocument/2006/relationships/hyperlink" Target="consultantplus://offline/ref=3797B64CCEB52C8DCC929F0668A6518003BAC5380F6476363B4A83572535F65540GFMCG" TargetMode="External"/><Relationship Id="rId24" Type="http://schemas.openxmlformats.org/officeDocument/2006/relationships/hyperlink" Target="consultantplus://offline/ref=3797B64CCEB52C8DCC92810B7ECA068F07B9983408647A61651A85007A65F00000BCDCGEM7G" TargetMode="External"/><Relationship Id="rId5" Type="http://schemas.openxmlformats.org/officeDocument/2006/relationships/hyperlink" Target="consultantplus://offline/ref=3797B64CCEB52C8DCC92810B7ECA068F07B99C350E677A61651A85007A65F00000BCDCE086G6M7G" TargetMode="External"/><Relationship Id="rId15" Type="http://schemas.openxmlformats.org/officeDocument/2006/relationships/hyperlink" Target="consultantplus://offline/ref=3797B64CCEB52C8DCC92810B7ECA068F07B9983009607A61651A85007A65F00000BCDCE38760D2A0GBM1G" TargetMode="External"/><Relationship Id="rId23" Type="http://schemas.openxmlformats.org/officeDocument/2006/relationships/hyperlink" Target="consultantplus://offline/ref=3797B64CCEB52C8DCC92810B7ECA068F07B9983009607A61651A85007AG6M5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797B64CCEB52C8DCC92810B7ECA068F07B99B3D06657A61651A85007A65F00000BCDCE38760D0A4GBM7G" TargetMode="External"/><Relationship Id="rId19" Type="http://schemas.openxmlformats.org/officeDocument/2006/relationships/hyperlink" Target="consultantplus://offline/ref=3797B64CCEB52C8DCC929F0668A6518003BAC5380F6175343C4C83572535F65540GFMCG" TargetMode="External"/><Relationship Id="rId4" Type="http://schemas.openxmlformats.org/officeDocument/2006/relationships/hyperlink" Target="consultantplus://offline/ref=3797B64CCEB52C8DCC929F0668A6518003BAC5380F6272363A4D83572535F65540FCDAB6C424DDA4B4BE69F6G1M3G" TargetMode="External"/><Relationship Id="rId9" Type="http://schemas.openxmlformats.org/officeDocument/2006/relationships/hyperlink" Target="consultantplus://offline/ref=3797B64CCEB52C8DCC92810B7ECA068F07B9983009607A61651A85007A65F00000BCDCE38760D1A3GBM4G" TargetMode="External"/><Relationship Id="rId14" Type="http://schemas.openxmlformats.org/officeDocument/2006/relationships/hyperlink" Target="consultantplus://offline/ref=3797B64CCEB52C8DCC92810B7ECA068F07B9983009607A61651A85007A65F00000BCDCE38760D0A4GBMDG" TargetMode="External"/><Relationship Id="rId22" Type="http://schemas.openxmlformats.org/officeDocument/2006/relationships/hyperlink" Target="consultantplus://offline/ref=3797B64CCEB52C8DCC929F0668A6518003BAC5380F6272363A4D83572535F65540FCDAB6C424DDA4B4BE69F6G1M0G" TargetMode="External"/><Relationship Id="rId27" Type="http://schemas.openxmlformats.org/officeDocument/2006/relationships/hyperlink" Target="consultantplus://offline/ref=3797B64CCEB52C8DCC929F0668A6518003BAC5380F6476363B4A83572535F65540FCDAB6C424DDA4B4BF6BF7G1M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7831</Words>
  <Characters>44642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2018-01-16T06:12:00Z</dcterms:created>
  <dcterms:modified xsi:type="dcterms:W3CDTF">2018-01-16T06:13:00Z</dcterms:modified>
</cp:coreProperties>
</file>