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22" w:lineRule="exact"/>
        <w:ind w:left="5954"/>
        <w:jc w:val="right"/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участие в муниципальном интернет-фотоконкурсе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 охране труда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«Безопасный труд в объективе – 2023»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(полное наименование организации) 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(Ф.И.О., должность руководителя организации полностью) 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3.______________________________________________________________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(вид экономической деятельности по основному ОКВЭД (расшифровка),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(телефон,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e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mail</w:t>
      </w:r>
      <w:r>
        <w:rPr>
          <w:rFonts w:ascii="Times New Roman" w:hAnsi="Times New Roman" w:eastAsia="Calibri" w:cs="Times New Roman"/>
          <w:sz w:val="24"/>
          <w:szCs w:val="24"/>
        </w:rPr>
        <w:t>, Ф.И.О. должностного лица, ответственного за предоставление информации для интернет-фотоконкурса)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заявляет о намерении принять участие в муниципальном интернет-фотоконкурсе по охране труда «Безопасный труд в объективе – 2023».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5. Сведения о конкурсной работе: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фамилия и инициалы автора (по желанию), название фотоработы и описание (наименование профессии, должности, вид выполняемой работы, используемые средства индивидуальной защиты, </w:t>
      </w:r>
      <w:r>
        <w:rPr>
          <w:rFonts w:ascii="Times New Roman" w:hAnsi="Times New Roman" w:eastAsia="Calibri" w:cs="Times New Roman"/>
          <w:bCs/>
          <w:sz w:val="24"/>
          <w:szCs w:val="24"/>
        </w:rPr>
        <w:t>другие сведения).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С порядком проведения интернет-фотоконкурса ознакомлены и согласны.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Гарантируем наличие у организации-заявителя права на представление и обнародование направленных фотоматериалов, а также, в случае представления авторских фотографий – письменного согласия правообладателя (автора).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Руководитель организации                                         _______________________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(подпись)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  <w:t>Исполнитель</w:t>
      </w: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  <w:t>Ф.И.О., должность, контактный телефон, e:mail</w:t>
      </w:r>
    </w:p>
    <w:p>
      <w:pPr>
        <w:shd w:val="clear" w:color="auto" w:fill="FFFFFF"/>
        <w:spacing w:after="0" w:line="324" w:lineRule="exact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spacing w:after="0" w:line="324" w:lineRule="exact"/>
        <w:jc w:val="center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>Согласие на обработку персональных данных</w:t>
      </w:r>
    </w:p>
    <w:p>
      <w:pPr>
        <w:shd w:val="clear" w:color="auto" w:fill="FFFFFF"/>
        <w:spacing w:after="0" w:line="324" w:lineRule="exact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>Я, _________________________________________________________________________,</w:t>
      </w:r>
    </w:p>
    <w:p>
      <w:pPr>
        <w:shd w:val="clear" w:color="auto" w:fill="FFFFFF"/>
        <w:spacing w:after="0" w:line="324" w:lineRule="exact"/>
        <w:ind w:firstLine="547" w:firstLineChars="282"/>
        <w:jc w:val="center"/>
        <w:rPr>
          <w:rFonts w:ascii="Times New Roman" w:hAnsi="Times New Roman" w:eastAsia="Calibri"/>
          <w:color w:val="000000"/>
          <w:spacing w:val="-3"/>
          <w:sz w:val="20"/>
          <w:szCs w:val="20"/>
        </w:rPr>
      </w:pPr>
      <w:r>
        <w:rPr>
          <w:rFonts w:ascii="Times New Roman" w:hAnsi="Times New Roman" w:eastAsia="Calibri"/>
          <w:color w:val="000000"/>
          <w:spacing w:val="-3"/>
          <w:sz w:val="20"/>
          <w:szCs w:val="20"/>
        </w:rPr>
        <w:t>(ФИО полностью)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 xml:space="preserve">настоящим даю согласие администрации Белоярского района, находящейся по адресу г.Белоярский, ул.Центральная, дом 9, на обработку моих персональных данных и подтверждаю, что давая такое согласие, я действую в соответствии со своей волей и в своих интересах.  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>Согласие дается мною с целью использования в работе по организации, подготовке и проведению муниципального  интернет-фотоконкурса по охране труда «Безопасный труд в  объективе – 2023» (далее - Конкурс) для обеспечения участия в Конкурсе и проводимых в рамках него мероприятий и распространяется на следующую информацию: ФИО, должность.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>С вышеуказанными персональными данными могут быть совершены следующие действия:  сбор, систематизация, накопление, автоматизированная обработка, хранение, уточнение (обновление, изменение), использование, распространение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 xml:space="preserve">Я согласен/согласна, что обработка персональных данных может осуществляться как с использованием автоматизированных средств, так и без таковых. 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>Обработка персональных данных осуществляется в соответствии с нормами Федерального закона № 152-ФЗ «О персональных данных».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 xml:space="preserve">Данное согласие действует с момента подачи заявки на участие в Конкурсе до дня отзыва в письменной форме. </w:t>
      </w: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ind w:firstLine="659" w:firstLineChars="282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>«____» _____________2023 года         ______________                    ______________________</w:t>
      </w:r>
    </w:p>
    <w:p>
      <w:pPr>
        <w:shd w:val="clear" w:color="auto" w:fill="FFFFFF"/>
        <w:spacing w:after="0" w:line="324" w:lineRule="exact"/>
        <w:ind w:left="948" w:hanging="936" w:hangingChars="400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  <w:r>
        <w:rPr>
          <w:rFonts w:ascii="Times New Roman" w:hAnsi="Times New Roman" w:eastAsia="Calibri"/>
          <w:color w:val="000000"/>
          <w:spacing w:val="-3"/>
          <w:sz w:val="24"/>
          <w:szCs w:val="24"/>
        </w:rPr>
        <w:t xml:space="preserve">                                                                                   (подпись)                                    (расшифровка)                 </w:t>
      </w:r>
    </w:p>
    <w:p>
      <w:pPr>
        <w:shd w:val="clear" w:color="auto" w:fill="FFFFFF"/>
        <w:spacing w:after="0" w:line="324" w:lineRule="exact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jc w:val="both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/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after="0" w:line="324" w:lineRule="exact"/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</w:pPr>
    </w:p>
    <w:sectPr>
      <w:headerReference r:id="rId5" w:type="default"/>
      <w:pgSz w:w="11906" w:h="16838"/>
      <w:pgMar w:top="851" w:right="567" w:bottom="1027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960"/>
        <w:tab w:val="left" w:pos="555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D1"/>
    <w:rsid w:val="0005533B"/>
    <w:rsid w:val="00066C71"/>
    <w:rsid w:val="00080A23"/>
    <w:rsid w:val="00092878"/>
    <w:rsid w:val="00096BE4"/>
    <w:rsid w:val="000A19DD"/>
    <w:rsid w:val="000B04D2"/>
    <w:rsid w:val="000D772E"/>
    <w:rsid w:val="00116F52"/>
    <w:rsid w:val="00123F73"/>
    <w:rsid w:val="00172B8F"/>
    <w:rsid w:val="00176855"/>
    <w:rsid w:val="001C4EB3"/>
    <w:rsid w:val="00215D51"/>
    <w:rsid w:val="002432B6"/>
    <w:rsid w:val="00261080"/>
    <w:rsid w:val="00261301"/>
    <w:rsid w:val="00294726"/>
    <w:rsid w:val="002A2514"/>
    <w:rsid w:val="002B413C"/>
    <w:rsid w:val="002D0470"/>
    <w:rsid w:val="002D5ED2"/>
    <w:rsid w:val="00334641"/>
    <w:rsid w:val="00357D5C"/>
    <w:rsid w:val="003D23AB"/>
    <w:rsid w:val="003E5BBF"/>
    <w:rsid w:val="003F0971"/>
    <w:rsid w:val="003F4061"/>
    <w:rsid w:val="00420E50"/>
    <w:rsid w:val="00427713"/>
    <w:rsid w:val="0043298C"/>
    <w:rsid w:val="00444765"/>
    <w:rsid w:val="0045332F"/>
    <w:rsid w:val="00470DBB"/>
    <w:rsid w:val="004861F1"/>
    <w:rsid w:val="004B445F"/>
    <w:rsid w:val="004F131F"/>
    <w:rsid w:val="0051639D"/>
    <w:rsid w:val="005237C7"/>
    <w:rsid w:val="00533264"/>
    <w:rsid w:val="00566222"/>
    <w:rsid w:val="0059502E"/>
    <w:rsid w:val="005C669E"/>
    <w:rsid w:val="005D06D2"/>
    <w:rsid w:val="00620994"/>
    <w:rsid w:val="00640CAF"/>
    <w:rsid w:val="00696C02"/>
    <w:rsid w:val="006A214C"/>
    <w:rsid w:val="006E3143"/>
    <w:rsid w:val="006E46AD"/>
    <w:rsid w:val="00724FD1"/>
    <w:rsid w:val="00747BEA"/>
    <w:rsid w:val="007800C1"/>
    <w:rsid w:val="007C48F4"/>
    <w:rsid w:val="007C5E10"/>
    <w:rsid w:val="007D7069"/>
    <w:rsid w:val="007E4F9B"/>
    <w:rsid w:val="007F34DF"/>
    <w:rsid w:val="00826EF5"/>
    <w:rsid w:val="008270B3"/>
    <w:rsid w:val="00833E85"/>
    <w:rsid w:val="008368EA"/>
    <w:rsid w:val="00853FC2"/>
    <w:rsid w:val="00856398"/>
    <w:rsid w:val="00867E75"/>
    <w:rsid w:val="00870F8D"/>
    <w:rsid w:val="00873C41"/>
    <w:rsid w:val="00892EFF"/>
    <w:rsid w:val="00895154"/>
    <w:rsid w:val="008A2293"/>
    <w:rsid w:val="008B2418"/>
    <w:rsid w:val="008C6FD7"/>
    <w:rsid w:val="008E02D5"/>
    <w:rsid w:val="009306C4"/>
    <w:rsid w:val="009527C3"/>
    <w:rsid w:val="00981B28"/>
    <w:rsid w:val="00985917"/>
    <w:rsid w:val="00997E0B"/>
    <w:rsid w:val="009A01D1"/>
    <w:rsid w:val="009F0C14"/>
    <w:rsid w:val="00A27B88"/>
    <w:rsid w:val="00A4258C"/>
    <w:rsid w:val="00A4595A"/>
    <w:rsid w:val="00A50936"/>
    <w:rsid w:val="00A5200C"/>
    <w:rsid w:val="00A903CC"/>
    <w:rsid w:val="00A961CB"/>
    <w:rsid w:val="00AB00C7"/>
    <w:rsid w:val="00AC089C"/>
    <w:rsid w:val="00AC7AEC"/>
    <w:rsid w:val="00AE5AF6"/>
    <w:rsid w:val="00AF6332"/>
    <w:rsid w:val="00B011EC"/>
    <w:rsid w:val="00B54B5D"/>
    <w:rsid w:val="00B84031"/>
    <w:rsid w:val="00B91511"/>
    <w:rsid w:val="00BA226B"/>
    <w:rsid w:val="00BD0F74"/>
    <w:rsid w:val="00BD7AFE"/>
    <w:rsid w:val="00BF0E3C"/>
    <w:rsid w:val="00C21E25"/>
    <w:rsid w:val="00C44296"/>
    <w:rsid w:val="00C70D77"/>
    <w:rsid w:val="00C80666"/>
    <w:rsid w:val="00CC0BCC"/>
    <w:rsid w:val="00CC4982"/>
    <w:rsid w:val="00CE0CA4"/>
    <w:rsid w:val="00CF024E"/>
    <w:rsid w:val="00CF02AA"/>
    <w:rsid w:val="00CF13DB"/>
    <w:rsid w:val="00D06E02"/>
    <w:rsid w:val="00D11ADD"/>
    <w:rsid w:val="00D1204B"/>
    <w:rsid w:val="00D13FD2"/>
    <w:rsid w:val="00D4784B"/>
    <w:rsid w:val="00D6001D"/>
    <w:rsid w:val="00D62E34"/>
    <w:rsid w:val="00D7577F"/>
    <w:rsid w:val="00DB6C34"/>
    <w:rsid w:val="00DD1CFD"/>
    <w:rsid w:val="00DD2DEB"/>
    <w:rsid w:val="00DE4E8D"/>
    <w:rsid w:val="00DF1472"/>
    <w:rsid w:val="00E149DE"/>
    <w:rsid w:val="00E377A5"/>
    <w:rsid w:val="00E5331B"/>
    <w:rsid w:val="00E92390"/>
    <w:rsid w:val="00E95E9C"/>
    <w:rsid w:val="00EB4F58"/>
    <w:rsid w:val="00ED09DB"/>
    <w:rsid w:val="00EE4D49"/>
    <w:rsid w:val="00EF38E4"/>
    <w:rsid w:val="00F34205"/>
    <w:rsid w:val="00F4770D"/>
    <w:rsid w:val="00F555B1"/>
    <w:rsid w:val="00F61164"/>
    <w:rsid w:val="00F67E3D"/>
    <w:rsid w:val="00F72911"/>
    <w:rsid w:val="00F77F9D"/>
    <w:rsid w:val="00FA0C9C"/>
    <w:rsid w:val="00FE0B3C"/>
    <w:rsid w:val="241A62CA"/>
    <w:rsid w:val="37853702"/>
    <w:rsid w:val="44441DB3"/>
    <w:rsid w:val="487B3E2D"/>
    <w:rsid w:val="50FE602C"/>
    <w:rsid w:val="632F4A43"/>
    <w:rsid w:val="6A3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table" w:customStyle="1" w:styleId="12">
    <w:name w:val="Сетка таблицы1"/>
    <w:basedOn w:val="3"/>
    <w:qFormat/>
    <w:uiPriority w:val="59"/>
    <w:rPr>
      <w:rFonts w:ascii="Calibri" w:hAnsi="Calibri" w:eastAsia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"/>
    <w:basedOn w:val="2"/>
    <w:link w:val="7"/>
    <w:qFormat/>
    <w:uiPriority w:val="99"/>
    <w:rPr>
      <w:rFonts w:asciiTheme="minorHAnsi" w:hAnsiTheme="minorHAnsi" w:cstheme="minorBidi"/>
      <w:sz w:val="22"/>
      <w:szCs w:val="22"/>
    </w:rPr>
  </w:style>
  <w:style w:type="character" w:customStyle="1" w:styleId="14">
    <w:name w:val="Нижний колонтитул Знак"/>
    <w:basedOn w:val="2"/>
    <w:link w:val="8"/>
    <w:qFormat/>
    <w:uiPriority w:val="99"/>
    <w:rPr>
      <w:rFonts w:asciiTheme="minorHAnsi" w:hAnsi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6D91-9836-4D3E-82DC-17E1B682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1627</Words>
  <Characters>9278</Characters>
  <Lines>77</Lines>
  <Paragraphs>21</Paragraphs>
  <TotalTime>2</TotalTime>
  <ScaleCrop>false</ScaleCrop>
  <LinksUpToDate>false</LinksUpToDate>
  <CharactersWithSpaces>10884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2023-03-20T10:26:00Z</dcterms:created>
  <dc:creator>DedjuhinaAV</dc:creator>
  <cp:lastModifiedBy>1</cp:lastModifiedBy>
  <cp:lastPrinted>2023-03-20T10:26:00Z</cp:lastPrinted>
  <dcterms:modified xsi:type="dcterms:W3CDTF">2023-03-23T10:04:39Z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CD184A96C85D4C9EBFA61B3F1F40A277</vt:lpwstr>
  </property>
</Properties>
</file>