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B01" w:rsidRDefault="001D7B8B"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E93B01" w:rsidRDefault="001D7B8B">
      <w:pPr>
        <w:ind w:left="96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Порядку определения перечня и кодов целевых статей расходов бюджетов поселений, в границах Белоярского района, финансовое обеспечение которых осуществляется за счет межбюджетных субсидий, субвенций и иных межбюджетных трансфертов, имеющих целевое </w:t>
      </w:r>
      <w:proofErr w:type="gramStart"/>
      <w:r>
        <w:rPr>
          <w:sz w:val="24"/>
          <w:szCs w:val="24"/>
        </w:rPr>
        <w:t>назначение,  предоставляемых</w:t>
      </w:r>
      <w:proofErr w:type="gramEnd"/>
      <w:r>
        <w:rPr>
          <w:sz w:val="24"/>
          <w:szCs w:val="24"/>
        </w:rPr>
        <w:t xml:space="preserve"> из бюджета Белоярского района, на 2025 - 2027 годы</w:t>
      </w:r>
    </w:p>
    <w:p w:rsidR="00E93B01" w:rsidRDefault="00E93B01">
      <w:pPr>
        <w:ind w:left="4111"/>
        <w:jc w:val="both"/>
        <w:rPr>
          <w:sz w:val="24"/>
          <w:szCs w:val="24"/>
        </w:rPr>
      </w:pPr>
    </w:p>
    <w:p w:rsidR="00E93B01" w:rsidRDefault="00E93B01">
      <w:pPr>
        <w:ind w:left="4111"/>
        <w:jc w:val="both"/>
        <w:rPr>
          <w:sz w:val="24"/>
          <w:szCs w:val="24"/>
        </w:rPr>
      </w:pPr>
    </w:p>
    <w:p w:rsidR="00E93B01" w:rsidRDefault="001D7B8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ТАБЛИЦА</w:t>
      </w:r>
    </w:p>
    <w:p w:rsidR="00E93B01" w:rsidRDefault="001D7B8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отнесения субвенций бюджетам поселений из бюджета Белоярского района на 2025-2027 годы по целевым статьям и видам расходов, а также по кодам доходов для отражения в соответствующих бюджетах поселений</w:t>
      </w:r>
    </w:p>
    <w:p w:rsidR="00E93B01" w:rsidRDefault="001D7B8B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aa"/>
        <w:tblW w:w="15282" w:type="dxa"/>
        <w:tblInd w:w="-40" w:type="dxa"/>
        <w:tblLook w:val="04A0" w:firstRow="1" w:lastRow="0" w:firstColumn="1" w:lastColumn="0" w:noHBand="0" w:noVBand="1"/>
      </w:tblPr>
      <w:tblGrid>
        <w:gridCol w:w="4621"/>
        <w:gridCol w:w="2145"/>
        <w:gridCol w:w="1320"/>
        <w:gridCol w:w="5421"/>
        <w:gridCol w:w="1775"/>
      </w:tblGrid>
      <w:tr w:rsidR="00E93B01">
        <w:trPr>
          <w:trHeight w:val="337"/>
          <w:tblHeader/>
        </w:trPr>
        <w:tc>
          <w:tcPr>
            <w:tcW w:w="4621" w:type="dxa"/>
            <w:vAlign w:val="center"/>
          </w:tcPr>
          <w:p w:rsidR="00E93B01" w:rsidRDefault="001D7B8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465" w:type="dxa"/>
            <w:gridSpan w:val="2"/>
            <w:vAlign w:val="center"/>
          </w:tcPr>
          <w:p w:rsidR="00E93B01" w:rsidRDefault="001D7B8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Передача средств из бюджета Белоярского района</w:t>
            </w:r>
          </w:p>
        </w:tc>
        <w:tc>
          <w:tcPr>
            <w:tcW w:w="7196" w:type="dxa"/>
            <w:gridSpan w:val="2"/>
            <w:vAlign w:val="center"/>
          </w:tcPr>
          <w:p w:rsidR="00E93B01" w:rsidRDefault="001D7B8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Отражение в бюджетах поселений</w:t>
            </w:r>
          </w:p>
        </w:tc>
      </w:tr>
      <w:tr w:rsidR="00E93B01">
        <w:trPr>
          <w:trHeight w:val="290"/>
          <w:tblHeader/>
        </w:trPr>
        <w:tc>
          <w:tcPr>
            <w:tcW w:w="4621" w:type="dxa"/>
            <w:vMerge w:val="restart"/>
            <w:vAlign w:val="center"/>
          </w:tcPr>
          <w:p w:rsidR="00E93B01" w:rsidRDefault="00E93B0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45" w:type="dxa"/>
            <w:vMerge w:val="restart"/>
            <w:vAlign w:val="center"/>
          </w:tcPr>
          <w:p w:rsidR="00E93B01" w:rsidRDefault="001D7B8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  <w:tc>
          <w:tcPr>
            <w:tcW w:w="1320" w:type="dxa"/>
            <w:vMerge w:val="restart"/>
            <w:vAlign w:val="center"/>
          </w:tcPr>
          <w:p w:rsidR="00E93B01" w:rsidRDefault="00E93B0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E93B01" w:rsidRDefault="001D7B8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КВР*</w:t>
            </w:r>
          </w:p>
          <w:p w:rsidR="00E93B01" w:rsidRDefault="00E93B0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21" w:type="dxa"/>
            <w:vAlign w:val="center"/>
          </w:tcPr>
          <w:p w:rsidR="00E93B01" w:rsidRDefault="001D7B8B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0" w:type="auto"/>
            <w:vAlign w:val="center"/>
          </w:tcPr>
          <w:p w:rsidR="00E93B01" w:rsidRDefault="001D7B8B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расходы</w:t>
            </w:r>
          </w:p>
        </w:tc>
      </w:tr>
      <w:tr w:rsidR="00E93B01">
        <w:trPr>
          <w:trHeight w:val="253"/>
          <w:tblHeader/>
        </w:trPr>
        <w:tc>
          <w:tcPr>
            <w:tcW w:w="4621" w:type="dxa"/>
            <w:vMerge/>
            <w:vAlign w:val="center"/>
          </w:tcPr>
          <w:p w:rsidR="00E93B01" w:rsidRDefault="00E93B0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45" w:type="dxa"/>
            <w:vMerge/>
            <w:vAlign w:val="center"/>
          </w:tcPr>
          <w:p w:rsidR="00E93B01" w:rsidRDefault="00E93B0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vMerge/>
            <w:vAlign w:val="center"/>
          </w:tcPr>
          <w:p w:rsidR="00E93B01" w:rsidRDefault="00E93B01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21" w:type="dxa"/>
            <w:vAlign w:val="center"/>
          </w:tcPr>
          <w:p w:rsidR="00E93B01" w:rsidRDefault="001D7B8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0" w:type="auto"/>
            <w:vAlign w:val="center"/>
          </w:tcPr>
          <w:p w:rsidR="00E93B01" w:rsidRDefault="001D7B8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</w:tr>
      <w:tr w:rsidR="00E93B01">
        <w:trPr>
          <w:trHeight w:val="176"/>
          <w:tblHeader/>
        </w:trPr>
        <w:tc>
          <w:tcPr>
            <w:tcW w:w="4621" w:type="dxa"/>
            <w:vAlign w:val="center"/>
          </w:tcPr>
          <w:p w:rsidR="00E93B01" w:rsidRDefault="001D7B8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45" w:type="dxa"/>
            <w:vAlign w:val="center"/>
          </w:tcPr>
          <w:p w:rsidR="00E93B01" w:rsidRDefault="001D7B8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20" w:type="dxa"/>
            <w:vAlign w:val="center"/>
          </w:tcPr>
          <w:p w:rsidR="00E93B01" w:rsidRDefault="001D7B8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421" w:type="dxa"/>
            <w:vAlign w:val="center"/>
          </w:tcPr>
          <w:p w:rsidR="00E93B01" w:rsidRDefault="001D7B8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E93B01" w:rsidRDefault="001D7B8B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E93B01">
        <w:trPr>
          <w:trHeight w:val="312"/>
        </w:trPr>
        <w:tc>
          <w:tcPr>
            <w:tcW w:w="4621" w:type="dxa"/>
            <w:tcBorders>
              <w:bottom w:val="single" w:sz="4" w:space="0" w:color="000000" w:themeColor="text1"/>
            </w:tcBorders>
          </w:tcPr>
          <w:p w:rsidR="00E93B01" w:rsidRDefault="001D7B8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45" w:type="dxa"/>
          </w:tcPr>
          <w:p w:rsidR="00E93B01" w:rsidRDefault="001D7B8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19.4.12.51180</w:t>
            </w:r>
          </w:p>
        </w:tc>
        <w:tc>
          <w:tcPr>
            <w:tcW w:w="1320" w:type="dxa"/>
          </w:tcPr>
          <w:p w:rsidR="00E93B01" w:rsidRPr="007070E8" w:rsidRDefault="001D7B8B">
            <w:pPr>
              <w:widowControl w:val="0"/>
              <w:jc w:val="center"/>
              <w:rPr>
                <w:sz w:val="22"/>
                <w:szCs w:val="22"/>
              </w:rPr>
            </w:pPr>
            <w:r w:rsidRPr="007070E8">
              <w:rPr>
                <w:sz w:val="22"/>
                <w:szCs w:val="22"/>
              </w:rPr>
              <w:t>530</w:t>
            </w:r>
          </w:p>
        </w:tc>
        <w:tc>
          <w:tcPr>
            <w:tcW w:w="5421" w:type="dxa"/>
          </w:tcPr>
          <w:p w:rsidR="00E93B01" w:rsidRPr="007070E8" w:rsidRDefault="001D7B8B">
            <w:pPr>
              <w:widowControl w:val="0"/>
              <w:jc w:val="both"/>
              <w:rPr>
                <w:sz w:val="22"/>
                <w:szCs w:val="22"/>
              </w:rPr>
            </w:pPr>
            <w:r w:rsidRPr="007070E8">
              <w:rPr>
                <w:sz w:val="22"/>
                <w:szCs w:val="22"/>
              </w:rPr>
              <w:t>000 2 02 35118 10 0000 150</w:t>
            </w:r>
          </w:p>
          <w:p w:rsidR="00E93B01" w:rsidRPr="007070E8" w:rsidRDefault="001D7B8B">
            <w:pPr>
              <w:widowControl w:val="0"/>
              <w:jc w:val="both"/>
              <w:rPr>
                <w:sz w:val="22"/>
                <w:szCs w:val="22"/>
              </w:rPr>
            </w:pPr>
            <w:r w:rsidRPr="007070E8">
              <w:rPr>
                <w:sz w:val="22"/>
                <w:szCs w:val="22"/>
              </w:rPr>
              <w:t xml:space="preserve"> «</w:t>
            </w:r>
            <w:r w:rsidR="007070E8" w:rsidRPr="007070E8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  <w:r w:rsidRPr="007070E8">
              <w:rPr>
                <w:sz w:val="22"/>
                <w:szCs w:val="22"/>
              </w:rPr>
              <w:t>»</w:t>
            </w:r>
          </w:p>
        </w:tc>
        <w:tc>
          <w:tcPr>
            <w:tcW w:w="0" w:type="auto"/>
          </w:tcPr>
          <w:p w:rsidR="00E93B01" w:rsidRPr="00BF10AD" w:rsidRDefault="001D7B8B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F10AD">
              <w:rPr>
                <w:color w:val="000000" w:themeColor="text1"/>
                <w:sz w:val="22"/>
                <w:szCs w:val="22"/>
              </w:rPr>
              <w:t>ХХ.Х.ХХ.51180</w:t>
            </w:r>
          </w:p>
        </w:tc>
      </w:tr>
      <w:tr w:rsidR="00E93B01">
        <w:trPr>
          <w:trHeight w:val="312"/>
        </w:trPr>
        <w:tc>
          <w:tcPr>
            <w:tcW w:w="4621" w:type="dxa"/>
            <w:tcBorders>
              <w:bottom w:val="single" w:sz="4" w:space="0" w:color="auto"/>
            </w:tcBorders>
          </w:tcPr>
          <w:p w:rsidR="00E93B01" w:rsidRDefault="001D7B8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145" w:type="dxa"/>
            <w:tcBorders>
              <w:bottom w:val="single" w:sz="4" w:space="0" w:color="auto"/>
            </w:tcBorders>
          </w:tcPr>
          <w:p w:rsidR="00E93B01" w:rsidRDefault="001D7B8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19.4.12.59300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E93B01" w:rsidRPr="007070E8" w:rsidRDefault="001D7B8B">
            <w:pPr>
              <w:widowControl w:val="0"/>
              <w:jc w:val="center"/>
              <w:rPr>
                <w:sz w:val="22"/>
                <w:szCs w:val="22"/>
              </w:rPr>
            </w:pPr>
            <w:r w:rsidRPr="007070E8">
              <w:rPr>
                <w:sz w:val="22"/>
                <w:szCs w:val="22"/>
              </w:rPr>
              <w:t>530</w:t>
            </w:r>
          </w:p>
        </w:tc>
        <w:tc>
          <w:tcPr>
            <w:tcW w:w="5421" w:type="dxa"/>
            <w:tcBorders>
              <w:bottom w:val="single" w:sz="4" w:space="0" w:color="auto"/>
            </w:tcBorders>
          </w:tcPr>
          <w:p w:rsidR="00E93B01" w:rsidRPr="007070E8" w:rsidRDefault="001D7B8B">
            <w:pPr>
              <w:widowControl w:val="0"/>
              <w:jc w:val="both"/>
              <w:rPr>
                <w:sz w:val="22"/>
                <w:szCs w:val="22"/>
              </w:rPr>
            </w:pPr>
            <w:r w:rsidRPr="007070E8">
              <w:rPr>
                <w:sz w:val="22"/>
                <w:szCs w:val="22"/>
              </w:rPr>
              <w:t>000 2 02 35930 10 0000 150</w:t>
            </w:r>
          </w:p>
          <w:p w:rsidR="00E93B01" w:rsidRPr="007070E8" w:rsidRDefault="001D7B8B">
            <w:pPr>
              <w:widowControl w:val="0"/>
              <w:jc w:val="both"/>
              <w:rPr>
                <w:sz w:val="22"/>
                <w:szCs w:val="22"/>
              </w:rPr>
            </w:pPr>
            <w:r w:rsidRPr="007070E8">
              <w:rPr>
                <w:sz w:val="22"/>
                <w:szCs w:val="22"/>
              </w:rPr>
              <w:t xml:space="preserve"> «</w:t>
            </w:r>
            <w:r w:rsidR="007070E8" w:rsidRPr="007070E8">
              <w:rPr>
                <w:sz w:val="22"/>
                <w:szCs w:val="22"/>
              </w:rPr>
              <w:t>Субвенции бюджетам сельских поселений на государственную регистрацию актов гражданского состояния</w:t>
            </w:r>
            <w:r w:rsidRPr="007070E8">
              <w:rPr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E93B01" w:rsidRPr="00BF10AD" w:rsidRDefault="001D7B8B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F10AD">
              <w:rPr>
                <w:color w:val="000000" w:themeColor="text1"/>
                <w:sz w:val="22"/>
                <w:szCs w:val="22"/>
              </w:rPr>
              <w:t>ХХ.Х.ХХ.59300</w:t>
            </w:r>
          </w:p>
        </w:tc>
      </w:tr>
      <w:tr w:rsidR="00E93B01">
        <w:trPr>
          <w:trHeight w:val="1031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1" w:rsidRDefault="001D7B8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1" w:rsidRDefault="001D7B8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19.4.12.</w:t>
            </w:r>
            <w:r>
              <w:rPr>
                <w:sz w:val="22"/>
                <w:szCs w:val="22"/>
                <w:lang w:val="en-US"/>
              </w:rPr>
              <w:t>D9300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1" w:rsidRDefault="001D7B8B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530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1" w:rsidRPr="007070E8" w:rsidRDefault="001D7B8B">
            <w:pPr>
              <w:widowControl w:val="0"/>
              <w:jc w:val="both"/>
              <w:rPr>
                <w:sz w:val="22"/>
                <w:szCs w:val="22"/>
              </w:rPr>
            </w:pPr>
            <w:bookmarkStart w:id="0" w:name="_GoBack"/>
            <w:r w:rsidRPr="007070E8">
              <w:rPr>
                <w:sz w:val="22"/>
                <w:szCs w:val="22"/>
              </w:rPr>
              <w:t>000 2 02 35930 10 0000 150</w:t>
            </w:r>
          </w:p>
          <w:p w:rsidR="00E93B01" w:rsidRDefault="001D7B8B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 w:rsidRPr="007070E8">
              <w:rPr>
                <w:sz w:val="22"/>
                <w:szCs w:val="22"/>
              </w:rPr>
              <w:t xml:space="preserve"> «Субвенции бюджетам сельских поселений на государственную регистрацию актов гражданского состояния»</w:t>
            </w:r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B01" w:rsidRPr="00BF10AD" w:rsidRDefault="001D7B8B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BF10AD">
              <w:rPr>
                <w:color w:val="000000" w:themeColor="text1"/>
                <w:sz w:val="22"/>
                <w:szCs w:val="22"/>
              </w:rPr>
              <w:t>ХХ.Х.ХХ.</w:t>
            </w:r>
            <w:r w:rsidRPr="00BF10AD">
              <w:rPr>
                <w:color w:val="000000" w:themeColor="text1"/>
                <w:sz w:val="22"/>
                <w:szCs w:val="22"/>
                <w:lang w:val="en-US"/>
              </w:rPr>
              <w:t>D</w:t>
            </w:r>
            <w:r w:rsidRPr="00BF10AD">
              <w:rPr>
                <w:color w:val="000000" w:themeColor="text1"/>
                <w:sz w:val="22"/>
                <w:szCs w:val="22"/>
              </w:rPr>
              <w:t>9300</w:t>
            </w:r>
          </w:p>
        </w:tc>
      </w:tr>
    </w:tbl>
    <w:p w:rsidR="00E93B01" w:rsidRDefault="001D7B8B">
      <w:r>
        <w:rPr>
          <w:sz w:val="24"/>
          <w:szCs w:val="24"/>
        </w:rPr>
        <w:t>КЦСР - код целевой статьи расходов (ХХХХХ – программная (непрограммная) статья расходов, ХХХХХ – направление расходов), КВР - код вида расходов (ХХХ).</w:t>
      </w:r>
    </w:p>
    <w:sectPr w:rsidR="00E93B01">
      <w:headerReference w:type="default" r:id="rId8"/>
      <w:headerReference w:type="first" r:id="rId9"/>
      <w:pgSz w:w="16838" w:h="11906" w:orient="landscape"/>
      <w:pgMar w:top="851" w:right="678" w:bottom="965" w:left="1134" w:header="56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507" w:rsidRDefault="001D7B8B">
      <w:r>
        <w:separator/>
      </w:r>
    </w:p>
  </w:endnote>
  <w:endnote w:type="continuationSeparator" w:id="0">
    <w:p w:rsidR="00292507" w:rsidRDefault="001D7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507" w:rsidRDefault="001D7B8B">
      <w:r>
        <w:separator/>
      </w:r>
    </w:p>
  </w:footnote>
  <w:footnote w:type="continuationSeparator" w:id="0">
    <w:p w:rsidR="00292507" w:rsidRDefault="001D7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B01" w:rsidRDefault="001D7B8B">
    <w:pPr>
      <w:pStyle w:val="a5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  <w:p w:rsidR="00E93B01" w:rsidRDefault="00E93B0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B01" w:rsidRDefault="00E93B01">
    <w:pPr>
      <w:pStyle w:val="a5"/>
      <w:jc w:val="center"/>
    </w:pPr>
  </w:p>
  <w:p w:rsidR="00E93B01" w:rsidRDefault="00E93B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8CC"/>
    <w:rsid w:val="000B45D2"/>
    <w:rsid w:val="001628EA"/>
    <w:rsid w:val="00172A27"/>
    <w:rsid w:val="001D7B8B"/>
    <w:rsid w:val="00292507"/>
    <w:rsid w:val="0035602F"/>
    <w:rsid w:val="003C598C"/>
    <w:rsid w:val="00575240"/>
    <w:rsid w:val="005C19C6"/>
    <w:rsid w:val="0061073B"/>
    <w:rsid w:val="007070E8"/>
    <w:rsid w:val="007301F0"/>
    <w:rsid w:val="007F5CD8"/>
    <w:rsid w:val="008F70FF"/>
    <w:rsid w:val="00A20C2A"/>
    <w:rsid w:val="00B67D92"/>
    <w:rsid w:val="00BF10AD"/>
    <w:rsid w:val="00C278F3"/>
    <w:rsid w:val="00CE2FB5"/>
    <w:rsid w:val="00CE3B7E"/>
    <w:rsid w:val="00D154DF"/>
    <w:rsid w:val="00DD4557"/>
    <w:rsid w:val="00DE346D"/>
    <w:rsid w:val="00E31476"/>
    <w:rsid w:val="00E46E7F"/>
    <w:rsid w:val="00E93B01"/>
    <w:rsid w:val="00E97D3A"/>
    <w:rsid w:val="00ED46E3"/>
    <w:rsid w:val="00FC6091"/>
    <w:rsid w:val="00FD0E47"/>
    <w:rsid w:val="00FE6CFA"/>
    <w:rsid w:val="091D610A"/>
    <w:rsid w:val="270147C3"/>
    <w:rsid w:val="32236A58"/>
    <w:rsid w:val="32F17EA7"/>
    <w:rsid w:val="36AD631C"/>
    <w:rsid w:val="461E76C2"/>
    <w:rsid w:val="55441419"/>
    <w:rsid w:val="6C181D17"/>
    <w:rsid w:val="7E20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A5C7A0-2530-4B2F-AD5B-95642DAF5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">
    <w:name w:val="index 1"/>
    <w:basedOn w:val="a"/>
    <w:next w:val="a"/>
    <w:uiPriority w:val="99"/>
    <w:semiHidden/>
    <w:unhideWhenUsed/>
    <w:qFormat/>
  </w:style>
  <w:style w:type="paragraph" w:styleId="a5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6">
    <w:name w:val="Body Text"/>
    <w:basedOn w:val="a"/>
    <w:qFormat/>
    <w:pPr>
      <w:spacing w:after="140" w:line="276" w:lineRule="auto"/>
    </w:pPr>
  </w:style>
  <w:style w:type="paragraph" w:styleId="a7">
    <w:name w:val="index heading"/>
    <w:basedOn w:val="a"/>
    <w:next w:val="1"/>
    <w:qFormat/>
    <w:pPr>
      <w:suppressLineNumbers/>
    </w:pPr>
    <w:rPr>
      <w:rFonts w:cs="Mangal"/>
    </w:rPr>
  </w:style>
  <w:style w:type="paragraph" w:styleId="a8">
    <w:name w:val="footer"/>
    <w:basedOn w:val="a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9">
    <w:name w:val="List"/>
    <w:basedOn w:val="a6"/>
    <w:qFormat/>
    <w:rPr>
      <w:rFonts w:cs="Mangal"/>
    </w:rPr>
  </w:style>
  <w:style w:type="table" w:styleId="aa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b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e">
    <w:name w:val="Верхний и нижний колонтитулы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792DC1-192B-41D1-ABBC-DAA8BADB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271</Words>
  <Characters>1547</Characters>
  <Application>Microsoft Office Word</Application>
  <DocSecurity>0</DocSecurity>
  <Lines>12</Lines>
  <Paragraphs>3</Paragraphs>
  <ScaleCrop>false</ScaleCrop>
  <Company>*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Орлова</dc:creator>
  <cp:lastModifiedBy>Григорьева Алена Евгеньевна</cp:lastModifiedBy>
  <cp:revision>30</cp:revision>
  <cp:lastPrinted>2022-12-21T07:37:00Z</cp:lastPrinted>
  <dcterms:created xsi:type="dcterms:W3CDTF">2016-12-22T11:02:00Z</dcterms:created>
  <dcterms:modified xsi:type="dcterms:W3CDTF">2024-12-26T11:22:00Z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*</vt:lpwstr>
  </property>
  <property fmtid="{D5CDD505-2E9C-101B-9397-08002B2CF9AE}" pid="3" name="DocSecurity">
    <vt:i4>0</vt:i4>
  </property>
  <property fmtid="{D5CDD505-2E9C-101B-9397-08002B2CF9AE}" pid="4" name="KSOProductBuildVer">
    <vt:lpwstr>1049-11.2.0.9984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ICV">
    <vt:lpwstr>7E9C714567024FF5BA214E3BB522AB31_12</vt:lpwstr>
  </property>
</Properties>
</file>