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C7" w:rsidRPr="002753DD" w:rsidRDefault="00E62C80" w:rsidP="002753DD">
      <w:pPr>
        <w:spacing w:after="0" w:line="288" w:lineRule="auto"/>
        <w:contextualSpacing/>
        <w:jc w:val="center"/>
        <w:rPr>
          <w:rFonts w:asciiTheme="majorHAnsi" w:hAnsiTheme="majorHAnsi" w:cstheme="majorHAnsi"/>
          <w:b/>
          <w:bCs/>
          <w:szCs w:val="24"/>
        </w:rPr>
      </w:pPr>
      <w:r w:rsidRPr="002753DD">
        <w:rPr>
          <w:rFonts w:asciiTheme="majorHAnsi" w:hAnsiTheme="majorHAnsi" w:cstheme="majorHAnsi"/>
          <w:b/>
          <w:bCs/>
          <w:noProof/>
          <w:szCs w:val="24"/>
          <w:lang w:eastAsia="ru-RU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4665405</wp:posOffset>
            </wp:positionH>
            <wp:positionV relativeFrom="paragraph">
              <wp:posOffset>6697</wp:posOffset>
            </wp:positionV>
            <wp:extent cx="1154514" cy="992038"/>
            <wp:effectExtent l="19050" t="0" r="8806" b="0"/>
            <wp:wrapTight wrapText="bothSides">
              <wp:wrapPolygon edited="0">
                <wp:start x="-357" y="0"/>
                <wp:lineTo x="-357" y="20739"/>
                <wp:lineTo x="21765" y="20739"/>
                <wp:lineTo x="21765" y="0"/>
                <wp:lineTo x="-357" y="0"/>
              </wp:wrapPolygon>
            </wp:wrapTight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753DD">
        <w:rPr>
          <w:rFonts w:asciiTheme="majorHAnsi" w:hAnsiTheme="majorHAnsi" w:cstheme="majorHAnsi"/>
          <w:b/>
          <w:bCs/>
          <w:noProof/>
          <w:szCs w:val="24"/>
          <w:lang w:eastAsia="ru-RU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2707209</wp:posOffset>
            </wp:positionH>
            <wp:positionV relativeFrom="paragraph">
              <wp:posOffset>32576</wp:posOffset>
            </wp:positionV>
            <wp:extent cx="1100479" cy="905774"/>
            <wp:effectExtent l="19050" t="0" r="2516" b="0"/>
            <wp:wrapTight wrapText="bothSides">
              <wp:wrapPolygon edited="0">
                <wp:start x="-373" y="0"/>
                <wp:lineTo x="-373" y="20897"/>
                <wp:lineTo x="21649" y="20897"/>
                <wp:lineTo x="21649" y="0"/>
                <wp:lineTo x="-373" y="0"/>
              </wp:wrapPolygon>
            </wp:wrapTight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03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753DD">
        <w:rPr>
          <w:rFonts w:asciiTheme="majorHAnsi" w:hAnsiTheme="majorHAnsi" w:cstheme="majorHAnsi"/>
          <w:b/>
          <w:bCs/>
          <w:noProof/>
          <w:szCs w:val="24"/>
          <w:lang w:eastAsia="ru-RU"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24394</wp:posOffset>
            </wp:positionH>
            <wp:positionV relativeFrom="paragraph">
              <wp:posOffset>41202</wp:posOffset>
            </wp:positionV>
            <wp:extent cx="2310082" cy="836763"/>
            <wp:effectExtent l="19050" t="0" r="0" b="0"/>
            <wp:wrapTight wrapText="bothSides">
              <wp:wrapPolygon edited="0">
                <wp:start x="-177" y="0"/>
                <wp:lineTo x="-177" y="21109"/>
                <wp:lineTo x="21541" y="21109"/>
                <wp:lineTo x="21541" y="0"/>
                <wp:lineTo x="-177" y="0"/>
              </wp:wrapPolygon>
            </wp:wrapTight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53DD" w:rsidRPr="002753DD">
        <w:rPr>
          <w:rFonts w:asciiTheme="majorHAnsi" w:hAnsiTheme="majorHAnsi" w:cstheme="majorHAnsi"/>
          <w:b/>
          <w:bCs/>
          <w:noProof/>
          <w:szCs w:val="24"/>
          <w:lang w:eastAsia="ru-RU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4665405</wp:posOffset>
            </wp:positionH>
            <wp:positionV relativeFrom="paragraph">
              <wp:posOffset>-27808</wp:posOffset>
            </wp:positionV>
            <wp:extent cx="1153244" cy="992038"/>
            <wp:effectExtent l="19050" t="0" r="8806" b="0"/>
            <wp:wrapTight wrapText="bothSides">
              <wp:wrapPolygon edited="0">
                <wp:start x="-357" y="0"/>
                <wp:lineTo x="-357" y="20739"/>
                <wp:lineTo x="21765" y="20739"/>
                <wp:lineTo x="21765" y="0"/>
                <wp:lineTo x="-357" y="0"/>
              </wp:wrapPolygon>
            </wp:wrapTight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53DD" w:rsidRPr="002753DD">
        <w:rPr>
          <w:rFonts w:asciiTheme="majorHAnsi" w:hAnsiTheme="majorHAnsi" w:cstheme="majorHAnsi"/>
          <w:b/>
          <w:bCs/>
          <w:noProof/>
          <w:szCs w:val="24"/>
          <w:lang w:eastAsia="ru-RU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2707209</wp:posOffset>
            </wp:positionH>
            <wp:positionV relativeFrom="paragraph">
              <wp:posOffset>-1929</wp:posOffset>
            </wp:positionV>
            <wp:extent cx="1102384" cy="905774"/>
            <wp:effectExtent l="19050" t="0" r="2516" b="0"/>
            <wp:wrapTight wrapText="bothSides">
              <wp:wrapPolygon edited="0">
                <wp:start x="-373" y="0"/>
                <wp:lineTo x="-373" y="20897"/>
                <wp:lineTo x="21649" y="20897"/>
                <wp:lineTo x="21649" y="0"/>
                <wp:lineTo x="-373" y="0"/>
              </wp:wrapPolygon>
            </wp:wrapTight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03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4D03" w:rsidRPr="002753DD">
        <w:rPr>
          <w:rFonts w:asciiTheme="majorHAnsi" w:hAnsiTheme="majorHAnsi" w:cstheme="majorHAnsi"/>
          <w:b/>
          <w:bCs/>
          <w:noProof/>
          <w:szCs w:val="24"/>
          <w:lang w:eastAsia="ru-RU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4643120</wp:posOffset>
            </wp:positionH>
            <wp:positionV relativeFrom="paragraph">
              <wp:posOffset>-4445</wp:posOffset>
            </wp:positionV>
            <wp:extent cx="1171575" cy="996315"/>
            <wp:effectExtent l="19050" t="0" r="9525" b="0"/>
            <wp:wrapTight wrapText="bothSides">
              <wp:wrapPolygon edited="0">
                <wp:start x="-351" y="0"/>
                <wp:lineTo x="-351" y="21063"/>
                <wp:lineTo x="21776" y="21063"/>
                <wp:lineTo x="21776" y="0"/>
                <wp:lineTo x="-351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01C7" w:rsidRPr="002753DD">
        <w:rPr>
          <w:rFonts w:asciiTheme="majorHAnsi" w:hAnsiTheme="majorHAnsi" w:cstheme="majorHAnsi"/>
          <w:b/>
          <w:bCs/>
          <w:noProof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24130</wp:posOffset>
            </wp:positionV>
            <wp:extent cx="1123950" cy="903914"/>
            <wp:effectExtent l="19050" t="0" r="0" b="0"/>
            <wp:wrapTight wrapText="bothSides">
              <wp:wrapPolygon edited="0">
                <wp:start x="-366" y="0"/>
                <wp:lineTo x="-366" y="20940"/>
                <wp:lineTo x="21600" y="20940"/>
                <wp:lineTo x="21600" y="0"/>
                <wp:lineTo x="-36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03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6055" w:rsidRPr="002753DD">
        <w:rPr>
          <w:rFonts w:asciiTheme="majorHAnsi" w:hAnsiTheme="majorHAnsi" w:cstheme="majorHAnsi"/>
          <w:b/>
          <w:bCs/>
          <w:noProof/>
          <w:szCs w:val="24"/>
          <w:lang w:eastAsia="ru-RU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5080</wp:posOffset>
            </wp:positionV>
            <wp:extent cx="2330450" cy="838200"/>
            <wp:effectExtent l="19050" t="0" r="0" b="0"/>
            <wp:wrapTight wrapText="bothSides">
              <wp:wrapPolygon edited="0">
                <wp:start x="-177" y="0"/>
                <wp:lineTo x="-177" y="21109"/>
                <wp:lineTo x="21541" y="21109"/>
                <wp:lineTo x="21541" y="0"/>
                <wp:lineTo x="-17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6055" w:rsidRPr="002753DD">
        <w:rPr>
          <w:rFonts w:asciiTheme="majorHAnsi" w:hAnsiTheme="majorHAnsi" w:cstheme="majorHAnsi"/>
          <w:b/>
          <w:bCs/>
          <w:szCs w:val="24"/>
        </w:rPr>
        <w:t xml:space="preserve">    </w:t>
      </w:r>
    </w:p>
    <w:p w:rsidR="009101C7" w:rsidRPr="002753DD" w:rsidRDefault="009101C7" w:rsidP="002753DD">
      <w:pPr>
        <w:spacing w:after="0" w:line="288" w:lineRule="auto"/>
        <w:contextualSpacing/>
        <w:jc w:val="center"/>
        <w:rPr>
          <w:rFonts w:asciiTheme="majorHAnsi" w:hAnsiTheme="majorHAnsi" w:cstheme="majorHAnsi"/>
          <w:b/>
          <w:bCs/>
          <w:szCs w:val="24"/>
        </w:rPr>
      </w:pPr>
    </w:p>
    <w:p w:rsidR="009101C7" w:rsidRPr="002753DD" w:rsidRDefault="009101C7" w:rsidP="002753DD">
      <w:pPr>
        <w:spacing w:after="0" w:line="288" w:lineRule="auto"/>
        <w:contextualSpacing/>
        <w:jc w:val="center"/>
        <w:rPr>
          <w:rFonts w:asciiTheme="majorHAnsi" w:hAnsiTheme="majorHAnsi" w:cstheme="majorHAnsi"/>
          <w:b/>
          <w:bCs/>
          <w:szCs w:val="24"/>
        </w:rPr>
      </w:pPr>
    </w:p>
    <w:p w:rsidR="009101C7" w:rsidRPr="002753DD" w:rsidRDefault="009101C7" w:rsidP="002753DD">
      <w:pPr>
        <w:spacing w:after="0" w:line="288" w:lineRule="auto"/>
        <w:contextualSpacing/>
        <w:jc w:val="center"/>
        <w:rPr>
          <w:rFonts w:asciiTheme="majorHAnsi" w:hAnsiTheme="majorHAnsi" w:cstheme="majorHAnsi"/>
          <w:b/>
          <w:bCs/>
          <w:szCs w:val="24"/>
        </w:rPr>
      </w:pPr>
    </w:p>
    <w:p w:rsidR="009101C7" w:rsidRPr="002753DD" w:rsidRDefault="009101C7" w:rsidP="002753DD">
      <w:pPr>
        <w:spacing w:after="0" w:line="288" w:lineRule="auto"/>
        <w:contextualSpacing/>
        <w:jc w:val="center"/>
        <w:rPr>
          <w:rFonts w:asciiTheme="majorHAnsi" w:hAnsiTheme="majorHAnsi" w:cstheme="majorHAnsi"/>
          <w:b/>
          <w:bCs/>
          <w:szCs w:val="24"/>
        </w:rPr>
      </w:pPr>
    </w:p>
    <w:p w:rsidR="00594D03" w:rsidRPr="002753DD" w:rsidRDefault="00DD6055" w:rsidP="002753DD">
      <w:pPr>
        <w:spacing w:after="0" w:line="288" w:lineRule="auto"/>
        <w:contextualSpacing/>
        <w:jc w:val="center"/>
        <w:rPr>
          <w:rFonts w:asciiTheme="majorHAnsi" w:hAnsiTheme="majorHAnsi" w:cstheme="majorHAnsi"/>
          <w:b/>
          <w:bCs/>
          <w:szCs w:val="24"/>
        </w:rPr>
      </w:pPr>
      <w:r w:rsidRPr="002753DD">
        <w:rPr>
          <w:rFonts w:asciiTheme="majorHAnsi" w:hAnsiTheme="majorHAnsi" w:cstheme="majorHAnsi"/>
          <w:b/>
          <w:bCs/>
          <w:szCs w:val="24"/>
        </w:rPr>
        <w:t xml:space="preserve">  </w:t>
      </w:r>
      <w:bookmarkStart w:id="0" w:name="_Hlk511161110"/>
    </w:p>
    <w:bookmarkEnd w:id="0"/>
    <w:p w:rsidR="00414E80" w:rsidRPr="002753DD" w:rsidRDefault="00414E80" w:rsidP="002753DD">
      <w:pPr>
        <w:spacing w:after="0" w:line="288" w:lineRule="auto"/>
        <w:contextualSpacing/>
        <w:jc w:val="center"/>
        <w:rPr>
          <w:rFonts w:asciiTheme="majorHAnsi" w:hAnsiTheme="majorHAnsi" w:cstheme="majorHAnsi"/>
          <w:bCs/>
          <w:szCs w:val="24"/>
        </w:rPr>
      </w:pPr>
      <w:r w:rsidRPr="002753DD">
        <w:rPr>
          <w:rFonts w:asciiTheme="majorHAnsi" w:hAnsiTheme="majorHAnsi" w:cstheme="majorHAnsi"/>
          <w:b/>
          <w:bCs/>
          <w:szCs w:val="24"/>
        </w:rPr>
        <w:t>Малая культурная мозаика Белоярского района</w:t>
      </w:r>
    </w:p>
    <w:p w:rsidR="00414E80" w:rsidRPr="002753DD" w:rsidRDefault="00414E80" w:rsidP="002753DD">
      <w:pPr>
        <w:spacing w:after="0" w:line="288" w:lineRule="auto"/>
        <w:contextualSpacing/>
        <w:jc w:val="both"/>
        <w:rPr>
          <w:rFonts w:asciiTheme="majorHAnsi" w:hAnsiTheme="majorHAnsi" w:cstheme="majorHAnsi"/>
          <w:bCs/>
          <w:szCs w:val="24"/>
        </w:rPr>
      </w:pPr>
      <w:r w:rsidRPr="002753DD">
        <w:rPr>
          <w:rFonts w:asciiTheme="majorHAnsi" w:hAnsiTheme="majorHAnsi" w:cstheme="majorHAnsi"/>
          <w:bCs/>
          <w:szCs w:val="24"/>
        </w:rPr>
        <w:t>Конкурс  «Малая культурная мозаика» проводит Благотворительный Фонд развития города Тюмени в партнерстве с</w:t>
      </w:r>
      <w:r w:rsidR="005D7109" w:rsidRPr="002753DD">
        <w:rPr>
          <w:rFonts w:asciiTheme="majorHAnsi" w:hAnsiTheme="majorHAnsi" w:cstheme="majorHAnsi"/>
          <w:szCs w:val="24"/>
        </w:rPr>
        <w:t xml:space="preserve"> </w:t>
      </w:r>
      <w:r w:rsidR="005D7109" w:rsidRPr="002753DD">
        <w:rPr>
          <w:rFonts w:asciiTheme="majorHAnsi" w:hAnsiTheme="majorHAnsi" w:cstheme="majorHAnsi"/>
          <w:bCs/>
          <w:szCs w:val="24"/>
        </w:rPr>
        <w:t>Региональным Фондом поддержки угорских проектных инициатив (Фонд ПУПИ)</w:t>
      </w:r>
      <w:r w:rsidRPr="002753DD">
        <w:rPr>
          <w:rFonts w:asciiTheme="majorHAnsi" w:hAnsiTheme="majorHAnsi" w:cstheme="majorHAnsi"/>
          <w:bCs/>
          <w:szCs w:val="24"/>
        </w:rPr>
        <w:t xml:space="preserve"> в целях повышения уровня участия местных жителей  в </w:t>
      </w:r>
      <w:proofErr w:type="spellStart"/>
      <w:r w:rsidRPr="002753DD">
        <w:rPr>
          <w:rFonts w:asciiTheme="majorHAnsi" w:hAnsiTheme="majorHAnsi" w:cstheme="majorHAnsi"/>
          <w:bCs/>
          <w:szCs w:val="24"/>
        </w:rPr>
        <w:t>социокультурных</w:t>
      </w:r>
      <w:proofErr w:type="spellEnd"/>
      <w:r w:rsidRPr="002753DD">
        <w:rPr>
          <w:rFonts w:asciiTheme="majorHAnsi" w:hAnsiTheme="majorHAnsi" w:cstheme="majorHAnsi"/>
          <w:bCs/>
          <w:szCs w:val="24"/>
        </w:rPr>
        <w:t xml:space="preserve"> преобразованиях в Белоярском районе, через поддержку инициатив, направленных на сплочение местного сообщества и развитие территории средствами </w:t>
      </w:r>
      <w:r w:rsidR="00F23128" w:rsidRPr="002753DD">
        <w:rPr>
          <w:rFonts w:asciiTheme="majorHAnsi" w:hAnsiTheme="majorHAnsi" w:cstheme="majorHAnsi"/>
          <w:bCs/>
          <w:szCs w:val="24"/>
        </w:rPr>
        <w:t xml:space="preserve">традиционной </w:t>
      </w:r>
      <w:r w:rsidRPr="002753DD">
        <w:rPr>
          <w:rFonts w:asciiTheme="majorHAnsi" w:hAnsiTheme="majorHAnsi" w:cstheme="majorHAnsi"/>
          <w:bCs/>
          <w:szCs w:val="24"/>
        </w:rPr>
        <w:t>культуры</w:t>
      </w:r>
      <w:r w:rsidR="00F23128" w:rsidRPr="002753DD">
        <w:rPr>
          <w:rFonts w:asciiTheme="majorHAnsi" w:hAnsiTheme="majorHAnsi" w:cstheme="majorHAnsi"/>
          <w:bCs/>
          <w:szCs w:val="24"/>
        </w:rPr>
        <w:t xml:space="preserve"> народов Севера</w:t>
      </w:r>
      <w:r w:rsidRPr="002753DD">
        <w:rPr>
          <w:rFonts w:asciiTheme="majorHAnsi" w:hAnsiTheme="majorHAnsi" w:cstheme="majorHAnsi"/>
          <w:bCs/>
          <w:szCs w:val="24"/>
        </w:rPr>
        <w:t xml:space="preserve">. Конкурс является частью проекта «Небесные тропы когтистого зверя»  </w:t>
      </w:r>
      <w:r w:rsidR="005D7109" w:rsidRPr="002753DD">
        <w:rPr>
          <w:rFonts w:asciiTheme="majorHAnsi" w:hAnsiTheme="majorHAnsi" w:cstheme="majorHAnsi"/>
          <w:bCs/>
          <w:szCs w:val="24"/>
        </w:rPr>
        <w:t xml:space="preserve">МАУК «Этнокультурный центр» </w:t>
      </w:r>
      <w:r w:rsidRPr="002753DD">
        <w:rPr>
          <w:rFonts w:asciiTheme="majorHAnsi" w:hAnsiTheme="majorHAnsi" w:cstheme="majorHAnsi"/>
          <w:bCs/>
          <w:szCs w:val="24"/>
        </w:rPr>
        <w:t xml:space="preserve">и проводится при поддержке Благотворительного фонда Елены и Геннадия Тимченко </w:t>
      </w:r>
    </w:p>
    <w:p w:rsidR="00414E80" w:rsidRPr="002753DD" w:rsidRDefault="00414E80" w:rsidP="002753DD">
      <w:pPr>
        <w:spacing w:after="0" w:line="288" w:lineRule="auto"/>
        <w:contextualSpacing/>
        <w:jc w:val="both"/>
        <w:rPr>
          <w:rFonts w:asciiTheme="majorHAnsi" w:hAnsiTheme="majorHAnsi" w:cstheme="majorHAnsi"/>
          <w:b/>
          <w:bCs/>
          <w:szCs w:val="24"/>
        </w:rPr>
      </w:pPr>
      <w:proofErr w:type="spellStart"/>
      <w:r w:rsidRPr="002753DD">
        <w:rPr>
          <w:rFonts w:asciiTheme="majorHAnsi" w:hAnsiTheme="majorHAnsi" w:cstheme="majorHAnsi"/>
          <w:b/>
          <w:bCs/>
          <w:szCs w:val="24"/>
        </w:rPr>
        <w:t>Грантовый</w:t>
      </w:r>
      <w:proofErr w:type="spellEnd"/>
      <w:r w:rsidRPr="002753DD">
        <w:rPr>
          <w:rFonts w:asciiTheme="majorHAnsi" w:hAnsiTheme="majorHAnsi" w:cstheme="majorHAnsi"/>
          <w:b/>
          <w:bCs/>
          <w:szCs w:val="24"/>
        </w:rPr>
        <w:t xml:space="preserve">  фонд финансирования проектов Конкурса </w:t>
      </w:r>
      <w:r w:rsidRPr="002753DD">
        <w:rPr>
          <w:rFonts w:asciiTheme="majorHAnsi" w:eastAsia="Times New Roman" w:hAnsiTheme="majorHAnsi" w:cstheme="majorHAnsi"/>
          <w:b/>
          <w:szCs w:val="24"/>
          <w:lang w:eastAsia="ru-RU"/>
        </w:rPr>
        <w:t>«М</w:t>
      </w:r>
      <w:r w:rsidR="00B97627" w:rsidRPr="002753DD">
        <w:rPr>
          <w:rFonts w:asciiTheme="majorHAnsi" w:eastAsia="Times New Roman" w:hAnsiTheme="majorHAnsi" w:cstheme="majorHAnsi"/>
          <w:b/>
          <w:szCs w:val="24"/>
          <w:lang w:eastAsia="ru-RU"/>
        </w:rPr>
        <w:t xml:space="preserve">алая культурная мозаика </w:t>
      </w:r>
      <w:r w:rsidRPr="002753DD">
        <w:rPr>
          <w:rFonts w:asciiTheme="majorHAnsi" w:eastAsia="Times New Roman" w:hAnsiTheme="majorHAnsi" w:cstheme="majorHAnsi"/>
          <w:b/>
          <w:szCs w:val="24"/>
          <w:lang w:eastAsia="ru-RU"/>
        </w:rPr>
        <w:t>Белоярского района»</w:t>
      </w:r>
      <w:r w:rsidRPr="002753DD">
        <w:rPr>
          <w:rFonts w:asciiTheme="majorHAnsi" w:hAnsiTheme="majorHAnsi" w:cstheme="majorHAnsi"/>
          <w:b/>
          <w:bCs/>
          <w:szCs w:val="24"/>
        </w:rPr>
        <w:t xml:space="preserve"> составляет 100 000 рублей.</w:t>
      </w:r>
    </w:p>
    <w:p w:rsidR="00414E80" w:rsidRPr="002753DD" w:rsidRDefault="00414E80" w:rsidP="002753DD">
      <w:pPr>
        <w:spacing w:after="0" w:line="288" w:lineRule="auto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  <w:r w:rsidRPr="002753DD">
        <w:rPr>
          <w:rFonts w:asciiTheme="majorHAnsi" w:eastAsia="Times New Roman" w:hAnsiTheme="majorHAnsi" w:cstheme="majorHAnsi"/>
          <w:szCs w:val="24"/>
          <w:lang w:eastAsia="ru-RU"/>
        </w:rPr>
        <w:t>РАЗМЕР ЦЕЛЕВОГО ПОЖЕРТВОВАНИЯ</w:t>
      </w:r>
    </w:p>
    <w:p w:rsidR="00414E80" w:rsidRPr="002753DD" w:rsidRDefault="00414E80" w:rsidP="002753DD">
      <w:pPr>
        <w:spacing w:after="0" w:line="288" w:lineRule="auto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  <w:r w:rsidRPr="002753DD">
        <w:rPr>
          <w:rFonts w:asciiTheme="majorHAnsi" w:eastAsia="Times New Roman" w:hAnsiTheme="majorHAnsi" w:cstheme="majorHAnsi"/>
          <w:szCs w:val="24"/>
          <w:lang w:eastAsia="ru-RU"/>
        </w:rPr>
        <w:t>Минимальный размер – 10 тыс. рублей, максимальный – 20 тыс. рублей.</w:t>
      </w:r>
    </w:p>
    <w:p w:rsidR="00414E80" w:rsidRPr="002753DD" w:rsidRDefault="00414E80" w:rsidP="002753DD">
      <w:pPr>
        <w:spacing w:after="0" w:line="288" w:lineRule="auto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  <w:r w:rsidRPr="002753DD">
        <w:rPr>
          <w:rFonts w:asciiTheme="majorHAnsi" w:eastAsia="Times New Roman" w:hAnsiTheme="majorHAnsi" w:cstheme="majorHAnsi"/>
          <w:szCs w:val="24"/>
          <w:lang w:eastAsia="ru-RU"/>
        </w:rPr>
        <w:t>ПРОДОЛЖИТЕЛЬНОСТЬ ПРОЕКТОВ</w:t>
      </w:r>
    </w:p>
    <w:p w:rsidR="00414E80" w:rsidRPr="002753DD" w:rsidRDefault="00414E80" w:rsidP="002753DD">
      <w:pPr>
        <w:spacing w:after="0" w:line="288" w:lineRule="auto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  <w:r w:rsidRPr="002753DD">
        <w:rPr>
          <w:rFonts w:asciiTheme="majorHAnsi" w:eastAsia="Times New Roman" w:hAnsiTheme="majorHAnsi" w:cstheme="majorHAnsi"/>
          <w:szCs w:val="24"/>
          <w:lang w:eastAsia="ru-RU"/>
        </w:rPr>
        <w:t>Продолжительность одного проекта должна составлять от 3 до 8 месяцев (начало реализации не ранее 16 июня 2018 г, окончание – не позднее 30 сентября 2018 г.).</w:t>
      </w:r>
    </w:p>
    <w:p w:rsidR="00414E80" w:rsidRPr="002753DD" w:rsidRDefault="00414E80" w:rsidP="002753DD">
      <w:pPr>
        <w:numPr>
          <w:ilvl w:val="0"/>
          <w:numId w:val="1"/>
        </w:numPr>
        <w:spacing w:after="0" w:line="288" w:lineRule="auto"/>
        <w:ind w:left="0" w:firstLine="0"/>
        <w:contextualSpacing/>
        <w:jc w:val="both"/>
        <w:rPr>
          <w:rFonts w:asciiTheme="majorHAnsi" w:hAnsiTheme="majorHAnsi" w:cstheme="majorHAnsi"/>
          <w:b/>
          <w:bCs/>
          <w:szCs w:val="24"/>
        </w:rPr>
      </w:pPr>
      <w:r w:rsidRPr="002753DD">
        <w:rPr>
          <w:rFonts w:asciiTheme="majorHAnsi" w:hAnsiTheme="majorHAnsi" w:cstheme="majorHAnsi"/>
          <w:b/>
          <w:bCs/>
          <w:szCs w:val="24"/>
          <w:lang w:val="en-US"/>
        </w:rPr>
        <w:t>НОМИНАЦИИ КОНКУРСА</w:t>
      </w:r>
    </w:p>
    <w:p w:rsidR="00414E80" w:rsidRPr="002753DD" w:rsidRDefault="00414E80" w:rsidP="002753DD">
      <w:pPr>
        <w:numPr>
          <w:ilvl w:val="0"/>
          <w:numId w:val="1"/>
        </w:numPr>
        <w:spacing w:after="0" w:line="288" w:lineRule="auto"/>
        <w:contextualSpacing/>
        <w:rPr>
          <w:rFonts w:asciiTheme="majorHAnsi" w:hAnsiTheme="majorHAnsi" w:cstheme="majorHAnsi"/>
          <w:b/>
          <w:szCs w:val="24"/>
        </w:rPr>
      </w:pPr>
      <w:r w:rsidRPr="002753DD">
        <w:rPr>
          <w:rFonts w:asciiTheme="majorHAnsi" w:hAnsiTheme="majorHAnsi" w:cstheme="majorHAnsi"/>
          <w:b/>
          <w:szCs w:val="24"/>
        </w:rPr>
        <w:t xml:space="preserve">1. «Пространство жизни» </w:t>
      </w:r>
    </w:p>
    <w:p w:rsidR="00414E80" w:rsidRPr="002753DD" w:rsidRDefault="00414E80" w:rsidP="002753DD">
      <w:pPr>
        <w:numPr>
          <w:ilvl w:val="0"/>
          <w:numId w:val="2"/>
        </w:numPr>
        <w:spacing w:after="0" w:line="288" w:lineRule="auto"/>
        <w:contextualSpacing/>
        <w:rPr>
          <w:rFonts w:asciiTheme="majorHAnsi" w:hAnsiTheme="majorHAnsi" w:cstheme="majorHAnsi"/>
          <w:szCs w:val="24"/>
        </w:rPr>
      </w:pPr>
      <w:r w:rsidRPr="002753DD">
        <w:rPr>
          <w:rFonts w:asciiTheme="majorHAnsi" w:hAnsiTheme="majorHAnsi" w:cstheme="majorHAnsi"/>
          <w:szCs w:val="24"/>
        </w:rPr>
        <w:t>проекты, ориентированные на создание новых публичных и общественных пространств</w:t>
      </w:r>
      <w:r w:rsidR="00D640D8" w:rsidRPr="002753DD">
        <w:rPr>
          <w:rFonts w:asciiTheme="majorHAnsi" w:hAnsiTheme="majorHAnsi" w:cstheme="majorHAnsi"/>
          <w:szCs w:val="24"/>
        </w:rPr>
        <w:t xml:space="preserve">, отражающих традиционную культуру народов Севера </w:t>
      </w:r>
    </w:p>
    <w:p w:rsidR="00414E80" w:rsidRPr="002753DD" w:rsidRDefault="00414E80" w:rsidP="002753DD">
      <w:pPr>
        <w:numPr>
          <w:ilvl w:val="0"/>
          <w:numId w:val="2"/>
        </w:numPr>
        <w:spacing w:after="0" w:line="288" w:lineRule="auto"/>
        <w:contextualSpacing/>
        <w:rPr>
          <w:rFonts w:asciiTheme="majorHAnsi" w:hAnsiTheme="majorHAnsi" w:cstheme="majorHAnsi"/>
          <w:szCs w:val="24"/>
        </w:rPr>
      </w:pPr>
      <w:r w:rsidRPr="002753DD">
        <w:rPr>
          <w:rFonts w:asciiTheme="majorHAnsi" w:hAnsiTheme="majorHAnsi" w:cstheme="majorHAnsi"/>
          <w:szCs w:val="24"/>
        </w:rPr>
        <w:t>прое</w:t>
      </w:r>
      <w:r w:rsidR="00D640D8" w:rsidRPr="002753DD">
        <w:rPr>
          <w:rFonts w:asciiTheme="majorHAnsi" w:hAnsiTheme="majorHAnsi" w:cstheme="majorHAnsi"/>
          <w:szCs w:val="24"/>
        </w:rPr>
        <w:t xml:space="preserve">кты, направленные на </w:t>
      </w:r>
      <w:r w:rsidRPr="002753DD">
        <w:rPr>
          <w:rFonts w:asciiTheme="majorHAnsi" w:hAnsiTheme="majorHAnsi" w:cstheme="majorHAnsi"/>
          <w:szCs w:val="24"/>
        </w:rPr>
        <w:t xml:space="preserve"> предъявление историко-куль</w:t>
      </w:r>
      <w:r w:rsidR="00D640D8" w:rsidRPr="002753DD">
        <w:rPr>
          <w:rFonts w:asciiTheme="majorHAnsi" w:hAnsiTheme="majorHAnsi" w:cstheme="majorHAnsi"/>
          <w:szCs w:val="24"/>
        </w:rPr>
        <w:t>турной и природной среды сёл</w:t>
      </w:r>
      <w:r w:rsidRPr="002753DD">
        <w:rPr>
          <w:rFonts w:asciiTheme="majorHAnsi" w:hAnsiTheme="majorHAnsi" w:cstheme="majorHAnsi"/>
          <w:szCs w:val="24"/>
        </w:rPr>
        <w:t xml:space="preserve">, </w:t>
      </w:r>
      <w:r w:rsidR="00D640D8" w:rsidRPr="002753DD">
        <w:rPr>
          <w:rFonts w:asciiTheme="majorHAnsi" w:hAnsiTheme="majorHAnsi" w:cstheme="majorHAnsi"/>
          <w:szCs w:val="24"/>
        </w:rPr>
        <w:t xml:space="preserve">отражающих традиционную культуру народов Севера и </w:t>
      </w:r>
      <w:r w:rsidRPr="002753DD">
        <w:rPr>
          <w:rFonts w:asciiTheme="majorHAnsi" w:hAnsiTheme="majorHAnsi" w:cstheme="majorHAnsi"/>
          <w:szCs w:val="24"/>
        </w:rPr>
        <w:t>реализуемые средствами искусства и дизайна (объекты, маршруты, визуальная навигация);</w:t>
      </w:r>
    </w:p>
    <w:p w:rsidR="00414E80" w:rsidRPr="002753DD" w:rsidRDefault="00414E80" w:rsidP="002753DD">
      <w:pPr>
        <w:spacing w:after="0" w:line="288" w:lineRule="auto"/>
        <w:contextualSpacing/>
        <w:rPr>
          <w:rFonts w:asciiTheme="majorHAnsi" w:hAnsiTheme="majorHAnsi" w:cstheme="majorHAnsi"/>
          <w:b/>
          <w:szCs w:val="24"/>
        </w:rPr>
      </w:pPr>
      <w:r w:rsidRPr="002753DD">
        <w:rPr>
          <w:rFonts w:asciiTheme="majorHAnsi" w:hAnsiTheme="majorHAnsi" w:cstheme="majorHAnsi"/>
          <w:b/>
          <w:szCs w:val="24"/>
        </w:rPr>
        <w:t xml:space="preserve">2.  «Традиции и развитие» </w:t>
      </w:r>
    </w:p>
    <w:p w:rsidR="00414E80" w:rsidRPr="002753DD" w:rsidRDefault="00414E80" w:rsidP="002753DD">
      <w:pPr>
        <w:numPr>
          <w:ilvl w:val="0"/>
          <w:numId w:val="3"/>
        </w:numPr>
        <w:spacing w:after="0" w:line="288" w:lineRule="auto"/>
        <w:contextualSpacing/>
        <w:rPr>
          <w:rFonts w:asciiTheme="majorHAnsi" w:hAnsiTheme="majorHAnsi" w:cstheme="majorHAnsi"/>
          <w:szCs w:val="24"/>
        </w:rPr>
      </w:pPr>
      <w:r w:rsidRPr="002753DD">
        <w:rPr>
          <w:rFonts w:asciiTheme="majorHAnsi" w:hAnsiTheme="majorHAnsi" w:cstheme="majorHAnsi"/>
          <w:szCs w:val="24"/>
        </w:rPr>
        <w:t>проекты, интерпретирующие традиционные виды творчества и ремесел</w:t>
      </w:r>
      <w:r w:rsidR="00D640D8" w:rsidRPr="002753DD">
        <w:rPr>
          <w:rFonts w:asciiTheme="majorHAnsi" w:hAnsiTheme="majorHAnsi" w:cstheme="majorHAnsi"/>
          <w:szCs w:val="24"/>
        </w:rPr>
        <w:t xml:space="preserve"> коренных народов, проживающих на территории Белоярского района</w:t>
      </w:r>
      <w:r w:rsidRPr="002753DD">
        <w:rPr>
          <w:rFonts w:asciiTheme="majorHAnsi" w:hAnsiTheme="majorHAnsi" w:cstheme="majorHAnsi"/>
          <w:szCs w:val="24"/>
        </w:rPr>
        <w:t xml:space="preserve">, использующие  </w:t>
      </w:r>
      <w:r w:rsidR="00D640D8" w:rsidRPr="002753DD">
        <w:rPr>
          <w:rFonts w:asciiTheme="majorHAnsi" w:hAnsiTheme="majorHAnsi" w:cstheme="majorHAnsi"/>
          <w:szCs w:val="24"/>
        </w:rPr>
        <w:t xml:space="preserve">современные </w:t>
      </w:r>
      <w:r w:rsidRPr="002753DD">
        <w:rPr>
          <w:rFonts w:asciiTheme="majorHAnsi" w:hAnsiTheme="majorHAnsi" w:cstheme="majorHAnsi"/>
          <w:szCs w:val="24"/>
        </w:rPr>
        <w:t>технологии, материалы, формы;</w:t>
      </w:r>
    </w:p>
    <w:p w:rsidR="00414E80" w:rsidRPr="002753DD" w:rsidRDefault="00414E80" w:rsidP="002753DD">
      <w:pPr>
        <w:numPr>
          <w:ilvl w:val="0"/>
          <w:numId w:val="3"/>
        </w:numPr>
        <w:spacing w:after="0" w:line="288" w:lineRule="auto"/>
        <w:contextualSpacing/>
        <w:rPr>
          <w:rFonts w:asciiTheme="majorHAnsi" w:hAnsiTheme="majorHAnsi" w:cstheme="majorHAnsi"/>
          <w:szCs w:val="24"/>
        </w:rPr>
      </w:pPr>
      <w:r w:rsidRPr="002753DD">
        <w:rPr>
          <w:rFonts w:asciiTheme="majorHAnsi" w:hAnsiTheme="majorHAnsi" w:cstheme="majorHAnsi"/>
          <w:szCs w:val="24"/>
        </w:rPr>
        <w:t xml:space="preserve">проекты, порождающие культурное, социальное и экологическое предпринимательство, проекты, направленные на создание нового продукта на базе </w:t>
      </w:r>
      <w:proofErr w:type="spellStart"/>
      <w:proofErr w:type="gramStart"/>
      <w:r w:rsidRPr="002753DD">
        <w:rPr>
          <w:rFonts w:asciiTheme="majorHAnsi" w:hAnsiTheme="majorHAnsi" w:cstheme="majorHAnsi"/>
          <w:szCs w:val="24"/>
        </w:rPr>
        <w:t>этно-культурного</w:t>
      </w:r>
      <w:proofErr w:type="spellEnd"/>
      <w:proofErr w:type="gramEnd"/>
      <w:r w:rsidRPr="002753DD">
        <w:rPr>
          <w:rFonts w:asciiTheme="majorHAnsi" w:hAnsiTheme="majorHAnsi" w:cstheme="majorHAnsi"/>
          <w:szCs w:val="24"/>
        </w:rPr>
        <w:t xml:space="preserve"> и историко-культурного капитала территории, влияющие на турист</w:t>
      </w:r>
      <w:r w:rsidR="00D640D8" w:rsidRPr="002753DD">
        <w:rPr>
          <w:rFonts w:asciiTheme="majorHAnsi" w:hAnsiTheme="majorHAnsi" w:cstheme="majorHAnsi"/>
          <w:szCs w:val="24"/>
        </w:rPr>
        <w:t xml:space="preserve">ическую привлекательность Белоярского района </w:t>
      </w:r>
      <w:r w:rsidRPr="002753DD">
        <w:rPr>
          <w:rFonts w:asciiTheme="majorHAnsi" w:hAnsiTheme="majorHAnsi" w:cstheme="majorHAnsi"/>
          <w:szCs w:val="24"/>
        </w:rPr>
        <w:t xml:space="preserve">(событийные, гастрономические и т.д.). </w:t>
      </w:r>
    </w:p>
    <w:p w:rsidR="00414E80" w:rsidRPr="002753DD" w:rsidRDefault="00414E80" w:rsidP="002753DD">
      <w:pPr>
        <w:pStyle w:val="a3"/>
        <w:numPr>
          <w:ilvl w:val="0"/>
          <w:numId w:val="14"/>
        </w:numPr>
        <w:spacing w:after="0" w:line="288" w:lineRule="auto"/>
        <w:rPr>
          <w:rFonts w:asciiTheme="majorHAnsi" w:hAnsiTheme="majorHAnsi" w:cstheme="majorHAnsi"/>
          <w:szCs w:val="24"/>
        </w:rPr>
      </w:pPr>
      <w:r w:rsidRPr="002753DD">
        <w:rPr>
          <w:rFonts w:asciiTheme="majorHAnsi" w:hAnsiTheme="majorHAnsi" w:cstheme="majorHAnsi"/>
          <w:b/>
          <w:szCs w:val="24"/>
        </w:rPr>
        <w:t xml:space="preserve">«Культпоход» </w:t>
      </w:r>
    </w:p>
    <w:p w:rsidR="00414E80" w:rsidRPr="002753DD" w:rsidRDefault="00414E80" w:rsidP="002753DD">
      <w:pPr>
        <w:numPr>
          <w:ilvl w:val="0"/>
          <w:numId w:val="5"/>
        </w:numPr>
        <w:spacing w:after="0" w:line="288" w:lineRule="auto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  <w:r w:rsidRPr="002753DD">
        <w:rPr>
          <w:rFonts w:asciiTheme="majorHAnsi" w:hAnsiTheme="majorHAnsi" w:cstheme="majorHAnsi"/>
          <w:szCs w:val="24"/>
        </w:rPr>
        <w:t xml:space="preserve">проекты, инициирующие новые формы культурного досуга, содействующие </w:t>
      </w:r>
      <w:proofErr w:type="spellStart"/>
      <w:r w:rsidRPr="002753DD">
        <w:rPr>
          <w:rFonts w:asciiTheme="majorHAnsi" w:hAnsiTheme="majorHAnsi" w:cstheme="majorHAnsi"/>
          <w:szCs w:val="24"/>
        </w:rPr>
        <w:t>межпоколенческой</w:t>
      </w:r>
      <w:proofErr w:type="spellEnd"/>
      <w:r w:rsidR="00B31BE7" w:rsidRPr="002753DD">
        <w:rPr>
          <w:rFonts w:asciiTheme="majorHAnsi" w:hAnsiTheme="majorHAnsi" w:cstheme="majorHAnsi"/>
          <w:szCs w:val="24"/>
        </w:rPr>
        <w:t xml:space="preserve">, </w:t>
      </w:r>
      <w:r w:rsidR="005D7109" w:rsidRPr="002753DD">
        <w:rPr>
          <w:rFonts w:asciiTheme="majorHAnsi" w:hAnsiTheme="majorHAnsi" w:cstheme="majorHAnsi"/>
          <w:szCs w:val="24"/>
        </w:rPr>
        <w:t xml:space="preserve"> межэтнической </w:t>
      </w:r>
      <w:r w:rsidRPr="002753DD">
        <w:rPr>
          <w:rFonts w:asciiTheme="majorHAnsi" w:hAnsiTheme="majorHAnsi" w:cstheme="majorHAnsi"/>
          <w:szCs w:val="24"/>
        </w:rPr>
        <w:t>коммуникаци</w:t>
      </w:r>
      <w:r w:rsidR="00B31BE7" w:rsidRPr="002753DD">
        <w:rPr>
          <w:rFonts w:asciiTheme="majorHAnsi" w:hAnsiTheme="majorHAnsi" w:cstheme="majorHAnsi"/>
          <w:szCs w:val="24"/>
        </w:rPr>
        <w:t xml:space="preserve">и, </w:t>
      </w:r>
      <w:r w:rsidRPr="002753DD">
        <w:rPr>
          <w:rFonts w:asciiTheme="majorHAnsi" w:hAnsiTheme="majorHAnsi" w:cstheme="majorHAnsi"/>
          <w:szCs w:val="24"/>
        </w:rPr>
        <w:t>вовлекающие людей разного возраста в совместную культурную деятельность</w:t>
      </w:r>
      <w:r w:rsidR="00B31BE7" w:rsidRPr="002753DD">
        <w:rPr>
          <w:rFonts w:asciiTheme="majorHAnsi" w:hAnsiTheme="majorHAnsi" w:cstheme="majorHAnsi"/>
          <w:szCs w:val="24"/>
        </w:rPr>
        <w:t xml:space="preserve"> </w:t>
      </w:r>
      <w:r w:rsidRPr="002753DD">
        <w:rPr>
          <w:rFonts w:asciiTheme="majorHAnsi" w:hAnsiTheme="majorHAnsi" w:cstheme="majorHAnsi"/>
          <w:szCs w:val="24"/>
        </w:rPr>
        <w:t xml:space="preserve">и развивающие добровольчество; </w:t>
      </w:r>
    </w:p>
    <w:p w:rsidR="00414E80" w:rsidRPr="002753DD" w:rsidRDefault="00414E80" w:rsidP="002753DD">
      <w:pPr>
        <w:numPr>
          <w:ilvl w:val="0"/>
          <w:numId w:val="5"/>
        </w:numPr>
        <w:spacing w:after="0" w:line="288" w:lineRule="auto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  <w:r w:rsidRPr="002753DD">
        <w:rPr>
          <w:rFonts w:asciiTheme="majorHAnsi" w:hAnsiTheme="majorHAnsi" w:cstheme="majorHAnsi"/>
          <w:szCs w:val="24"/>
        </w:rPr>
        <w:t xml:space="preserve">проекты, направленные на </w:t>
      </w:r>
      <w:proofErr w:type="spellStart"/>
      <w:r w:rsidRPr="002753DD">
        <w:rPr>
          <w:rFonts w:asciiTheme="majorHAnsi" w:hAnsiTheme="majorHAnsi" w:cstheme="majorHAnsi"/>
          <w:szCs w:val="24"/>
        </w:rPr>
        <w:t>креативные</w:t>
      </w:r>
      <w:proofErr w:type="spellEnd"/>
      <w:r w:rsidRPr="002753DD">
        <w:rPr>
          <w:rFonts w:asciiTheme="majorHAnsi" w:hAnsiTheme="majorHAnsi" w:cstheme="majorHAnsi"/>
          <w:szCs w:val="24"/>
        </w:rPr>
        <w:t xml:space="preserve"> решения социальных проблем средствами культуры</w:t>
      </w:r>
      <w:r w:rsidR="00F23128" w:rsidRPr="002753DD">
        <w:rPr>
          <w:rFonts w:asciiTheme="majorHAnsi" w:hAnsiTheme="majorHAnsi" w:cstheme="majorHAnsi"/>
          <w:szCs w:val="24"/>
        </w:rPr>
        <w:t xml:space="preserve"> </w:t>
      </w:r>
    </w:p>
    <w:p w:rsidR="00414E80" w:rsidRPr="002753DD" w:rsidRDefault="00414E80" w:rsidP="002753DD">
      <w:pPr>
        <w:spacing w:after="0" w:line="288" w:lineRule="auto"/>
        <w:contextualSpacing/>
        <w:jc w:val="both"/>
        <w:rPr>
          <w:rFonts w:asciiTheme="majorHAnsi" w:eastAsia="Times New Roman" w:hAnsiTheme="majorHAnsi" w:cstheme="majorHAnsi"/>
          <w:szCs w:val="24"/>
          <w:u w:val="single"/>
          <w:lang w:eastAsia="ru-RU"/>
        </w:rPr>
      </w:pPr>
      <w:r w:rsidRPr="002753DD">
        <w:rPr>
          <w:rFonts w:asciiTheme="majorHAnsi" w:eastAsia="Times New Roman" w:hAnsiTheme="majorHAnsi" w:cstheme="majorHAnsi"/>
          <w:szCs w:val="24"/>
          <w:u w:val="single"/>
          <w:lang w:eastAsia="ru-RU"/>
        </w:rPr>
        <w:t>ТРЕБОВАНИЯ К УЧАСТНИКАМ КОНКУРСА</w:t>
      </w:r>
    </w:p>
    <w:p w:rsidR="00414E80" w:rsidRPr="002753DD" w:rsidRDefault="00414E80" w:rsidP="002753DD">
      <w:pPr>
        <w:spacing w:after="0" w:line="288" w:lineRule="auto"/>
        <w:ind w:firstLine="709"/>
        <w:contextualSpacing/>
        <w:jc w:val="both"/>
        <w:rPr>
          <w:rFonts w:asciiTheme="majorHAnsi" w:eastAsia="Times New Roman" w:hAnsiTheme="majorHAnsi" w:cstheme="majorHAnsi"/>
          <w:b/>
          <w:szCs w:val="24"/>
          <w:lang w:eastAsia="ru-RU"/>
        </w:rPr>
      </w:pPr>
      <w:r w:rsidRPr="002753DD">
        <w:rPr>
          <w:rFonts w:asciiTheme="majorHAnsi" w:eastAsia="Times New Roman" w:hAnsiTheme="majorHAnsi" w:cstheme="majorHAnsi"/>
          <w:szCs w:val="24"/>
          <w:lang w:eastAsia="ru-RU"/>
        </w:rPr>
        <w:t xml:space="preserve">К участию в конкурсе приглашаются </w:t>
      </w:r>
      <w:r w:rsidRPr="002753DD">
        <w:rPr>
          <w:rFonts w:asciiTheme="majorHAnsi" w:eastAsia="Times New Roman" w:hAnsiTheme="majorHAnsi" w:cstheme="majorHAnsi"/>
          <w:b/>
          <w:szCs w:val="24"/>
          <w:lang w:eastAsia="ru-RU"/>
        </w:rPr>
        <w:t>инициативные группы граждан</w:t>
      </w:r>
      <w:r w:rsidRPr="002753DD">
        <w:rPr>
          <w:rFonts w:asciiTheme="majorHAnsi" w:eastAsia="Times New Roman" w:hAnsiTheme="majorHAnsi" w:cstheme="majorHAnsi"/>
          <w:szCs w:val="24"/>
          <w:lang w:eastAsia="ru-RU"/>
        </w:rPr>
        <w:t xml:space="preserve">, </w:t>
      </w:r>
      <w:r w:rsidRPr="002753DD">
        <w:rPr>
          <w:rFonts w:asciiTheme="majorHAnsi" w:eastAsia="Times New Roman" w:hAnsiTheme="majorHAnsi" w:cstheme="majorHAnsi"/>
          <w:b/>
          <w:szCs w:val="24"/>
          <w:lang w:eastAsia="ru-RU"/>
        </w:rPr>
        <w:t>некоммерческие организации (общественные объединения, муниципальные учреждения)</w:t>
      </w:r>
      <w:r w:rsidRPr="002753DD">
        <w:rPr>
          <w:rFonts w:asciiTheme="majorHAnsi" w:eastAsia="Times New Roman" w:hAnsiTheme="majorHAnsi" w:cstheme="majorHAnsi"/>
          <w:szCs w:val="24"/>
          <w:lang w:eastAsia="ru-RU"/>
        </w:rPr>
        <w:t xml:space="preserve">, осуществляющие деятельность </w:t>
      </w:r>
      <w:r w:rsidRPr="002753DD">
        <w:rPr>
          <w:rFonts w:asciiTheme="majorHAnsi" w:eastAsia="Times New Roman" w:hAnsiTheme="majorHAnsi" w:cstheme="majorHAnsi"/>
          <w:b/>
          <w:szCs w:val="24"/>
          <w:lang w:eastAsia="ru-RU"/>
        </w:rPr>
        <w:t>в</w:t>
      </w:r>
      <w:r w:rsidR="00D640D8" w:rsidRPr="002753DD">
        <w:rPr>
          <w:rFonts w:asciiTheme="majorHAnsi" w:eastAsia="Times New Roman" w:hAnsiTheme="majorHAnsi" w:cstheme="majorHAnsi"/>
          <w:b/>
          <w:szCs w:val="24"/>
          <w:lang w:eastAsia="ru-RU"/>
        </w:rPr>
        <w:t xml:space="preserve"> </w:t>
      </w:r>
      <w:r w:rsidRPr="002753DD">
        <w:rPr>
          <w:rFonts w:asciiTheme="majorHAnsi" w:eastAsia="Times New Roman" w:hAnsiTheme="majorHAnsi" w:cstheme="majorHAnsi"/>
          <w:b/>
          <w:szCs w:val="24"/>
          <w:lang w:eastAsia="ru-RU"/>
        </w:rPr>
        <w:t xml:space="preserve"> </w:t>
      </w:r>
      <w:r w:rsidR="00463637" w:rsidRPr="002753DD">
        <w:rPr>
          <w:rFonts w:asciiTheme="majorHAnsi" w:eastAsia="Times New Roman" w:hAnsiTheme="majorHAnsi" w:cstheme="majorHAnsi"/>
          <w:b/>
          <w:szCs w:val="24"/>
          <w:lang w:eastAsia="ru-RU"/>
        </w:rPr>
        <w:t xml:space="preserve">поселениях </w:t>
      </w:r>
      <w:r w:rsidRPr="002753DD">
        <w:rPr>
          <w:rFonts w:asciiTheme="majorHAnsi" w:eastAsia="Times New Roman" w:hAnsiTheme="majorHAnsi" w:cstheme="majorHAnsi"/>
          <w:b/>
          <w:szCs w:val="24"/>
          <w:lang w:eastAsia="ru-RU"/>
        </w:rPr>
        <w:t xml:space="preserve"> Белоярско</w:t>
      </w:r>
      <w:r w:rsidR="00463637" w:rsidRPr="002753DD">
        <w:rPr>
          <w:rFonts w:asciiTheme="majorHAnsi" w:eastAsia="Times New Roman" w:hAnsiTheme="majorHAnsi" w:cstheme="majorHAnsi"/>
          <w:b/>
          <w:szCs w:val="24"/>
          <w:lang w:eastAsia="ru-RU"/>
        </w:rPr>
        <w:t>го</w:t>
      </w:r>
      <w:r w:rsidRPr="002753DD">
        <w:rPr>
          <w:rFonts w:asciiTheme="majorHAnsi" w:eastAsia="Times New Roman" w:hAnsiTheme="majorHAnsi" w:cstheme="majorHAnsi"/>
          <w:b/>
          <w:szCs w:val="24"/>
          <w:lang w:eastAsia="ru-RU"/>
        </w:rPr>
        <w:t xml:space="preserve"> район</w:t>
      </w:r>
      <w:r w:rsidR="00463637" w:rsidRPr="002753DD">
        <w:rPr>
          <w:rFonts w:asciiTheme="majorHAnsi" w:eastAsia="Times New Roman" w:hAnsiTheme="majorHAnsi" w:cstheme="majorHAnsi"/>
          <w:b/>
          <w:szCs w:val="24"/>
          <w:lang w:eastAsia="ru-RU"/>
        </w:rPr>
        <w:t xml:space="preserve">а, где более 50% - коренное население </w:t>
      </w:r>
      <w:proofErr w:type="spellStart"/>
      <w:r w:rsidR="00463637" w:rsidRPr="002753DD">
        <w:rPr>
          <w:rFonts w:asciiTheme="majorHAnsi" w:eastAsia="Times New Roman" w:hAnsiTheme="majorHAnsi" w:cstheme="majorHAnsi"/>
          <w:b/>
          <w:szCs w:val="24"/>
          <w:lang w:eastAsia="ru-RU"/>
        </w:rPr>
        <w:t>Югры</w:t>
      </w:r>
      <w:proofErr w:type="spellEnd"/>
      <w:r w:rsidRPr="002753DD">
        <w:rPr>
          <w:rFonts w:asciiTheme="majorHAnsi" w:eastAsia="Times New Roman" w:hAnsiTheme="majorHAnsi" w:cstheme="majorHAnsi"/>
          <w:b/>
          <w:szCs w:val="24"/>
          <w:lang w:eastAsia="ru-RU"/>
        </w:rPr>
        <w:t xml:space="preserve">. </w:t>
      </w:r>
    </w:p>
    <w:p w:rsidR="00F36935" w:rsidRPr="002753DD" w:rsidRDefault="00F36935" w:rsidP="002753DD">
      <w:pPr>
        <w:spacing w:after="0" w:line="288" w:lineRule="auto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</w:p>
    <w:p w:rsidR="00F36935" w:rsidRPr="002753DD" w:rsidRDefault="00F36935" w:rsidP="002753DD">
      <w:pPr>
        <w:spacing w:after="0" w:line="288" w:lineRule="auto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  <w:proofErr w:type="gramStart"/>
      <w:r w:rsidRPr="002753DD">
        <w:rPr>
          <w:rFonts w:asciiTheme="majorHAnsi" w:eastAsia="Times New Roman" w:hAnsiTheme="majorHAnsi" w:cstheme="majorHAnsi"/>
          <w:b/>
          <w:szCs w:val="24"/>
          <w:lang w:eastAsia="ru-RU"/>
        </w:rPr>
        <w:t>К участию в конкурсе не допускаются:</w:t>
      </w:r>
      <w:r w:rsidRPr="002753DD">
        <w:rPr>
          <w:rFonts w:asciiTheme="majorHAnsi" w:eastAsia="Times New Roman" w:hAnsiTheme="majorHAnsi" w:cstheme="majorHAnsi"/>
          <w:szCs w:val="24"/>
          <w:lang w:eastAsia="ru-RU"/>
        </w:rPr>
        <w:t xml:space="preserve"> политические партии и движения; религиозные организации и организации, занимающиеся религиозной деятельностью; профсоюзы, созданные как в форме общественных организаций, так и в любой иной организационно–правовой форме (в том числе, в </w:t>
      </w:r>
      <w:r w:rsidRPr="002753DD">
        <w:rPr>
          <w:rFonts w:asciiTheme="majorHAnsi" w:eastAsia="Times New Roman" w:hAnsiTheme="majorHAnsi" w:cstheme="majorHAnsi"/>
          <w:szCs w:val="24"/>
          <w:lang w:eastAsia="ru-RU"/>
        </w:rPr>
        <w:lastRenderedPageBreak/>
        <w:t>форме ассоциаций и союзов, некоммерческих партнерств), уставной деятельностью которых является содействие профессиональной деятельности; органы государственной и муниципальной власти;</w:t>
      </w:r>
      <w:proofErr w:type="gramEnd"/>
      <w:r w:rsidRPr="002753DD">
        <w:rPr>
          <w:rFonts w:asciiTheme="majorHAnsi" w:eastAsia="Times New Roman" w:hAnsiTheme="majorHAnsi" w:cstheme="majorHAnsi"/>
          <w:szCs w:val="24"/>
          <w:lang w:eastAsia="ru-RU"/>
        </w:rPr>
        <w:t xml:space="preserve"> коммерческие организации; частные лица; проекты рекламного характера; проекты, реализация которых противоречит требованиям действующего законодательства РФ.</w:t>
      </w:r>
    </w:p>
    <w:p w:rsidR="00F36935" w:rsidRPr="002753DD" w:rsidRDefault="00F36935" w:rsidP="002753DD">
      <w:pPr>
        <w:spacing w:after="0" w:line="288" w:lineRule="auto"/>
        <w:ind w:firstLine="709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</w:p>
    <w:p w:rsidR="00F36935" w:rsidRPr="002753DD" w:rsidRDefault="00F36935" w:rsidP="002753DD">
      <w:pPr>
        <w:spacing w:after="0" w:line="288" w:lineRule="auto"/>
        <w:ind w:firstLine="709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  <w:r w:rsidRPr="002753DD">
        <w:rPr>
          <w:rFonts w:asciiTheme="majorHAnsi" w:eastAsia="Times New Roman" w:hAnsiTheme="majorHAnsi" w:cstheme="majorHAnsi"/>
          <w:szCs w:val="24"/>
          <w:lang w:eastAsia="ru-RU"/>
        </w:rPr>
        <w:t>Заявитель может представить на конкурс по одному проекту в каждой номинации.</w:t>
      </w:r>
    </w:p>
    <w:p w:rsidR="00F36935" w:rsidRPr="002753DD" w:rsidRDefault="00F36935" w:rsidP="002753DD">
      <w:pPr>
        <w:spacing w:after="0" w:line="288" w:lineRule="auto"/>
        <w:ind w:firstLine="709"/>
        <w:contextualSpacing/>
        <w:jc w:val="both"/>
        <w:rPr>
          <w:rFonts w:asciiTheme="majorHAnsi" w:eastAsia="Times New Roman" w:hAnsiTheme="majorHAnsi" w:cstheme="majorHAnsi"/>
          <w:szCs w:val="24"/>
          <w:u w:val="single"/>
          <w:lang w:eastAsia="ru-RU"/>
        </w:rPr>
      </w:pPr>
    </w:p>
    <w:p w:rsidR="00F36935" w:rsidRPr="002753DD" w:rsidRDefault="00F36935" w:rsidP="002753DD">
      <w:pPr>
        <w:spacing w:after="0" w:line="288" w:lineRule="auto"/>
        <w:ind w:firstLine="709"/>
        <w:contextualSpacing/>
        <w:jc w:val="both"/>
        <w:rPr>
          <w:rFonts w:asciiTheme="majorHAnsi" w:eastAsia="Times New Roman" w:hAnsiTheme="majorHAnsi" w:cstheme="majorHAnsi"/>
          <w:b/>
          <w:szCs w:val="24"/>
          <w:u w:val="single"/>
          <w:lang w:eastAsia="ru-RU"/>
        </w:rPr>
      </w:pPr>
      <w:r w:rsidRPr="002753DD">
        <w:rPr>
          <w:rFonts w:asciiTheme="majorHAnsi" w:eastAsia="Times New Roman" w:hAnsiTheme="majorHAnsi" w:cstheme="majorHAnsi"/>
          <w:b/>
          <w:szCs w:val="24"/>
          <w:u w:val="single"/>
          <w:lang w:eastAsia="ru-RU"/>
        </w:rPr>
        <w:t>ПОДАЧА ЗАЯВОК НА КОНКУРС</w:t>
      </w:r>
    </w:p>
    <w:p w:rsidR="00F36935" w:rsidRPr="002753DD" w:rsidRDefault="00F36935" w:rsidP="002753DD">
      <w:pPr>
        <w:spacing w:after="0" w:line="288" w:lineRule="auto"/>
        <w:ind w:firstLine="709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  <w:r w:rsidRPr="002753DD">
        <w:rPr>
          <w:rFonts w:asciiTheme="majorHAnsi" w:eastAsia="Times New Roman" w:hAnsiTheme="majorHAnsi" w:cstheme="majorHAnsi"/>
          <w:szCs w:val="24"/>
          <w:lang w:eastAsia="ru-RU"/>
        </w:rPr>
        <w:t xml:space="preserve">Для участия в конкурсе заявителю необходимо предоставить заявку установленной формы </w:t>
      </w:r>
    </w:p>
    <w:p w:rsidR="00F36935" w:rsidRPr="002753DD" w:rsidRDefault="00F36935" w:rsidP="002753DD">
      <w:pPr>
        <w:spacing w:after="0" w:line="288" w:lineRule="auto"/>
        <w:ind w:firstLine="709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  <w:proofErr w:type="gramStart"/>
      <w:r w:rsidRPr="002753DD">
        <w:rPr>
          <w:rFonts w:asciiTheme="majorHAnsi" w:eastAsia="Times New Roman" w:hAnsiTheme="majorHAnsi" w:cstheme="majorHAnsi"/>
          <w:szCs w:val="24"/>
          <w:lang w:eastAsia="ru-RU"/>
        </w:rPr>
        <w:t xml:space="preserve">Срок подачи заявок на конкурс с 10:00 (местного времени) с 16 апреля 2018 г.  </w:t>
      </w:r>
      <w:r w:rsidRPr="002753DD">
        <w:rPr>
          <w:rFonts w:asciiTheme="majorHAnsi" w:eastAsia="Times New Roman" w:hAnsiTheme="majorHAnsi" w:cstheme="majorHAnsi"/>
          <w:b/>
          <w:szCs w:val="24"/>
          <w:lang w:eastAsia="ru-RU"/>
        </w:rPr>
        <w:t>до 17:00 (местного времени) 14 мая 2018 г.</w:t>
      </w:r>
      <w:r w:rsidRPr="002753DD">
        <w:rPr>
          <w:rFonts w:asciiTheme="majorHAnsi" w:eastAsia="Times New Roman" w:hAnsiTheme="majorHAnsi" w:cstheme="majorHAnsi"/>
          <w:szCs w:val="24"/>
          <w:lang w:eastAsia="ru-RU"/>
        </w:rPr>
        <w:t xml:space="preserve"> Заявки представляются в печатном и электронном варианте по адресу: 628174 Ханты-Мансийский автономный </w:t>
      </w:r>
      <w:proofErr w:type="spellStart"/>
      <w:r w:rsidRPr="002753DD">
        <w:rPr>
          <w:rFonts w:asciiTheme="majorHAnsi" w:eastAsia="Times New Roman" w:hAnsiTheme="majorHAnsi" w:cstheme="majorHAnsi"/>
          <w:szCs w:val="24"/>
          <w:lang w:eastAsia="ru-RU"/>
        </w:rPr>
        <w:t>округ-Югра</w:t>
      </w:r>
      <w:proofErr w:type="spellEnd"/>
      <w:r w:rsidRPr="002753DD">
        <w:rPr>
          <w:rFonts w:asciiTheme="majorHAnsi" w:eastAsia="Times New Roman" w:hAnsiTheme="majorHAnsi" w:cstheme="majorHAnsi"/>
          <w:szCs w:val="24"/>
          <w:lang w:eastAsia="ru-RU"/>
        </w:rPr>
        <w:t xml:space="preserve"> Белоярский район с. </w:t>
      </w:r>
      <w:proofErr w:type="spellStart"/>
      <w:r w:rsidRPr="002753DD">
        <w:rPr>
          <w:rFonts w:asciiTheme="majorHAnsi" w:eastAsia="Times New Roman" w:hAnsiTheme="majorHAnsi" w:cstheme="majorHAnsi"/>
          <w:szCs w:val="24"/>
          <w:lang w:eastAsia="ru-RU"/>
        </w:rPr>
        <w:t>Казым</w:t>
      </w:r>
      <w:proofErr w:type="spellEnd"/>
      <w:r w:rsidRPr="002753DD">
        <w:rPr>
          <w:rFonts w:asciiTheme="majorHAnsi" w:eastAsia="Times New Roman" w:hAnsiTheme="majorHAnsi" w:cstheme="majorHAnsi"/>
          <w:szCs w:val="24"/>
          <w:lang w:eastAsia="ru-RU"/>
        </w:rPr>
        <w:t xml:space="preserve"> ул. Набережная 22, </w:t>
      </w:r>
      <w:r w:rsidRPr="002753DD">
        <w:rPr>
          <w:rFonts w:asciiTheme="majorHAnsi" w:eastAsia="Times New Roman" w:hAnsiTheme="majorHAnsi" w:cstheme="majorHAnsi"/>
          <w:szCs w:val="24"/>
          <w:lang w:val="en-US" w:eastAsia="ru-RU"/>
        </w:rPr>
        <w:t>e</w:t>
      </w:r>
      <w:r w:rsidRPr="002753DD">
        <w:rPr>
          <w:rFonts w:asciiTheme="majorHAnsi" w:eastAsia="Times New Roman" w:hAnsiTheme="majorHAnsi" w:cstheme="majorHAnsi"/>
          <w:szCs w:val="24"/>
          <w:lang w:eastAsia="ru-RU"/>
        </w:rPr>
        <w:t>-</w:t>
      </w:r>
      <w:r w:rsidRPr="002753DD">
        <w:rPr>
          <w:rFonts w:asciiTheme="majorHAnsi" w:eastAsia="Times New Roman" w:hAnsiTheme="majorHAnsi" w:cstheme="majorHAnsi"/>
          <w:szCs w:val="24"/>
          <w:lang w:val="en-US" w:eastAsia="ru-RU"/>
        </w:rPr>
        <w:t>mail</w:t>
      </w:r>
      <w:r w:rsidRPr="002753DD">
        <w:rPr>
          <w:rFonts w:asciiTheme="majorHAnsi" w:eastAsia="Times New Roman" w:hAnsiTheme="majorHAnsi" w:cstheme="majorHAnsi"/>
          <w:szCs w:val="24"/>
          <w:lang w:eastAsia="ru-RU"/>
        </w:rPr>
        <w:t xml:space="preserve">: </w:t>
      </w:r>
      <w:hyperlink r:id="rId8" w:history="1">
        <w:r w:rsidRPr="002753DD">
          <w:rPr>
            <w:rStyle w:val="a9"/>
            <w:rFonts w:asciiTheme="majorHAnsi" w:eastAsia="Times New Roman" w:hAnsiTheme="majorHAnsi" w:cstheme="majorHAnsi"/>
            <w:szCs w:val="24"/>
            <w:lang w:val="en-US" w:eastAsia="ru-RU"/>
          </w:rPr>
          <w:t>kabakova</w:t>
        </w:r>
        <w:r w:rsidRPr="002753DD">
          <w:rPr>
            <w:rStyle w:val="a9"/>
            <w:rFonts w:asciiTheme="majorHAnsi" w:eastAsia="Times New Roman" w:hAnsiTheme="majorHAnsi" w:cstheme="majorHAnsi"/>
            <w:szCs w:val="24"/>
            <w:lang w:eastAsia="ru-RU"/>
          </w:rPr>
          <w:t>74@</w:t>
        </w:r>
        <w:r w:rsidRPr="002753DD">
          <w:rPr>
            <w:rStyle w:val="a9"/>
            <w:rFonts w:asciiTheme="majorHAnsi" w:eastAsia="Times New Roman" w:hAnsiTheme="majorHAnsi" w:cstheme="majorHAnsi"/>
            <w:szCs w:val="24"/>
            <w:lang w:val="en-US" w:eastAsia="ru-RU"/>
          </w:rPr>
          <w:t>mail</w:t>
        </w:r>
        <w:r w:rsidRPr="002753DD">
          <w:rPr>
            <w:rStyle w:val="a9"/>
            <w:rFonts w:asciiTheme="majorHAnsi" w:eastAsia="Times New Roman" w:hAnsiTheme="majorHAnsi" w:cstheme="majorHAnsi"/>
            <w:szCs w:val="24"/>
            <w:lang w:eastAsia="ru-RU"/>
          </w:rPr>
          <w:t>.</w:t>
        </w:r>
        <w:r w:rsidRPr="002753DD">
          <w:rPr>
            <w:rStyle w:val="a9"/>
            <w:rFonts w:asciiTheme="majorHAnsi" w:eastAsia="Times New Roman" w:hAnsiTheme="majorHAnsi" w:cstheme="majorHAnsi"/>
            <w:szCs w:val="24"/>
            <w:lang w:val="en-US" w:eastAsia="ru-RU"/>
          </w:rPr>
          <w:t>ru</w:t>
        </w:r>
      </w:hyperlink>
      <w:r w:rsidRPr="002753DD">
        <w:rPr>
          <w:rFonts w:asciiTheme="majorHAnsi" w:eastAsia="Times New Roman" w:hAnsiTheme="majorHAnsi" w:cstheme="majorHAnsi"/>
          <w:szCs w:val="24"/>
          <w:lang w:eastAsia="ru-RU"/>
        </w:rPr>
        <w:t xml:space="preserve">   Срок предоставления заявки фиксируется по дате получения. </w:t>
      </w:r>
      <w:proofErr w:type="gramEnd"/>
    </w:p>
    <w:p w:rsidR="00F36935" w:rsidRPr="002753DD" w:rsidRDefault="00F36935" w:rsidP="002753DD">
      <w:pPr>
        <w:spacing w:after="0" w:line="288" w:lineRule="auto"/>
        <w:ind w:firstLine="709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  <w:r w:rsidRPr="002753DD">
        <w:rPr>
          <w:rFonts w:asciiTheme="majorHAnsi" w:eastAsia="Times New Roman" w:hAnsiTheme="majorHAnsi" w:cstheme="majorHAnsi"/>
          <w:szCs w:val="24"/>
          <w:lang w:eastAsia="ru-RU"/>
        </w:rPr>
        <w:t>К заявке должны быть приложены обязательные документы в соответствии с указанным ниже перечнем; могут быть приложены дополнительные материалы, соответствующие деятельности, заявленной в проекте.</w:t>
      </w:r>
    </w:p>
    <w:p w:rsidR="00F36935" w:rsidRPr="002753DD" w:rsidRDefault="00F36935" w:rsidP="002753DD">
      <w:pPr>
        <w:spacing w:after="0" w:line="288" w:lineRule="auto"/>
        <w:contextualSpacing/>
        <w:jc w:val="both"/>
        <w:rPr>
          <w:rFonts w:asciiTheme="majorHAnsi" w:hAnsiTheme="majorHAnsi" w:cstheme="majorHAnsi"/>
          <w:szCs w:val="24"/>
        </w:rPr>
      </w:pPr>
      <w:r w:rsidRPr="002753DD">
        <w:rPr>
          <w:rFonts w:asciiTheme="majorHAnsi" w:hAnsiTheme="majorHAnsi" w:cstheme="majorHAnsi"/>
          <w:szCs w:val="24"/>
        </w:rPr>
        <w:t>Заявки, поданные позже указанного срока, и не соответствующие требованиям настоящего Положения, к участию в конкурсе не допускаются.</w:t>
      </w:r>
    </w:p>
    <w:p w:rsidR="00F36935" w:rsidRPr="002753DD" w:rsidRDefault="00F36935" w:rsidP="002753DD">
      <w:pPr>
        <w:spacing w:after="0" w:line="288" w:lineRule="auto"/>
        <w:contextualSpacing/>
        <w:rPr>
          <w:rFonts w:asciiTheme="majorHAnsi" w:hAnsiTheme="majorHAnsi" w:cstheme="majorHAnsi"/>
          <w:b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5242"/>
        <w:gridCol w:w="4394"/>
      </w:tblGrid>
      <w:tr w:rsidR="00F36935" w:rsidRPr="002753DD" w:rsidTr="00EE10FF">
        <w:trPr>
          <w:trHeight w:val="1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17365D"/>
            <w:tcMar>
              <w:left w:w="108" w:type="dxa"/>
              <w:right w:w="108" w:type="dxa"/>
            </w:tcMar>
          </w:tcPr>
          <w:p w:rsidR="00F36935" w:rsidRPr="002753DD" w:rsidRDefault="00F36935" w:rsidP="002753DD">
            <w:pPr>
              <w:spacing w:after="0" w:line="288" w:lineRule="auto"/>
              <w:ind w:firstLine="360"/>
              <w:contextualSpacing/>
              <w:jc w:val="center"/>
              <w:rPr>
                <w:rFonts w:asciiTheme="majorHAnsi" w:hAnsiTheme="majorHAnsi" w:cstheme="majorHAnsi"/>
                <w:szCs w:val="24"/>
              </w:rPr>
            </w:pPr>
            <w:r w:rsidRPr="002753DD">
              <w:rPr>
                <w:rFonts w:asciiTheme="majorHAnsi" w:hAnsiTheme="majorHAnsi" w:cstheme="majorHAnsi"/>
                <w:b/>
                <w:szCs w:val="24"/>
              </w:rPr>
              <w:t>Этапы проведения конкурса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tcMar>
              <w:left w:w="108" w:type="dxa"/>
              <w:right w:w="108" w:type="dxa"/>
            </w:tcMar>
          </w:tcPr>
          <w:p w:rsidR="00F36935" w:rsidRPr="002753DD" w:rsidRDefault="00F36935" w:rsidP="002753DD">
            <w:pPr>
              <w:spacing w:after="0" w:line="288" w:lineRule="auto"/>
              <w:ind w:firstLine="360"/>
              <w:contextualSpacing/>
              <w:jc w:val="center"/>
              <w:rPr>
                <w:rFonts w:asciiTheme="majorHAnsi" w:hAnsiTheme="majorHAnsi" w:cstheme="majorHAnsi"/>
                <w:szCs w:val="24"/>
              </w:rPr>
            </w:pPr>
            <w:r w:rsidRPr="002753DD">
              <w:rPr>
                <w:rFonts w:asciiTheme="majorHAnsi" w:hAnsiTheme="majorHAnsi" w:cstheme="majorHAnsi"/>
                <w:b/>
                <w:szCs w:val="24"/>
              </w:rPr>
              <w:t>Период / дата</w:t>
            </w:r>
          </w:p>
        </w:tc>
      </w:tr>
      <w:tr w:rsidR="00F36935" w:rsidRPr="002753DD" w:rsidTr="00EE10FF">
        <w:trPr>
          <w:trHeight w:val="1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6935" w:rsidRPr="002753DD" w:rsidRDefault="00F36935" w:rsidP="002753DD">
            <w:pPr>
              <w:spacing w:after="0" w:line="288" w:lineRule="auto"/>
              <w:contextualSpacing/>
              <w:jc w:val="both"/>
              <w:rPr>
                <w:rFonts w:asciiTheme="majorHAnsi" w:hAnsiTheme="majorHAnsi" w:cstheme="majorHAnsi"/>
                <w:szCs w:val="24"/>
              </w:rPr>
            </w:pPr>
            <w:r w:rsidRPr="002753DD">
              <w:rPr>
                <w:rFonts w:asciiTheme="majorHAnsi" w:hAnsiTheme="majorHAnsi" w:cstheme="majorHAnsi"/>
                <w:szCs w:val="24"/>
              </w:rPr>
              <w:t>Объявление конкурса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6935" w:rsidRPr="002753DD" w:rsidRDefault="00F36935" w:rsidP="002753DD">
            <w:pPr>
              <w:spacing w:after="0" w:line="288" w:lineRule="auto"/>
              <w:ind w:firstLine="360"/>
              <w:contextualSpacing/>
              <w:jc w:val="center"/>
              <w:rPr>
                <w:rFonts w:asciiTheme="majorHAnsi" w:hAnsiTheme="majorHAnsi" w:cstheme="majorHAnsi"/>
                <w:szCs w:val="24"/>
              </w:rPr>
            </w:pPr>
            <w:r w:rsidRPr="002753DD">
              <w:rPr>
                <w:rFonts w:asciiTheme="majorHAnsi" w:hAnsiTheme="majorHAnsi" w:cstheme="majorHAnsi"/>
                <w:szCs w:val="24"/>
              </w:rPr>
              <w:t>16 апреля 2018 г.</w:t>
            </w:r>
          </w:p>
        </w:tc>
      </w:tr>
      <w:tr w:rsidR="00F36935" w:rsidRPr="002753DD" w:rsidTr="00EE10FF">
        <w:trPr>
          <w:trHeight w:val="1"/>
        </w:trPr>
        <w:tc>
          <w:tcPr>
            <w:tcW w:w="524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6935" w:rsidRPr="002753DD" w:rsidRDefault="00F36935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  <w:szCs w:val="24"/>
              </w:rPr>
            </w:pPr>
            <w:r w:rsidRPr="002753DD">
              <w:rPr>
                <w:rFonts w:asciiTheme="majorHAnsi" w:hAnsiTheme="majorHAnsi" w:cstheme="majorHAnsi"/>
                <w:szCs w:val="24"/>
              </w:rPr>
              <w:t>Консультации по написанию заявки на конкурс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6935" w:rsidRPr="002753DD" w:rsidRDefault="00F36935" w:rsidP="002753DD">
            <w:pPr>
              <w:spacing w:after="0" w:line="288" w:lineRule="auto"/>
              <w:ind w:firstLine="360"/>
              <w:contextualSpacing/>
              <w:jc w:val="center"/>
              <w:rPr>
                <w:rFonts w:asciiTheme="majorHAnsi" w:hAnsiTheme="majorHAnsi" w:cstheme="majorHAnsi"/>
                <w:szCs w:val="24"/>
              </w:rPr>
            </w:pPr>
            <w:r w:rsidRPr="002753DD">
              <w:rPr>
                <w:rFonts w:asciiTheme="majorHAnsi" w:hAnsiTheme="majorHAnsi" w:cstheme="majorHAnsi"/>
                <w:szCs w:val="24"/>
              </w:rPr>
              <w:t>16 апреля – 11 мая 2018 г.</w:t>
            </w:r>
          </w:p>
        </w:tc>
      </w:tr>
      <w:tr w:rsidR="00F36935" w:rsidRPr="002753DD" w:rsidTr="00EE10FF">
        <w:trPr>
          <w:trHeight w:val="1"/>
        </w:trPr>
        <w:tc>
          <w:tcPr>
            <w:tcW w:w="524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6935" w:rsidRPr="002753DD" w:rsidRDefault="00F36935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  <w:szCs w:val="24"/>
              </w:rPr>
            </w:pPr>
            <w:r w:rsidRPr="002753DD">
              <w:rPr>
                <w:rFonts w:asciiTheme="majorHAnsi" w:hAnsiTheme="majorHAnsi" w:cstheme="majorHAnsi"/>
                <w:szCs w:val="24"/>
              </w:rPr>
              <w:t>Окончание приема заявок на конкурс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6935" w:rsidRPr="002753DD" w:rsidRDefault="00F36935" w:rsidP="002753DD">
            <w:pPr>
              <w:spacing w:after="0" w:line="288" w:lineRule="auto"/>
              <w:contextualSpacing/>
              <w:jc w:val="center"/>
              <w:rPr>
                <w:rFonts w:asciiTheme="majorHAnsi" w:hAnsiTheme="majorHAnsi" w:cstheme="majorHAnsi"/>
                <w:szCs w:val="24"/>
              </w:rPr>
            </w:pPr>
            <w:r w:rsidRPr="002753DD">
              <w:rPr>
                <w:rFonts w:asciiTheme="majorHAnsi" w:hAnsiTheme="majorHAnsi" w:cstheme="majorHAnsi"/>
                <w:szCs w:val="24"/>
              </w:rPr>
              <w:t>14 мая 2018г.  до 17.00 часов</w:t>
            </w:r>
          </w:p>
        </w:tc>
      </w:tr>
      <w:tr w:rsidR="00F36935" w:rsidRPr="002753DD" w:rsidTr="00EE10FF">
        <w:trPr>
          <w:trHeight w:val="1"/>
        </w:trPr>
        <w:tc>
          <w:tcPr>
            <w:tcW w:w="524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6935" w:rsidRPr="002753DD" w:rsidRDefault="00F36935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  <w:szCs w:val="24"/>
              </w:rPr>
            </w:pPr>
            <w:r w:rsidRPr="002753DD">
              <w:rPr>
                <w:rFonts w:asciiTheme="majorHAnsi" w:hAnsiTheme="majorHAnsi" w:cstheme="majorHAnsi"/>
                <w:szCs w:val="24"/>
              </w:rPr>
              <w:t>Объявление результатов конкурса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6935" w:rsidRPr="002753DD" w:rsidRDefault="00F36935" w:rsidP="002753DD">
            <w:pPr>
              <w:spacing w:after="0" w:line="288" w:lineRule="auto"/>
              <w:ind w:firstLine="360"/>
              <w:contextualSpacing/>
              <w:jc w:val="center"/>
              <w:rPr>
                <w:rFonts w:asciiTheme="majorHAnsi" w:hAnsiTheme="majorHAnsi" w:cstheme="majorHAnsi"/>
                <w:szCs w:val="24"/>
              </w:rPr>
            </w:pPr>
            <w:r w:rsidRPr="002753DD">
              <w:rPr>
                <w:rFonts w:asciiTheme="majorHAnsi" w:hAnsiTheme="majorHAnsi" w:cstheme="majorHAnsi"/>
                <w:szCs w:val="24"/>
              </w:rPr>
              <w:t>31 мая 2018 г.</w:t>
            </w:r>
          </w:p>
        </w:tc>
      </w:tr>
      <w:tr w:rsidR="00F36935" w:rsidRPr="002753DD" w:rsidTr="00EE10FF">
        <w:trPr>
          <w:trHeight w:val="1"/>
        </w:trPr>
        <w:tc>
          <w:tcPr>
            <w:tcW w:w="524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6935" w:rsidRPr="002753DD" w:rsidRDefault="00F36935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  <w:szCs w:val="24"/>
              </w:rPr>
            </w:pPr>
            <w:r w:rsidRPr="002753DD">
              <w:rPr>
                <w:rFonts w:asciiTheme="majorHAnsi" w:hAnsiTheme="majorHAnsi" w:cstheme="majorHAnsi"/>
                <w:szCs w:val="24"/>
              </w:rPr>
              <w:t>Период реализации проектов и подготовка письменных отчетов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6935" w:rsidRPr="002753DD" w:rsidRDefault="00F36935" w:rsidP="002753DD">
            <w:pPr>
              <w:spacing w:after="0" w:line="288" w:lineRule="auto"/>
              <w:ind w:firstLine="360"/>
              <w:contextualSpacing/>
              <w:jc w:val="center"/>
              <w:rPr>
                <w:rFonts w:asciiTheme="majorHAnsi" w:hAnsiTheme="majorHAnsi" w:cstheme="majorHAnsi"/>
                <w:szCs w:val="24"/>
              </w:rPr>
            </w:pPr>
            <w:r w:rsidRPr="002753DD">
              <w:rPr>
                <w:rFonts w:asciiTheme="majorHAnsi" w:hAnsiTheme="majorHAnsi" w:cstheme="majorHAnsi"/>
                <w:szCs w:val="24"/>
              </w:rPr>
              <w:t>16 июня 2018г. – 30 сентября 2018г.</w:t>
            </w:r>
          </w:p>
        </w:tc>
      </w:tr>
    </w:tbl>
    <w:p w:rsidR="00F36935" w:rsidRPr="002753DD" w:rsidRDefault="00F36935" w:rsidP="002753DD">
      <w:pPr>
        <w:spacing w:after="0" w:line="288" w:lineRule="auto"/>
        <w:ind w:firstLine="709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</w:p>
    <w:p w:rsidR="00F36935" w:rsidRPr="002753DD" w:rsidRDefault="00F36935" w:rsidP="002753DD">
      <w:pPr>
        <w:spacing w:after="0" w:line="288" w:lineRule="auto"/>
        <w:ind w:firstLine="709"/>
        <w:contextualSpacing/>
        <w:jc w:val="both"/>
        <w:rPr>
          <w:rFonts w:asciiTheme="majorHAnsi" w:eastAsia="Times New Roman" w:hAnsiTheme="majorHAnsi" w:cstheme="majorHAnsi"/>
          <w:b/>
          <w:szCs w:val="24"/>
          <w:lang w:eastAsia="ru-RU"/>
        </w:rPr>
      </w:pPr>
      <w:r w:rsidRPr="002753DD">
        <w:rPr>
          <w:rFonts w:asciiTheme="majorHAnsi" w:eastAsia="Times New Roman" w:hAnsiTheme="majorHAnsi" w:cstheme="majorHAnsi"/>
          <w:b/>
          <w:szCs w:val="24"/>
          <w:lang w:eastAsia="ru-RU"/>
        </w:rPr>
        <w:t>I. Перечень обязательных документов для юридических лиц.</w:t>
      </w:r>
    </w:p>
    <w:p w:rsidR="00F36935" w:rsidRPr="002753DD" w:rsidRDefault="00F36935" w:rsidP="002753DD">
      <w:pPr>
        <w:spacing w:after="0" w:line="288" w:lineRule="auto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  <w:r w:rsidRPr="002753DD">
        <w:rPr>
          <w:rFonts w:asciiTheme="majorHAnsi" w:eastAsia="Times New Roman" w:hAnsiTheme="majorHAnsi" w:cstheme="majorHAnsi"/>
          <w:szCs w:val="24"/>
          <w:lang w:eastAsia="ru-RU"/>
        </w:rPr>
        <w:t xml:space="preserve">1. Форма заявки со всеми необходимыми разделами, подписанная уполномоченным лицом </w:t>
      </w:r>
    </w:p>
    <w:p w:rsidR="00F36935" w:rsidRPr="002753DD" w:rsidRDefault="00F36935" w:rsidP="002753DD">
      <w:pPr>
        <w:spacing w:after="0" w:line="288" w:lineRule="auto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  <w:r w:rsidRPr="002753DD">
        <w:rPr>
          <w:rFonts w:asciiTheme="majorHAnsi" w:eastAsia="Times New Roman" w:hAnsiTheme="majorHAnsi" w:cstheme="majorHAnsi"/>
          <w:szCs w:val="24"/>
          <w:lang w:eastAsia="ru-RU"/>
        </w:rPr>
        <w:t xml:space="preserve">2. Копия Свидетельства о государственной регистрации, заверенная печатью организации </w:t>
      </w:r>
    </w:p>
    <w:p w:rsidR="00F36935" w:rsidRPr="002753DD" w:rsidRDefault="00F36935" w:rsidP="002753DD">
      <w:pPr>
        <w:spacing w:after="0" w:line="288" w:lineRule="auto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  <w:r w:rsidRPr="002753DD">
        <w:rPr>
          <w:rFonts w:asciiTheme="majorHAnsi" w:eastAsia="Times New Roman" w:hAnsiTheme="majorHAnsi" w:cstheme="majorHAnsi"/>
          <w:szCs w:val="24"/>
          <w:lang w:eastAsia="ru-RU"/>
        </w:rPr>
        <w:t>3.Для инициативных групп: Протокол создания инициативной группы. ИЛИ Соглашение о сотрудничестве с зарегистрированной организацией, гарантирующей предоставление счета и целевое использование средств</w:t>
      </w:r>
    </w:p>
    <w:p w:rsidR="00F36935" w:rsidRPr="002753DD" w:rsidRDefault="00F36935" w:rsidP="002753DD">
      <w:pPr>
        <w:spacing w:after="0" w:line="288" w:lineRule="auto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  <w:r w:rsidRPr="002753DD">
        <w:rPr>
          <w:rFonts w:asciiTheme="majorHAnsi" w:eastAsia="Times New Roman" w:hAnsiTheme="majorHAnsi" w:cstheme="majorHAnsi"/>
          <w:szCs w:val="24"/>
          <w:lang w:eastAsia="ru-RU"/>
        </w:rPr>
        <w:t xml:space="preserve">4.  Гарантийные письма, подтверждающие участие партнерских организаций, содержащий информацию: размер и вид вклада в реализацию проекта. </w:t>
      </w:r>
    </w:p>
    <w:p w:rsidR="00F36935" w:rsidRPr="002753DD" w:rsidRDefault="00F36935" w:rsidP="002753DD">
      <w:pPr>
        <w:spacing w:after="0" w:line="288" w:lineRule="auto"/>
        <w:ind w:left="426"/>
        <w:contextualSpacing/>
        <w:rPr>
          <w:rFonts w:asciiTheme="majorHAnsi" w:hAnsiTheme="majorHAnsi" w:cstheme="majorHAnsi"/>
          <w:b/>
          <w:szCs w:val="24"/>
        </w:rPr>
      </w:pPr>
      <w:r w:rsidRPr="002753DD">
        <w:rPr>
          <w:rFonts w:asciiTheme="majorHAnsi" w:eastAsia="Times New Roman" w:hAnsiTheme="majorHAnsi" w:cstheme="majorHAnsi"/>
          <w:szCs w:val="24"/>
          <w:lang w:eastAsia="ru-RU"/>
        </w:rPr>
        <w:t xml:space="preserve">      </w:t>
      </w:r>
      <w:r w:rsidRPr="002753DD">
        <w:rPr>
          <w:rFonts w:asciiTheme="majorHAnsi" w:hAnsiTheme="majorHAnsi" w:cstheme="majorHAnsi"/>
          <w:b/>
          <w:szCs w:val="24"/>
        </w:rPr>
        <w:t>Для инициативных групп к заявке необходимо приложить следующие документы:</w:t>
      </w:r>
    </w:p>
    <w:p w:rsidR="00F36935" w:rsidRPr="002753DD" w:rsidRDefault="00F36935" w:rsidP="002753DD">
      <w:pPr>
        <w:pStyle w:val="a3"/>
        <w:numPr>
          <w:ilvl w:val="0"/>
          <w:numId w:val="36"/>
        </w:numPr>
        <w:spacing w:after="0" w:line="288" w:lineRule="auto"/>
        <w:ind w:left="360"/>
        <w:jc w:val="both"/>
        <w:rPr>
          <w:rFonts w:asciiTheme="majorHAnsi" w:hAnsiTheme="majorHAnsi" w:cstheme="majorHAnsi"/>
          <w:szCs w:val="24"/>
        </w:rPr>
      </w:pPr>
      <w:r w:rsidRPr="002753DD">
        <w:rPr>
          <w:rFonts w:asciiTheme="majorHAnsi" w:hAnsiTheme="majorHAnsi" w:cstheme="majorHAnsi"/>
          <w:szCs w:val="24"/>
        </w:rPr>
        <w:t>Копия документа, удостоверяющего личность руководителя инициативной группы (</w:t>
      </w:r>
      <w:r w:rsidRPr="002753DD">
        <w:rPr>
          <w:rFonts w:asciiTheme="majorHAnsi" w:hAnsiTheme="majorHAnsi" w:cstheme="majorHAnsi"/>
          <w:i/>
          <w:szCs w:val="24"/>
        </w:rPr>
        <w:t>паспорт, страницы с фотографией и пропиской</w:t>
      </w:r>
      <w:r w:rsidRPr="002753DD">
        <w:rPr>
          <w:rFonts w:asciiTheme="majorHAnsi" w:hAnsiTheme="majorHAnsi" w:cstheme="majorHAnsi"/>
          <w:szCs w:val="24"/>
        </w:rPr>
        <w:t>).</w:t>
      </w:r>
    </w:p>
    <w:p w:rsidR="00F36935" w:rsidRPr="002753DD" w:rsidRDefault="00F36935" w:rsidP="002753DD">
      <w:pPr>
        <w:numPr>
          <w:ilvl w:val="0"/>
          <w:numId w:val="36"/>
        </w:numPr>
        <w:spacing w:after="0" w:line="288" w:lineRule="auto"/>
        <w:ind w:left="709" w:hanging="360"/>
        <w:contextualSpacing/>
        <w:jc w:val="both"/>
        <w:rPr>
          <w:rFonts w:asciiTheme="majorHAnsi" w:hAnsiTheme="majorHAnsi" w:cstheme="majorHAnsi"/>
          <w:szCs w:val="24"/>
        </w:rPr>
      </w:pPr>
      <w:r w:rsidRPr="002753DD">
        <w:rPr>
          <w:rFonts w:asciiTheme="majorHAnsi" w:hAnsiTheme="majorHAnsi" w:cstheme="majorHAnsi"/>
          <w:szCs w:val="24"/>
        </w:rPr>
        <w:t>Заявление о согласии на обработку персональных данных (Приложение  к Форме заявки).</w:t>
      </w:r>
    </w:p>
    <w:p w:rsidR="00F36935" w:rsidRPr="002753DD" w:rsidRDefault="00F36935" w:rsidP="002753DD">
      <w:pPr>
        <w:numPr>
          <w:ilvl w:val="0"/>
          <w:numId w:val="36"/>
        </w:numPr>
        <w:spacing w:after="0" w:line="288" w:lineRule="auto"/>
        <w:ind w:left="709" w:hanging="360"/>
        <w:contextualSpacing/>
        <w:jc w:val="both"/>
        <w:rPr>
          <w:rFonts w:asciiTheme="majorHAnsi" w:hAnsiTheme="majorHAnsi" w:cstheme="majorHAnsi"/>
          <w:szCs w:val="24"/>
        </w:rPr>
      </w:pPr>
      <w:r w:rsidRPr="002753DD">
        <w:rPr>
          <w:rFonts w:asciiTheme="majorHAnsi" w:hAnsiTheme="majorHAnsi" w:cstheme="majorHAnsi"/>
          <w:szCs w:val="24"/>
        </w:rPr>
        <w:t>Протокол о создании инициативной группы и принятии решения об участии в конкурсе. В протоколе в обязательном порядке указывается Ф.И.О. руководителя инициативной группы, который ставит свою подпись в заявке на конкурс (Приложение  к Форме Заявки).</w:t>
      </w:r>
    </w:p>
    <w:p w:rsidR="00F36935" w:rsidRPr="002753DD" w:rsidRDefault="00F36935" w:rsidP="002753DD">
      <w:pPr>
        <w:numPr>
          <w:ilvl w:val="0"/>
          <w:numId w:val="36"/>
        </w:numPr>
        <w:spacing w:after="0" w:line="288" w:lineRule="auto"/>
        <w:ind w:left="709" w:hanging="360"/>
        <w:contextualSpacing/>
        <w:jc w:val="both"/>
        <w:rPr>
          <w:rFonts w:asciiTheme="majorHAnsi" w:hAnsiTheme="majorHAnsi" w:cstheme="majorHAnsi"/>
          <w:szCs w:val="24"/>
        </w:rPr>
      </w:pPr>
      <w:r w:rsidRPr="002753DD">
        <w:rPr>
          <w:rFonts w:asciiTheme="majorHAnsi" w:hAnsiTheme="majorHAnsi" w:cstheme="majorHAnsi"/>
          <w:szCs w:val="24"/>
        </w:rPr>
        <w:t>Соглашение о партнерстве (в случае если проект реализуется в партнерстве).</w:t>
      </w:r>
    </w:p>
    <w:p w:rsidR="00F36935" w:rsidRPr="002753DD" w:rsidRDefault="00F36935" w:rsidP="002753DD">
      <w:pPr>
        <w:spacing w:after="0" w:line="288" w:lineRule="auto"/>
        <w:ind w:firstLine="709"/>
        <w:contextualSpacing/>
        <w:jc w:val="both"/>
        <w:rPr>
          <w:rFonts w:asciiTheme="majorHAnsi" w:eastAsia="Times New Roman" w:hAnsiTheme="majorHAnsi" w:cstheme="majorHAnsi"/>
          <w:b/>
          <w:szCs w:val="24"/>
          <w:lang w:eastAsia="ru-RU"/>
        </w:rPr>
      </w:pPr>
      <w:r w:rsidRPr="002753DD">
        <w:rPr>
          <w:rFonts w:asciiTheme="majorHAnsi" w:eastAsia="Times New Roman" w:hAnsiTheme="majorHAnsi" w:cstheme="majorHAnsi"/>
          <w:b/>
          <w:szCs w:val="24"/>
          <w:lang w:eastAsia="ru-RU"/>
        </w:rPr>
        <w:t>II. Перечень дополнительных материалов:</w:t>
      </w:r>
    </w:p>
    <w:p w:rsidR="00F36935" w:rsidRPr="002753DD" w:rsidRDefault="00F36935" w:rsidP="002753DD">
      <w:pPr>
        <w:spacing w:after="0" w:line="288" w:lineRule="auto"/>
        <w:ind w:firstLine="709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  <w:r w:rsidRPr="002753DD">
        <w:rPr>
          <w:rFonts w:asciiTheme="majorHAnsi" w:eastAsia="Times New Roman" w:hAnsiTheme="majorHAnsi" w:cstheme="majorHAnsi"/>
          <w:szCs w:val="24"/>
          <w:lang w:eastAsia="ru-RU"/>
        </w:rPr>
        <w:t xml:space="preserve">1. Письма поддержки от жителей, </w:t>
      </w:r>
      <w:proofErr w:type="spellStart"/>
      <w:r w:rsidRPr="002753DD">
        <w:rPr>
          <w:rFonts w:asciiTheme="majorHAnsi" w:eastAsia="Times New Roman" w:hAnsiTheme="majorHAnsi" w:cstheme="majorHAnsi"/>
          <w:szCs w:val="24"/>
          <w:lang w:eastAsia="ru-RU"/>
        </w:rPr>
        <w:t>благополучателей</w:t>
      </w:r>
      <w:proofErr w:type="spellEnd"/>
      <w:r w:rsidRPr="002753DD">
        <w:rPr>
          <w:rFonts w:asciiTheme="majorHAnsi" w:eastAsia="Times New Roman" w:hAnsiTheme="majorHAnsi" w:cstheme="majorHAnsi"/>
          <w:szCs w:val="24"/>
          <w:lang w:eastAsia="ru-RU"/>
        </w:rPr>
        <w:t>, партнеров, государственных, муниципальных организаций, органов власти и т.п.;</w:t>
      </w:r>
    </w:p>
    <w:p w:rsidR="00F36935" w:rsidRPr="002753DD" w:rsidRDefault="00F36935" w:rsidP="002753DD">
      <w:pPr>
        <w:spacing w:after="0" w:line="288" w:lineRule="auto"/>
        <w:ind w:firstLine="709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  <w:r w:rsidRPr="002753DD">
        <w:rPr>
          <w:rFonts w:asciiTheme="majorHAnsi" w:eastAsia="Times New Roman" w:hAnsiTheme="majorHAnsi" w:cstheme="majorHAnsi"/>
          <w:szCs w:val="24"/>
          <w:lang w:eastAsia="ru-RU"/>
        </w:rPr>
        <w:t>2.Брошюры, отчеты, публикации или фотографии, освещающие деятельность по заявленному проекту.</w:t>
      </w:r>
    </w:p>
    <w:p w:rsidR="00F36935" w:rsidRPr="002753DD" w:rsidRDefault="00F36935" w:rsidP="002753DD">
      <w:pPr>
        <w:spacing w:after="0" w:line="288" w:lineRule="auto"/>
        <w:ind w:firstLine="709"/>
        <w:contextualSpacing/>
        <w:rPr>
          <w:rFonts w:asciiTheme="majorHAnsi" w:eastAsia="Times New Roman" w:hAnsiTheme="majorHAnsi" w:cstheme="majorHAnsi"/>
          <w:szCs w:val="24"/>
          <w:u w:val="single"/>
          <w:lang w:eastAsia="ru-RU"/>
        </w:rPr>
      </w:pPr>
    </w:p>
    <w:p w:rsidR="00F36935" w:rsidRPr="002753DD" w:rsidRDefault="00F36935" w:rsidP="002753DD">
      <w:pPr>
        <w:spacing w:after="0" w:line="288" w:lineRule="auto"/>
        <w:ind w:firstLine="709"/>
        <w:contextualSpacing/>
        <w:jc w:val="both"/>
        <w:rPr>
          <w:rFonts w:asciiTheme="majorHAnsi" w:eastAsia="Times New Roman" w:hAnsiTheme="majorHAnsi" w:cstheme="majorHAnsi"/>
          <w:b/>
          <w:szCs w:val="24"/>
          <w:u w:val="single"/>
          <w:lang w:eastAsia="ru-RU"/>
        </w:rPr>
      </w:pPr>
      <w:r w:rsidRPr="002753DD">
        <w:rPr>
          <w:rFonts w:asciiTheme="majorHAnsi" w:eastAsia="Times New Roman" w:hAnsiTheme="majorHAnsi" w:cstheme="majorHAnsi"/>
          <w:b/>
          <w:szCs w:val="24"/>
          <w:u w:val="single"/>
          <w:lang w:eastAsia="ru-RU"/>
        </w:rPr>
        <w:t>ПРОЦЕДУРА И КРИТЕРИИ ОТБОРА ПРОЕКТОВ</w:t>
      </w:r>
    </w:p>
    <w:p w:rsidR="00F36935" w:rsidRPr="002753DD" w:rsidRDefault="00F36935" w:rsidP="002753DD">
      <w:pPr>
        <w:pStyle w:val="a3"/>
        <w:numPr>
          <w:ilvl w:val="0"/>
          <w:numId w:val="34"/>
        </w:numPr>
        <w:spacing w:after="0" w:line="288" w:lineRule="auto"/>
        <w:jc w:val="both"/>
        <w:rPr>
          <w:rFonts w:asciiTheme="majorHAnsi" w:hAnsiTheme="majorHAnsi" w:cstheme="majorHAnsi"/>
          <w:b/>
          <w:iCs/>
          <w:spacing w:val="-3"/>
          <w:szCs w:val="24"/>
        </w:rPr>
      </w:pPr>
      <w:r w:rsidRPr="002753DD">
        <w:rPr>
          <w:rFonts w:asciiTheme="majorHAnsi" w:hAnsiTheme="majorHAnsi" w:cstheme="majorHAnsi"/>
          <w:iCs/>
          <w:spacing w:val="-3"/>
          <w:szCs w:val="24"/>
        </w:rPr>
        <w:t xml:space="preserve"> Для определения победителей Конкурса формируется экспертный совет. Состав и регламент работы экспертного совета утверждает исполнительный директор Фонда</w:t>
      </w:r>
      <w:proofErr w:type="gramStart"/>
      <w:r w:rsidRPr="002753DD">
        <w:rPr>
          <w:rFonts w:asciiTheme="majorHAnsi" w:hAnsiTheme="majorHAnsi" w:cstheme="majorHAnsi"/>
          <w:iCs/>
          <w:spacing w:val="-3"/>
          <w:szCs w:val="24"/>
        </w:rPr>
        <w:t>.</w:t>
      </w:r>
      <w:proofErr w:type="gramEnd"/>
      <w:r w:rsidRPr="002753DD">
        <w:rPr>
          <w:rFonts w:asciiTheme="majorHAnsi" w:hAnsiTheme="majorHAnsi" w:cstheme="majorHAnsi"/>
          <w:iCs/>
          <w:spacing w:val="-3"/>
          <w:szCs w:val="24"/>
        </w:rPr>
        <w:t xml:space="preserve"> (</w:t>
      </w:r>
      <w:proofErr w:type="gramStart"/>
      <w:r w:rsidRPr="002753DD">
        <w:rPr>
          <w:rFonts w:asciiTheme="majorHAnsi" w:hAnsiTheme="majorHAnsi" w:cstheme="majorHAnsi"/>
          <w:iCs/>
          <w:spacing w:val="-3"/>
          <w:szCs w:val="24"/>
        </w:rPr>
        <w:t>п</w:t>
      </w:r>
      <w:proofErr w:type="gramEnd"/>
      <w:r w:rsidRPr="002753DD">
        <w:rPr>
          <w:rFonts w:asciiTheme="majorHAnsi" w:hAnsiTheme="majorHAnsi" w:cstheme="majorHAnsi"/>
          <w:iCs/>
          <w:spacing w:val="-3"/>
          <w:szCs w:val="24"/>
        </w:rPr>
        <w:t xml:space="preserve">риложение № 1).  </w:t>
      </w:r>
    </w:p>
    <w:p w:rsidR="00F36935" w:rsidRPr="002753DD" w:rsidRDefault="00F36935" w:rsidP="002753DD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88" w:lineRule="auto"/>
        <w:jc w:val="both"/>
        <w:rPr>
          <w:rFonts w:asciiTheme="majorHAnsi" w:hAnsiTheme="majorHAnsi" w:cstheme="majorHAnsi"/>
          <w:b/>
          <w:iCs/>
          <w:spacing w:val="-3"/>
          <w:szCs w:val="24"/>
        </w:rPr>
      </w:pPr>
      <w:r w:rsidRPr="002753DD">
        <w:rPr>
          <w:rFonts w:asciiTheme="majorHAnsi" w:hAnsiTheme="majorHAnsi" w:cstheme="majorHAnsi"/>
          <w:iCs/>
          <w:spacing w:val="-3"/>
          <w:szCs w:val="24"/>
        </w:rPr>
        <w:t>Заявки, поступившие на Конкурс проектов, после проверки  на со</w:t>
      </w:r>
      <w:r w:rsidR="008575EB">
        <w:rPr>
          <w:rFonts w:asciiTheme="majorHAnsi" w:hAnsiTheme="majorHAnsi" w:cstheme="majorHAnsi"/>
          <w:iCs/>
          <w:spacing w:val="-3"/>
          <w:szCs w:val="24"/>
        </w:rPr>
        <w:t xml:space="preserve">ответствие условиям конкурса </w:t>
      </w:r>
      <w:r w:rsidRPr="002753DD">
        <w:rPr>
          <w:rFonts w:asciiTheme="majorHAnsi" w:hAnsiTheme="majorHAnsi" w:cstheme="majorHAnsi"/>
          <w:iCs/>
          <w:spacing w:val="-3"/>
          <w:szCs w:val="24"/>
        </w:rPr>
        <w:t xml:space="preserve">получают приглашение на очную защиту с отметкой «заявка допущена», «заявка допущена с замечаниями». </w:t>
      </w:r>
    </w:p>
    <w:p w:rsidR="00F36935" w:rsidRPr="002753DD" w:rsidRDefault="00F36935" w:rsidP="002753DD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88" w:lineRule="auto"/>
        <w:jc w:val="both"/>
        <w:rPr>
          <w:rFonts w:asciiTheme="majorHAnsi" w:hAnsiTheme="majorHAnsi" w:cstheme="majorHAnsi"/>
          <w:b/>
          <w:iCs/>
          <w:spacing w:val="-3"/>
          <w:szCs w:val="24"/>
        </w:rPr>
      </w:pPr>
      <w:r w:rsidRPr="002753DD">
        <w:rPr>
          <w:rFonts w:asciiTheme="majorHAnsi" w:hAnsiTheme="majorHAnsi" w:cstheme="majorHAnsi"/>
          <w:iCs/>
          <w:spacing w:val="-3"/>
          <w:szCs w:val="24"/>
        </w:rPr>
        <w:t xml:space="preserve"> Заявки, не соответствующие условиям конкурса, к открытой защите не допускаются </w:t>
      </w:r>
    </w:p>
    <w:p w:rsidR="00F36935" w:rsidRPr="002753DD" w:rsidRDefault="00F36935" w:rsidP="002753DD">
      <w:pPr>
        <w:spacing w:after="0" w:line="288" w:lineRule="auto"/>
        <w:ind w:firstLine="709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  <w:r w:rsidRPr="002753DD">
        <w:rPr>
          <w:rFonts w:asciiTheme="majorHAnsi" w:eastAsia="Times New Roman" w:hAnsiTheme="majorHAnsi" w:cstheme="majorHAnsi"/>
          <w:szCs w:val="24"/>
          <w:lang w:eastAsia="ru-RU"/>
        </w:rPr>
        <w:t xml:space="preserve">Очная защита проектов проходит  29 мая 2018г. по адресу 628174 Ханты-Мансийский автономный </w:t>
      </w:r>
      <w:proofErr w:type="spellStart"/>
      <w:r w:rsidRPr="002753DD">
        <w:rPr>
          <w:rFonts w:asciiTheme="majorHAnsi" w:eastAsia="Times New Roman" w:hAnsiTheme="majorHAnsi" w:cstheme="majorHAnsi"/>
          <w:szCs w:val="24"/>
          <w:lang w:eastAsia="ru-RU"/>
        </w:rPr>
        <w:t>округ-Югра</w:t>
      </w:r>
      <w:proofErr w:type="spellEnd"/>
      <w:r w:rsidRPr="002753DD">
        <w:rPr>
          <w:rFonts w:asciiTheme="majorHAnsi" w:eastAsia="Times New Roman" w:hAnsiTheme="majorHAnsi" w:cstheme="majorHAnsi"/>
          <w:szCs w:val="24"/>
          <w:lang w:eastAsia="ru-RU"/>
        </w:rPr>
        <w:t xml:space="preserve"> Белоярский район с. </w:t>
      </w:r>
      <w:proofErr w:type="spellStart"/>
      <w:r w:rsidRPr="002753DD">
        <w:rPr>
          <w:rFonts w:asciiTheme="majorHAnsi" w:eastAsia="Times New Roman" w:hAnsiTheme="majorHAnsi" w:cstheme="majorHAnsi"/>
          <w:szCs w:val="24"/>
          <w:lang w:eastAsia="ru-RU"/>
        </w:rPr>
        <w:t>Казым</w:t>
      </w:r>
      <w:proofErr w:type="spellEnd"/>
      <w:r w:rsidRPr="002753DD">
        <w:rPr>
          <w:rFonts w:asciiTheme="majorHAnsi" w:eastAsia="Times New Roman" w:hAnsiTheme="majorHAnsi" w:cstheme="majorHAnsi"/>
          <w:szCs w:val="24"/>
          <w:lang w:eastAsia="ru-RU"/>
        </w:rPr>
        <w:t xml:space="preserve"> ул. Набережная 22</w:t>
      </w:r>
    </w:p>
    <w:p w:rsidR="00F36935" w:rsidRPr="002753DD" w:rsidRDefault="00F36935" w:rsidP="002753DD">
      <w:pPr>
        <w:pStyle w:val="a3"/>
        <w:numPr>
          <w:ilvl w:val="0"/>
          <w:numId w:val="34"/>
        </w:numPr>
        <w:spacing w:after="0" w:line="288" w:lineRule="auto"/>
        <w:jc w:val="both"/>
        <w:rPr>
          <w:rFonts w:asciiTheme="majorHAnsi" w:eastAsia="Times New Roman" w:hAnsiTheme="majorHAnsi" w:cstheme="majorHAnsi"/>
          <w:b/>
          <w:szCs w:val="24"/>
          <w:lang w:eastAsia="ru-RU"/>
        </w:rPr>
      </w:pPr>
      <w:r w:rsidRPr="002753DD">
        <w:rPr>
          <w:rFonts w:asciiTheme="majorHAnsi" w:eastAsia="Times New Roman" w:hAnsiTheme="majorHAnsi" w:cstheme="majorHAnsi"/>
          <w:b/>
          <w:szCs w:val="24"/>
          <w:lang w:eastAsia="ru-RU"/>
        </w:rPr>
        <w:t>Решение о финансировании проектов принимается экспертным советом исходя из следующих основных критериев:</w:t>
      </w:r>
    </w:p>
    <w:p w:rsidR="00F36935" w:rsidRPr="002753DD" w:rsidRDefault="00F36935" w:rsidP="002753DD">
      <w:pPr>
        <w:pStyle w:val="a3"/>
        <w:numPr>
          <w:ilvl w:val="0"/>
          <w:numId w:val="35"/>
        </w:numPr>
        <w:spacing w:after="0" w:line="288" w:lineRule="auto"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  <w:r w:rsidRPr="002753DD">
        <w:rPr>
          <w:rFonts w:asciiTheme="majorHAnsi" w:eastAsia="Times New Roman" w:hAnsiTheme="majorHAnsi" w:cstheme="majorHAnsi"/>
          <w:szCs w:val="24"/>
          <w:lang w:eastAsia="ru-RU"/>
        </w:rPr>
        <w:t>соответствие целей и задач проекта одному из приоритетных направлений Конкурса;</w:t>
      </w:r>
    </w:p>
    <w:p w:rsidR="00F36935" w:rsidRPr="002753DD" w:rsidRDefault="00F36935" w:rsidP="002753DD">
      <w:pPr>
        <w:pStyle w:val="a3"/>
        <w:numPr>
          <w:ilvl w:val="0"/>
          <w:numId w:val="35"/>
        </w:numPr>
        <w:spacing w:after="0" w:line="288" w:lineRule="auto"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  <w:r w:rsidRPr="002753DD">
        <w:rPr>
          <w:rFonts w:asciiTheme="majorHAnsi" w:eastAsia="Times New Roman" w:hAnsiTheme="majorHAnsi" w:cstheme="majorHAnsi"/>
          <w:szCs w:val="24"/>
          <w:lang w:eastAsia="ru-RU"/>
        </w:rPr>
        <w:t xml:space="preserve">актуальность, </w:t>
      </w:r>
      <w:proofErr w:type="spellStart"/>
      <w:r w:rsidRPr="002753DD">
        <w:rPr>
          <w:rFonts w:asciiTheme="majorHAnsi" w:eastAsia="Times New Roman" w:hAnsiTheme="majorHAnsi" w:cstheme="majorHAnsi"/>
          <w:szCs w:val="24"/>
          <w:lang w:eastAsia="ru-RU"/>
        </w:rPr>
        <w:t>востребованность</w:t>
      </w:r>
      <w:proofErr w:type="spellEnd"/>
      <w:r w:rsidRPr="002753DD">
        <w:rPr>
          <w:rFonts w:asciiTheme="majorHAnsi" w:eastAsia="Times New Roman" w:hAnsiTheme="majorHAnsi" w:cstheme="majorHAnsi"/>
          <w:szCs w:val="24"/>
          <w:lang w:eastAsia="ru-RU"/>
        </w:rPr>
        <w:t xml:space="preserve"> и значимость проекта для местных жителей;</w:t>
      </w:r>
    </w:p>
    <w:p w:rsidR="00F36935" w:rsidRPr="002753DD" w:rsidRDefault="00F36935" w:rsidP="002753DD">
      <w:pPr>
        <w:pStyle w:val="a3"/>
        <w:numPr>
          <w:ilvl w:val="0"/>
          <w:numId w:val="35"/>
        </w:numPr>
        <w:spacing w:after="0" w:line="288" w:lineRule="auto"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  <w:r w:rsidRPr="002753DD">
        <w:rPr>
          <w:rFonts w:asciiTheme="majorHAnsi" w:eastAsia="Times New Roman" w:hAnsiTheme="majorHAnsi" w:cstheme="majorHAnsi"/>
          <w:szCs w:val="24"/>
          <w:lang w:eastAsia="ru-RU"/>
        </w:rPr>
        <w:t>четкий план реализации проекта;</w:t>
      </w:r>
    </w:p>
    <w:p w:rsidR="00F36935" w:rsidRPr="002753DD" w:rsidRDefault="00F36935" w:rsidP="002753DD">
      <w:pPr>
        <w:pStyle w:val="a3"/>
        <w:numPr>
          <w:ilvl w:val="0"/>
          <w:numId w:val="35"/>
        </w:numPr>
        <w:spacing w:after="0" w:line="288" w:lineRule="auto"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  <w:r w:rsidRPr="002753DD">
        <w:rPr>
          <w:rFonts w:asciiTheme="majorHAnsi" w:eastAsia="Times New Roman" w:hAnsiTheme="majorHAnsi" w:cstheme="majorHAnsi"/>
          <w:szCs w:val="24"/>
          <w:lang w:eastAsia="ru-RU"/>
        </w:rPr>
        <w:t>реалистичность и достижимость заявленных результатов;</w:t>
      </w:r>
    </w:p>
    <w:p w:rsidR="00F36935" w:rsidRPr="002753DD" w:rsidRDefault="00F36935" w:rsidP="002753DD">
      <w:pPr>
        <w:pStyle w:val="a3"/>
        <w:numPr>
          <w:ilvl w:val="0"/>
          <w:numId w:val="35"/>
        </w:numPr>
        <w:spacing w:after="0" w:line="288" w:lineRule="auto"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  <w:r w:rsidRPr="002753DD">
        <w:rPr>
          <w:rFonts w:asciiTheme="majorHAnsi" w:eastAsia="Times New Roman" w:hAnsiTheme="majorHAnsi" w:cstheme="majorHAnsi"/>
          <w:szCs w:val="24"/>
          <w:lang w:eastAsia="ru-RU"/>
        </w:rPr>
        <w:t>соответствие возможностей заявителя запланированной деятельности по проекту;</w:t>
      </w:r>
    </w:p>
    <w:p w:rsidR="00F36935" w:rsidRPr="002753DD" w:rsidRDefault="00F36935" w:rsidP="002753DD">
      <w:pPr>
        <w:pStyle w:val="a3"/>
        <w:numPr>
          <w:ilvl w:val="0"/>
          <w:numId w:val="35"/>
        </w:numPr>
        <w:spacing w:after="0" w:line="288" w:lineRule="auto"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  <w:r w:rsidRPr="002753DD">
        <w:rPr>
          <w:rFonts w:asciiTheme="majorHAnsi" w:eastAsia="Times New Roman" w:hAnsiTheme="majorHAnsi" w:cstheme="majorHAnsi"/>
          <w:szCs w:val="24"/>
          <w:lang w:eastAsia="ru-RU"/>
        </w:rPr>
        <w:t xml:space="preserve">партнерский потенциал проекта (вовлечение в реализацию проекта других организаций, местных жителей, </w:t>
      </w:r>
      <w:proofErr w:type="spellStart"/>
      <w:proofErr w:type="gramStart"/>
      <w:r w:rsidRPr="002753DD">
        <w:rPr>
          <w:rFonts w:asciiTheme="majorHAnsi" w:eastAsia="Times New Roman" w:hAnsiTheme="majorHAnsi" w:cstheme="majorHAnsi"/>
          <w:szCs w:val="24"/>
          <w:lang w:eastAsia="ru-RU"/>
        </w:rPr>
        <w:t>бизнес-партнеров</w:t>
      </w:r>
      <w:proofErr w:type="spellEnd"/>
      <w:proofErr w:type="gramEnd"/>
      <w:r w:rsidRPr="002753DD">
        <w:rPr>
          <w:rFonts w:asciiTheme="majorHAnsi" w:eastAsia="Times New Roman" w:hAnsiTheme="majorHAnsi" w:cstheme="majorHAnsi"/>
          <w:szCs w:val="24"/>
          <w:lang w:eastAsia="ru-RU"/>
        </w:rPr>
        <w:t>, органов власти и т.д.);</w:t>
      </w:r>
    </w:p>
    <w:p w:rsidR="00F36935" w:rsidRPr="002753DD" w:rsidRDefault="00F36935" w:rsidP="002753DD">
      <w:pPr>
        <w:pStyle w:val="a3"/>
        <w:numPr>
          <w:ilvl w:val="0"/>
          <w:numId w:val="35"/>
        </w:numPr>
        <w:spacing w:after="0" w:line="288" w:lineRule="auto"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  <w:r w:rsidRPr="002753DD">
        <w:rPr>
          <w:rFonts w:asciiTheme="majorHAnsi" w:eastAsia="Times New Roman" w:hAnsiTheme="majorHAnsi" w:cstheme="majorHAnsi"/>
          <w:szCs w:val="24"/>
          <w:lang w:eastAsia="ru-RU"/>
        </w:rPr>
        <w:t>реалистичность и обоснованность затрат (расходов) по проекту (соотношение затрат (расходов) и планируемых результатов, рациональность)</w:t>
      </w:r>
    </w:p>
    <w:p w:rsidR="00F36935" w:rsidRPr="002753DD" w:rsidRDefault="00F36935" w:rsidP="002753DD">
      <w:pPr>
        <w:pStyle w:val="a3"/>
        <w:spacing w:after="0" w:line="288" w:lineRule="auto"/>
        <w:ind w:left="360"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</w:p>
    <w:p w:rsidR="00F36935" w:rsidRPr="002753DD" w:rsidRDefault="00F36935" w:rsidP="002753DD">
      <w:pPr>
        <w:spacing w:after="0" w:line="288" w:lineRule="auto"/>
        <w:ind w:firstLine="360"/>
        <w:contextualSpacing/>
        <w:rPr>
          <w:rFonts w:asciiTheme="majorHAnsi" w:hAnsiTheme="majorHAnsi" w:cstheme="majorHAnsi"/>
          <w:szCs w:val="24"/>
        </w:rPr>
      </w:pPr>
      <w:r w:rsidRPr="002753DD">
        <w:rPr>
          <w:rFonts w:asciiTheme="majorHAnsi" w:hAnsiTheme="majorHAnsi" w:cstheme="majorHAnsi"/>
          <w:szCs w:val="24"/>
        </w:rPr>
        <w:t>Члены экспертного совета вправе принять решение о частичном финансировании запрашиваемых расходов на реализацию проекта.</w:t>
      </w:r>
    </w:p>
    <w:p w:rsidR="00F36935" w:rsidRPr="002753DD" w:rsidRDefault="00F36935" w:rsidP="002753DD">
      <w:pPr>
        <w:spacing w:after="0" w:line="288" w:lineRule="auto"/>
        <w:ind w:firstLine="360"/>
        <w:contextualSpacing/>
        <w:rPr>
          <w:rFonts w:asciiTheme="majorHAnsi" w:hAnsiTheme="majorHAnsi" w:cstheme="majorHAnsi"/>
          <w:szCs w:val="24"/>
        </w:rPr>
      </w:pPr>
    </w:p>
    <w:p w:rsidR="00F36935" w:rsidRPr="002753DD" w:rsidRDefault="00F36935" w:rsidP="002753DD">
      <w:pPr>
        <w:spacing w:after="0" w:line="288" w:lineRule="auto"/>
        <w:contextualSpacing/>
        <w:rPr>
          <w:rFonts w:asciiTheme="majorHAnsi" w:hAnsiTheme="majorHAnsi" w:cstheme="majorHAnsi"/>
          <w:b/>
          <w:szCs w:val="24"/>
          <w:u w:val="single"/>
        </w:rPr>
      </w:pPr>
      <w:r w:rsidRPr="002753DD">
        <w:rPr>
          <w:rFonts w:asciiTheme="majorHAnsi" w:hAnsiTheme="majorHAnsi" w:cstheme="majorHAnsi"/>
          <w:b/>
          <w:szCs w:val="24"/>
          <w:u w:val="single"/>
        </w:rPr>
        <w:t xml:space="preserve">Оценка проектов осуществляется в два этапа: </w:t>
      </w:r>
    </w:p>
    <w:p w:rsidR="00F36935" w:rsidRPr="002753DD" w:rsidRDefault="00F36935" w:rsidP="002753DD">
      <w:pPr>
        <w:numPr>
          <w:ilvl w:val="0"/>
          <w:numId w:val="37"/>
        </w:numPr>
        <w:tabs>
          <w:tab w:val="left" w:pos="284"/>
        </w:tabs>
        <w:spacing w:after="0" w:line="288" w:lineRule="auto"/>
        <w:ind w:left="360" w:hanging="360"/>
        <w:contextualSpacing/>
        <w:jc w:val="both"/>
        <w:rPr>
          <w:rFonts w:asciiTheme="majorHAnsi" w:hAnsiTheme="majorHAnsi" w:cstheme="majorHAnsi"/>
          <w:szCs w:val="24"/>
        </w:rPr>
      </w:pPr>
      <w:r w:rsidRPr="002753DD">
        <w:rPr>
          <w:rFonts w:asciiTheme="majorHAnsi" w:hAnsiTheme="majorHAnsi" w:cstheme="majorHAnsi"/>
          <w:b/>
          <w:szCs w:val="24"/>
        </w:rPr>
        <w:t>на первом этапе</w:t>
      </w:r>
      <w:r w:rsidRPr="002753DD">
        <w:rPr>
          <w:rFonts w:asciiTheme="majorHAnsi" w:hAnsiTheme="majorHAnsi" w:cstheme="majorHAnsi"/>
          <w:szCs w:val="24"/>
        </w:rPr>
        <w:t xml:space="preserve"> (до заседания Экспертного совета) члены Экспертного совета индивидуально знакомятся с содержанием всех проектных заявок, и заполняют оценочные листы;</w:t>
      </w:r>
    </w:p>
    <w:p w:rsidR="00F36935" w:rsidRPr="002753DD" w:rsidRDefault="00F36935" w:rsidP="002753DD">
      <w:pPr>
        <w:numPr>
          <w:ilvl w:val="0"/>
          <w:numId w:val="37"/>
        </w:numPr>
        <w:tabs>
          <w:tab w:val="left" w:pos="284"/>
        </w:tabs>
        <w:spacing w:after="0" w:line="288" w:lineRule="auto"/>
        <w:ind w:left="360" w:hanging="360"/>
        <w:contextualSpacing/>
        <w:jc w:val="both"/>
        <w:rPr>
          <w:rFonts w:asciiTheme="majorHAnsi" w:hAnsiTheme="majorHAnsi" w:cstheme="majorHAnsi"/>
          <w:szCs w:val="24"/>
        </w:rPr>
      </w:pPr>
      <w:r w:rsidRPr="002753DD">
        <w:rPr>
          <w:rFonts w:asciiTheme="majorHAnsi" w:hAnsiTheme="majorHAnsi" w:cstheme="majorHAnsi"/>
          <w:b/>
          <w:szCs w:val="24"/>
        </w:rPr>
        <w:t>на втором этапе</w:t>
      </w:r>
      <w:r w:rsidRPr="002753DD">
        <w:rPr>
          <w:rFonts w:asciiTheme="majorHAnsi" w:hAnsiTheme="majorHAnsi" w:cstheme="majorHAnsi"/>
          <w:szCs w:val="24"/>
        </w:rPr>
        <w:t xml:space="preserve"> (во время заседания Экспертного Совета или открытой защите) члены Экспертного совета обсуждают проекты и экспертные заключения (оценочные листы), и принимают окончательное решение о финансировании проекта, либо отказе в финансировании. </w:t>
      </w:r>
    </w:p>
    <w:p w:rsidR="00F36935" w:rsidRPr="002753DD" w:rsidRDefault="00F36935" w:rsidP="002753DD">
      <w:pPr>
        <w:spacing w:after="0" w:line="288" w:lineRule="auto"/>
        <w:contextualSpacing/>
        <w:jc w:val="both"/>
        <w:rPr>
          <w:rFonts w:asciiTheme="majorHAnsi" w:hAnsiTheme="majorHAnsi" w:cstheme="majorHAnsi"/>
          <w:szCs w:val="24"/>
        </w:rPr>
      </w:pPr>
      <w:r w:rsidRPr="002753DD">
        <w:rPr>
          <w:rFonts w:asciiTheme="majorHAnsi" w:hAnsiTheme="majorHAnsi" w:cstheme="majorHAnsi"/>
          <w:b/>
          <w:szCs w:val="24"/>
        </w:rPr>
        <w:t>Решение о победителях</w:t>
      </w:r>
      <w:r w:rsidRPr="002753DD">
        <w:rPr>
          <w:rFonts w:asciiTheme="majorHAnsi" w:hAnsiTheme="majorHAnsi" w:cstheme="majorHAnsi"/>
          <w:szCs w:val="24"/>
        </w:rPr>
        <w:t xml:space="preserve"> Конкурса принимается простым большинством голосов членов Экспертного Совета, открытым голосованием и оформляется в форме протокола. </w:t>
      </w:r>
    </w:p>
    <w:p w:rsidR="00F36935" w:rsidRPr="002753DD" w:rsidRDefault="00F36935" w:rsidP="002753DD">
      <w:pPr>
        <w:tabs>
          <w:tab w:val="left" w:pos="284"/>
        </w:tabs>
        <w:spacing w:after="0" w:line="288" w:lineRule="auto"/>
        <w:contextualSpacing/>
        <w:jc w:val="both"/>
        <w:rPr>
          <w:rFonts w:asciiTheme="majorHAnsi" w:hAnsiTheme="majorHAnsi" w:cstheme="majorHAnsi"/>
          <w:szCs w:val="24"/>
        </w:rPr>
      </w:pPr>
      <w:r w:rsidRPr="002753DD">
        <w:rPr>
          <w:rFonts w:asciiTheme="majorHAnsi" w:hAnsiTheme="majorHAnsi" w:cstheme="majorHAnsi"/>
          <w:b/>
          <w:szCs w:val="24"/>
        </w:rPr>
        <w:t>Экспертный Совет имеет право рекомендовать</w:t>
      </w:r>
      <w:r w:rsidRPr="002753DD">
        <w:rPr>
          <w:rFonts w:asciiTheme="majorHAnsi" w:hAnsiTheme="majorHAnsi" w:cstheme="majorHAnsi"/>
          <w:szCs w:val="24"/>
        </w:rPr>
        <w:t xml:space="preserve"> участнику Конкурса внести изменения в проект (например, в сроки реализации, в количество мероприятий и пр.) либо в бюджет проекта. В этом случае финансирование проекта будет осуществлено только после внесения соответствующих изменений. </w:t>
      </w:r>
    </w:p>
    <w:p w:rsidR="00F36935" w:rsidRPr="002753DD" w:rsidRDefault="00F36935" w:rsidP="002753DD">
      <w:pPr>
        <w:spacing w:after="0" w:line="288" w:lineRule="auto"/>
        <w:ind w:firstLine="709"/>
        <w:contextualSpacing/>
        <w:jc w:val="both"/>
        <w:rPr>
          <w:rFonts w:asciiTheme="majorHAnsi" w:eastAsia="Times New Roman" w:hAnsiTheme="majorHAnsi" w:cstheme="majorHAnsi"/>
          <w:b/>
          <w:szCs w:val="24"/>
          <w:lang w:eastAsia="ru-RU"/>
        </w:rPr>
      </w:pPr>
    </w:p>
    <w:p w:rsidR="00F36935" w:rsidRPr="002753DD" w:rsidRDefault="00F36935" w:rsidP="002753DD">
      <w:pPr>
        <w:spacing w:after="0" w:line="288" w:lineRule="auto"/>
        <w:ind w:firstLine="709"/>
        <w:contextualSpacing/>
        <w:jc w:val="both"/>
        <w:rPr>
          <w:rFonts w:asciiTheme="majorHAnsi" w:eastAsia="Times New Roman" w:hAnsiTheme="majorHAnsi" w:cstheme="majorHAnsi"/>
          <w:b/>
          <w:szCs w:val="24"/>
          <w:lang w:eastAsia="ru-RU"/>
        </w:rPr>
      </w:pPr>
      <w:r w:rsidRPr="002753DD">
        <w:rPr>
          <w:rFonts w:asciiTheme="majorHAnsi" w:eastAsia="Times New Roman" w:hAnsiTheme="majorHAnsi" w:cstheme="majorHAnsi"/>
          <w:b/>
          <w:szCs w:val="24"/>
          <w:lang w:eastAsia="ru-RU"/>
        </w:rPr>
        <w:t>Результаты конкурса будут объявлены 29 мая  2018 г.</w:t>
      </w:r>
    </w:p>
    <w:p w:rsidR="00F36935" w:rsidRPr="002753DD" w:rsidRDefault="00F36935" w:rsidP="002753DD">
      <w:pPr>
        <w:spacing w:after="0" w:line="288" w:lineRule="auto"/>
        <w:contextualSpacing/>
        <w:jc w:val="both"/>
        <w:rPr>
          <w:rFonts w:asciiTheme="majorHAnsi" w:eastAsia="Times New Roman" w:hAnsiTheme="majorHAnsi" w:cstheme="majorHAnsi"/>
          <w:b/>
          <w:szCs w:val="24"/>
          <w:lang w:eastAsia="ru-RU"/>
        </w:rPr>
      </w:pPr>
    </w:p>
    <w:p w:rsidR="00F36935" w:rsidRPr="002753DD" w:rsidRDefault="00F36935" w:rsidP="002753DD">
      <w:pPr>
        <w:spacing w:after="0" w:line="288" w:lineRule="auto"/>
        <w:ind w:firstLine="709"/>
        <w:contextualSpacing/>
        <w:jc w:val="both"/>
        <w:rPr>
          <w:rFonts w:asciiTheme="majorHAnsi" w:eastAsia="Times New Roman" w:hAnsiTheme="majorHAnsi" w:cstheme="majorHAnsi"/>
          <w:b/>
          <w:szCs w:val="24"/>
          <w:u w:val="single"/>
          <w:lang w:eastAsia="ru-RU"/>
        </w:rPr>
      </w:pPr>
      <w:r w:rsidRPr="002753DD">
        <w:rPr>
          <w:rFonts w:asciiTheme="majorHAnsi" w:eastAsia="Times New Roman" w:hAnsiTheme="majorHAnsi" w:cstheme="majorHAnsi"/>
          <w:b/>
          <w:szCs w:val="24"/>
          <w:u w:val="single"/>
          <w:lang w:eastAsia="ru-RU"/>
        </w:rPr>
        <w:t>ФИНАНСИРОВАНИЕ ПРОЕКТА. ДОПУСТИМЫЕ РАСХОДЫ</w:t>
      </w:r>
    </w:p>
    <w:p w:rsidR="00F36935" w:rsidRPr="002753DD" w:rsidRDefault="00F36935" w:rsidP="002753DD">
      <w:pPr>
        <w:spacing w:after="0" w:line="288" w:lineRule="auto"/>
        <w:ind w:firstLine="709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  <w:r w:rsidRPr="002753DD">
        <w:rPr>
          <w:rFonts w:asciiTheme="majorHAnsi" w:eastAsia="Times New Roman" w:hAnsiTheme="majorHAnsi" w:cstheme="majorHAnsi"/>
          <w:szCs w:val="24"/>
          <w:lang w:eastAsia="ru-RU"/>
        </w:rPr>
        <w:t xml:space="preserve">В срок до 15 июня 2018г. Благотворительный фонд развития города Тюмени </w:t>
      </w:r>
      <w:proofErr w:type="gramStart"/>
      <w:r w:rsidRPr="002753DD">
        <w:rPr>
          <w:rFonts w:asciiTheme="majorHAnsi" w:eastAsia="Times New Roman" w:hAnsiTheme="majorHAnsi" w:cstheme="majorHAnsi"/>
          <w:szCs w:val="24"/>
          <w:lang w:eastAsia="ru-RU"/>
        </w:rPr>
        <w:t>заключает с Победителем конкурса заключает</w:t>
      </w:r>
      <w:proofErr w:type="gramEnd"/>
      <w:r w:rsidRPr="002753DD">
        <w:rPr>
          <w:rFonts w:asciiTheme="majorHAnsi" w:eastAsia="Times New Roman" w:hAnsiTheme="majorHAnsi" w:cstheme="majorHAnsi"/>
          <w:szCs w:val="24"/>
          <w:lang w:eastAsia="ru-RU"/>
        </w:rPr>
        <w:t xml:space="preserve"> с Победителем конкурса Договор о целевом благотворительном пожертвовании, денежные средства перечисляются на расчетный счет организации-заявителя / организации-партнера. Расходы инициативных групп оплачиваются по счетам-фактурам третьих лиц. </w:t>
      </w:r>
    </w:p>
    <w:p w:rsidR="00F36935" w:rsidRPr="002753DD" w:rsidRDefault="00F36935" w:rsidP="002753DD">
      <w:pPr>
        <w:spacing w:after="0" w:line="288" w:lineRule="auto"/>
        <w:ind w:firstLine="709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  <w:r w:rsidRPr="002753DD">
        <w:rPr>
          <w:rFonts w:asciiTheme="majorHAnsi" w:eastAsia="Times New Roman" w:hAnsiTheme="majorHAnsi" w:cstheme="majorHAnsi"/>
          <w:szCs w:val="24"/>
          <w:lang w:eastAsia="ru-RU"/>
        </w:rPr>
        <w:t>Все расходы по проекту должны быть произведены во время реализации проекта  после подписания Договора о целевом благотворительном пожертвовании, зафиксированы на счетах и подтверждены оригиналами документов.</w:t>
      </w:r>
    </w:p>
    <w:p w:rsidR="00F36935" w:rsidRPr="002753DD" w:rsidRDefault="00F36935" w:rsidP="002753DD">
      <w:pPr>
        <w:spacing w:after="0" w:line="288" w:lineRule="auto"/>
        <w:ind w:firstLine="709"/>
        <w:contextualSpacing/>
        <w:jc w:val="both"/>
        <w:rPr>
          <w:rFonts w:asciiTheme="majorHAnsi" w:eastAsia="Times New Roman" w:hAnsiTheme="majorHAnsi" w:cstheme="majorHAnsi"/>
          <w:b/>
          <w:szCs w:val="24"/>
          <w:lang w:eastAsia="ru-RU"/>
        </w:rPr>
      </w:pPr>
      <w:r w:rsidRPr="002753DD">
        <w:rPr>
          <w:rFonts w:asciiTheme="majorHAnsi" w:eastAsia="Times New Roman" w:hAnsiTheme="majorHAnsi" w:cstheme="majorHAnsi"/>
          <w:b/>
          <w:szCs w:val="24"/>
          <w:lang w:eastAsia="ru-RU"/>
        </w:rPr>
        <w:t>Расходы, которые могут быть включены в проект:</w:t>
      </w:r>
    </w:p>
    <w:p w:rsidR="00F36935" w:rsidRPr="002753DD" w:rsidRDefault="00F36935" w:rsidP="002753DD">
      <w:pPr>
        <w:numPr>
          <w:ilvl w:val="0"/>
          <w:numId w:val="13"/>
        </w:numPr>
        <w:spacing w:after="0" w:line="288" w:lineRule="auto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  <w:r w:rsidRPr="002753DD">
        <w:rPr>
          <w:rFonts w:asciiTheme="majorHAnsi" w:eastAsia="Times New Roman" w:hAnsiTheme="majorHAnsi" w:cstheme="majorHAnsi"/>
          <w:szCs w:val="24"/>
          <w:lang w:eastAsia="ru-RU"/>
        </w:rPr>
        <w:lastRenderedPageBreak/>
        <w:t>покупка оборудования, материалов,  необходимых для реализации проекта;</w:t>
      </w:r>
    </w:p>
    <w:p w:rsidR="00F36935" w:rsidRPr="002753DD" w:rsidRDefault="00F36935" w:rsidP="002753DD">
      <w:pPr>
        <w:numPr>
          <w:ilvl w:val="0"/>
          <w:numId w:val="13"/>
        </w:numPr>
        <w:spacing w:after="0" w:line="288" w:lineRule="auto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  <w:r w:rsidRPr="002753DD">
        <w:rPr>
          <w:rFonts w:asciiTheme="majorHAnsi" w:eastAsia="Times New Roman" w:hAnsiTheme="majorHAnsi" w:cstheme="majorHAnsi"/>
          <w:szCs w:val="24"/>
          <w:lang w:eastAsia="ru-RU"/>
        </w:rPr>
        <w:t xml:space="preserve">расходы на создание информационных материалов (бумага, расходные материалы, типографские услуги, </w:t>
      </w:r>
      <w:proofErr w:type="spellStart"/>
      <w:r w:rsidRPr="002753DD">
        <w:rPr>
          <w:rFonts w:asciiTheme="majorHAnsi" w:eastAsia="Times New Roman" w:hAnsiTheme="majorHAnsi" w:cstheme="majorHAnsi"/>
          <w:szCs w:val="24"/>
          <w:lang w:eastAsia="ru-RU"/>
        </w:rPr>
        <w:t>фотоуслуги</w:t>
      </w:r>
      <w:proofErr w:type="spellEnd"/>
      <w:r w:rsidRPr="002753DD">
        <w:rPr>
          <w:rFonts w:asciiTheme="majorHAnsi" w:eastAsia="Times New Roman" w:hAnsiTheme="majorHAnsi" w:cstheme="majorHAnsi"/>
          <w:szCs w:val="24"/>
          <w:lang w:eastAsia="ru-RU"/>
        </w:rPr>
        <w:t>);</w:t>
      </w:r>
    </w:p>
    <w:p w:rsidR="00F36935" w:rsidRPr="002753DD" w:rsidRDefault="00F36935" w:rsidP="002753DD">
      <w:pPr>
        <w:spacing w:after="0" w:line="288" w:lineRule="auto"/>
        <w:ind w:left="360"/>
        <w:contextualSpacing/>
        <w:jc w:val="both"/>
        <w:rPr>
          <w:rFonts w:asciiTheme="majorHAnsi" w:eastAsia="Times New Roman" w:hAnsiTheme="majorHAnsi" w:cstheme="majorHAnsi"/>
          <w:b/>
          <w:szCs w:val="24"/>
          <w:lang w:eastAsia="ru-RU"/>
        </w:rPr>
      </w:pPr>
      <w:r w:rsidRPr="002753DD">
        <w:rPr>
          <w:rFonts w:asciiTheme="majorHAnsi" w:eastAsia="Times New Roman" w:hAnsiTheme="majorHAnsi" w:cstheme="majorHAnsi"/>
          <w:b/>
          <w:szCs w:val="24"/>
          <w:lang w:eastAsia="ru-RU"/>
        </w:rPr>
        <w:t>Средства, предоставленные победителю Конкурса в порядке благотворительного пожертвования, не могут использоваться:</w:t>
      </w:r>
    </w:p>
    <w:p w:rsidR="00F36935" w:rsidRPr="002753DD" w:rsidRDefault="00F36935" w:rsidP="002753DD">
      <w:pPr>
        <w:numPr>
          <w:ilvl w:val="0"/>
          <w:numId w:val="13"/>
        </w:numPr>
        <w:spacing w:after="0" w:line="288" w:lineRule="auto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  <w:r w:rsidRPr="002753DD">
        <w:rPr>
          <w:rFonts w:asciiTheme="majorHAnsi" w:eastAsia="Times New Roman" w:hAnsiTheme="majorHAnsi" w:cstheme="majorHAnsi"/>
          <w:szCs w:val="24"/>
          <w:lang w:eastAsia="ru-RU"/>
        </w:rPr>
        <w:t>для покрытия долгов победителей Конкурса;</w:t>
      </w:r>
    </w:p>
    <w:p w:rsidR="00F36935" w:rsidRPr="002753DD" w:rsidRDefault="00F36935" w:rsidP="002753DD">
      <w:pPr>
        <w:numPr>
          <w:ilvl w:val="0"/>
          <w:numId w:val="13"/>
        </w:numPr>
        <w:spacing w:after="0" w:line="288" w:lineRule="auto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  <w:r w:rsidRPr="002753DD">
        <w:rPr>
          <w:rFonts w:asciiTheme="majorHAnsi" w:eastAsia="Times New Roman" w:hAnsiTheme="majorHAnsi" w:cstheme="majorHAnsi"/>
          <w:szCs w:val="24"/>
          <w:lang w:eastAsia="ru-RU"/>
        </w:rPr>
        <w:t>для осуществления деятельности, не связанной с представленным проектом;</w:t>
      </w:r>
    </w:p>
    <w:p w:rsidR="00F36935" w:rsidRPr="002753DD" w:rsidRDefault="00F36935" w:rsidP="002753DD">
      <w:pPr>
        <w:numPr>
          <w:ilvl w:val="0"/>
          <w:numId w:val="13"/>
        </w:numPr>
        <w:spacing w:after="0" w:line="288" w:lineRule="auto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  <w:r w:rsidRPr="002753DD">
        <w:rPr>
          <w:rFonts w:asciiTheme="majorHAnsi" w:eastAsia="Times New Roman" w:hAnsiTheme="majorHAnsi" w:cstheme="majorHAnsi"/>
          <w:szCs w:val="24"/>
          <w:lang w:eastAsia="ru-RU"/>
        </w:rPr>
        <w:t>для приобретения алкоголя;</w:t>
      </w:r>
    </w:p>
    <w:p w:rsidR="00F36935" w:rsidRPr="002753DD" w:rsidRDefault="00F36935" w:rsidP="002753DD">
      <w:pPr>
        <w:numPr>
          <w:ilvl w:val="0"/>
          <w:numId w:val="13"/>
        </w:numPr>
        <w:spacing w:after="0" w:line="288" w:lineRule="auto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  <w:r w:rsidRPr="002753DD">
        <w:rPr>
          <w:rFonts w:asciiTheme="majorHAnsi" w:eastAsia="Times New Roman" w:hAnsiTheme="majorHAnsi" w:cstheme="majorHAnsi"/>
          <w:szCs w:val="24"/>
          <w:lang w:eastAsia="ru-RU"/>
        </w:rPr>
        <w:t>на расходы, осуществленные до получения средств целевого финансирования на счет победителя.</w:t>
      </w:r>
    </w:p>
    <w:p w:rsidR="002753DD" w:rsidRDefault="002753DD" w:rsidP="002753DD">
      <w:pPr>
        <w:tabs>
          <w:tab w:val="left" w:pos="360"/>
        </w:tabs>
        <w:spacing w:after="0" w:line="288" w:lineRule="auto"/>
        <w:contextualSpacing/>
        <w:jc w:val="both"/>
        <w:rPr>
          <w:rFonts w:asciiTheme="majorHAnsi" w:hAnsiTheme="majorHAnsi" w:cstheme="majorHAnsi"/>
          <w:szCs w:val="24"/>
        </w:rPr>
      </w:pPr>
    </w:p>
    <w:p w:rsidR="00F36935" w:rsidRPr="002753DD" w:rsidRDefault="00F36935" w:rsidP="002753DD">
      <w:pPr>
        <w:tabs>
          <w:tab w:val="left" w:pos="360"/>
        </w:tabs>
        <w:spacing w:after="0" w:line="288" w:lineRule="auto"/>
        <w:contextualSpacing/>
        <w:jc w:val="both"/>
        <w:rPr>
          <w:rFonts w:asciiTheme="majorHAnsi" w:hAnsiTheme="majorHAnsi" w:cstheme="majorHAnsi"/>
          <w:szCs w:val="24"/>
        </w:rPr>
      </w:pPr>
      <w:r w:rsidRPr="002753DD">
        <w:rPr>
          <w:rFonts w:asciiTheme="majorHAnsi" w:hAnsiTheme="majorHAnsi" w:cstheme="majorHAnsi"/>
          <w:szCs w:val="24"/>
        </w:rPr>
        <w:t xml:space="preserve">Если в отношении проекта, Участника Конкурса, было принято положительное решение о финансировании, то он становится Победителем Конкурса и обязан принять участие в семинаре </w:t>
      </w:r>
      <w:proofErr w:type="gramStart"/>
      <w:r w:rsidRPr="002753DD">
        <w:rPr>
          <w:rFonts w:asciiTheme="majorHAnsi" w:hAnsiTheme="majorHAnsi" w:cstheme="majorHAnsi"/>
          <w:szCs w:val="24"/>
        </w:rPr>
        <w:t>по</w:t>
      </w:r>
      <w:proofErr w:type="gramEnd"/>
      <w:r w:rsidRPr="002753DD">
        <w:rPr>
          <w:rFonts w:asciiTheme="majorHAnsi" w:hAnsiTheme="majorHAnsi" w:cstheme="majorHAnsi"/>
          <w:szCs w:val="24"/>
        </w:rPr>
        <w:t xml:space="preserve"> управлению проектом. О дате проведения семинара Администратор Конкурса уведомляет победителей дополнительно.</w:t>
      </w:r>
    </w:p>
    <w:p w:rsidR="00F36935" w:rsidRPr="002753DD" w:rsidRDefault="00F36935" w:rsidP="002753DD">
      <w:pPr>
        <w:tabs>
          <w:tab w:val="left" w:pos="360"/>
        </w:tabs>
        <w:spacing w:after="0" w:line="288" w:lineRule="auto"/>
        <w:contextualSpacing/>
        <w:jc w:val="both"/>
        <w:rPr>
          <w:rFonts w:asciiTheme="majorHAnsi" w:hAnsiTheme="majorHAnsi" w:cstheme="majorHAnsi"/>
          <w:szCs w:val="24"/>
        </w:rPr>
      </w:pPr>
      <w:r w:rsidRPr="002753DD">
        <w:rPr>
          <w:rFonts w:asciiTheme="majorHAnsi" w:hAnsiTheme="majorHAnsi" w:cstheme="majorHAnsi"/>
          <w:b/>
          <w:szCs w:val="24"/>
        </w:rPr>
        <w:t>Финансирование проектов организаций (юр. лиц)</w:t>
      </w:r>
      <w:r w:rsidRPr="002753DD">
        <w:rPr>
          <w:rFonts w:asciiTheme="majorHAnsi" w:hAnsiTheme="majorHAnsi" w:cstheme="majorHAnsi"/>
          <w:szCs w:val="24"/>
        </w:rPr>
        <w:t xml:space="preserve"> - победителей Конкурса осуществляется путем заключения соответствующих договоров между организациями-победителями и организатором Конкурса - </w:t>
      </w:r>
      <w:r w:rsidR="002753DD" w:rsidRPr="002753DD">
        <w:rPr>
          <w:rFonts w:asciiTheme="majorHAnsi" w:eastAsia="Times New Roman" w:hAnsiTheme="majorHAnsi" w:cstheme="majorHAnsi"/>
          <w:szCs w:val="24"/>
          <w:lang w:eastAsia="ru-RU"/>
        </w:rPr>
        <w:t>Благотворительный фонд развития города Тюмени</w:t>
      </w:r>
      <w:r w:rsidRPr="002753DD">
        <w:rPr>
          <w:rFonts w:asciiTheme="majorHAnsi" w:hAnsiTheme="majorHAnsi" w:cstheme="majorHAnsi"/>
          <w:bCs/>
          <w:szCs w:val="24"/>
        </w:rPr>
        <w:t>.</w:t>
      </w:r>
      <w:r w:rsidRPr="002753DD">
        <w:rPr>
          <w:rFonts w:asciiTheme="majorHAnsi" w:hAnsiTheme="majorHAnsi" w:cstheme="majorHAnsi"/>
          <w:szCs w:val="24"/>
        </w:rPr>
        <w:t xml:space="preserve"> Выплата будет произведена перечислением на рублевый расчетный счёт организации-победителя.</w:t>
      </w:r>
    </w:p>
    <w:p w:rsidR="00F36935" w:rsidRPr="002753DD" w:rsidRDefault="00F36935" w:rsidP="002753DD">
      <w:pPr>
        <w:tabs>
          <w:tab w:val="left" w:pos="360"/>
        </w:tabs>
        <w:spacing w:after="0" w:line="288" w:lineRule="auto"/>
        <w:contextualSpacing/>
        <w:jc w:val="both"/>
        <w:rPr>
          <w:rFonts w:asciiTheme="majorHAnsi" w:hAnsiTheme="majorHAnsi" w:cstheme="majorHAnsi"/>
          <w:szCs w:val="24"/>
        </w:rPr>
      </w:pPr>
      <w:r w:rsidRPr="002753DD">
        <w:rPr>
          <w:rFonts w:asciiTheme="majorHAnsi" w:hAnsiTheme="majorHAnsi" w:cstheme="majorHAnsi"/>
          <w:b/>
          <w:szCs w:val="24"/>
        </w:rPr>
        <w:t xml:space="preserve"> Финансирование проектов инициативных групп (физ. лиц) - </w:t>
      </w:r>
      <w:r w:rsidRPr="002753DD">
        <w:rPr>
          <w:rFonts w:asciiTheme="majorHAnsi" w:hAnsiTheme="majorHAnsi" w:cstheme="majorHAnsi"/>
          <w:szCs w:val="24"/>
        </w:rPr>
        <w:t xml:space="preserve">победителей     Конкурса осуществляется путем заключения соответствующих договоров между физическим лицом (представителем инициативной группы) - победителем и организатором Конкурса - </w:t>
      </w:r>
      <w:r w:rsidR="002753DD" w:rsidRPr="002753DD">
        <w:rPr>
          <w:rFonts w:asciiTheme="majorHAnsi" w:eastAsia="Times New Roman" w:hAnsiTheme="majorHAnsi" w:cstheme="majorHAnsi"/>
          <w:szCs w:val="24"/>
          <w:lang w:eastAsia="ru-RU"/>
        </w:rPr>
        <w:t>Благотворительный фонд развития города Тюмени</w:t>
      </w:r>
      <w:r w:rsidRPr="002753DD">
        <w:rPr>
          <w:rFonts w:asciiTheme="majorHAnsi" w:hAnsiTheme="majorHAnsi" w:cstheme="majorHAnsi"/>
          <w:bCs/>
          <w:szCs w:val="24"/>
        </w:rPr>
        <w:t>.</w:t>
      </w:r>
      <w:r w:rsidRPr="002753DD">
        <w:rPr>
          <w:rFonts w:asciiTheme="majorHAnsi" w:hAnsiTheme="majorHAnsi" w:cstheme="majorHAnsi"/>
          <w:szCs w:val="24"/>
        </w:rPr>
        <w:t xml:space="preserve"> Средства будут перечислены на расчетные счета организаций-поставщиков товаров и услуг, необходимых для реализации проекта (в соответствии с бюджетом проекта) по заявкам физического лица – победителя и предоставленным финансовым документам.</w:t>
      </w:r>
    </w:p>
    <w:p w:rsidR="00F36935" w:rsidRPr="002753DD" w:rsidRDefault="00F36935" w:rsidP="002753DD">
      <w:pPr>
        <w:tabs>
          <w:tab w:val="left" w:pos="360"/>
        </w:tabs>
        <w:spacing w:after="0" w:line="288" w:lineRule="auto"/>
        <w:contextualSpacing/>
        <w:jc w:val="both"/>
        <w:rPr>
          <w:rFonts w:asciiTheme="majorHAnsi" w:hAnsiTheme="majorHAnsi" w:cstheme="majorHAnsi"/>
          <w:szCs w:val="24"/>
        </w:rPr>
      </w:pPr>
      <w:r w:rsidRPr="002753DD">
        <w:rPr>
          <w:rFonts w:asciiTheme="majorHAnsi" w:hAnsiTheme="majorHAnsi" w:cstheme="majorHAnsi"/>
          <w:szCs w:val="24"/>
        </w:rPr>
        <w:t xml:space="preserve">Администратор Конкурса имеет право на проведение мониторинга и оценки реализации проекта (на любом этапе его реализации), а также оставляет за собой право распространять информацию об участниках Конкурса и их проектах по своему усмотрению. </w:t>
      </w:r>
    </w:p>
    <w:p w:rsidR="00F36935" w:rsidRPr="002753DD" w:rsidRDefault="00F36935" w:rsidP="002753DD">
      <w:pPr>
        <w:spacing w:after="0" w:line="288" w:lineRule="auto"/>
        <w:ind w:left="360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</w:p>
    <w:p w:rsidR="00F36935" w:rsidRPr="002753DD" w:rsidRDefault="00F36935" w:rsidP="002753DD">
      <w:pPr>
        <w:spacing w:after="0" w:line="288" w:lineRule="auto"/>
        <w:ind w:firstLine="709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  <w:r w:rsidRPr="002753DD">
        <w:rPr>
          <w:rFonts w:asciiTheme="majorHAnsi" w:eastAsia="Times New Roman" w:hAnsiTheme="majorHAnsi" w:cstheme="majorHAnsi"/>
          <w:b/>
          <w:szCs w:val="24"/>
          <w:u w:val="single"/>
          <w:lang w:eastAsia="ru-RU"/>
        </w:rPr>
        <w:t>КОНТАКТНАЯ ИНФОРМАЦИЯ ОРГАНИЗАТОРА</w:t>
      </w:r>
      <w:r w:rsidRPr="002753DD">
        <w:rPr>
          <w:rFonts w:asciiTheme="majorHAnsi" w:eastAsia="Times New Roman" w:hAnsiTheme="majorHAnsi" w:cstheme="majorHAnsi"/>
          <w:szCs w:val="24"/>
          <w:u w:val="single"/>
          <w:lang w:eastAsia="ru-RU"/>
        </w:rPr>
        <w:t xml:space="preserve"> </w:t>
      </w:r>
    </w:p>
    <w:p w:rsidR="002753DD" w:rsidRPr="002753DD" w:rsidRDefault="002753DD" w:rsidP="002753DD">
      <w:pPr>
        <w:spacing w:after="0" w:line="288" w:lineRule="auto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  <w:r w:rsidRPr="002753DD">
        <w:rPr>
          <w:rFonts w:asciiTheme="majorHAnsi" w:eastAsia="Times New Roman" w:hAnsiTheme="majorHAnsi" w:cstheme="majorHAnsi"/>
          <w:szCs w:val="24"/>
          <w:u w:val="single"/>
          <w:lang w:eastAsia="ru-RU"/>
        </w:rPr>
        <w:t>Дополнительную информацию и консультации можно получить</w:t>
      </w:r>
      <w:r w:rsidRPr="002753DD">
        <w:rPr>
          <w:rFonts w:asciiTheme="majorHAnsi" w:eastAsia="Times New Roman" w:hAnsiTheme="majorHAnsi" w:cstheme="majorHAnsi"/>
          <w:szCs w:val="24"/>
          <w:lang w:eastAsia="ru-RU"/>
        </w:rPr>
        <w:t xml:space="preserve"> с 10.00 до 17.00 ежедневно, кроме выходных и праздничных дней </w:t>
      </w:r>
    </w:p>
    <w:p w:rsidR="002753DD" w:rsidRPr="002753DD" w:rsidRDefault="002753DD" w:rsidP="002753DD">
      <w:pPr>
        <w:pStyle w:val="a3"/>
        <w:numPr>
          <w:ilvl w:val="0"/>
          <w:numId w:val="38"/>
        </w:numPr>
        <w:spacing w:after="0" w:line="288" w:lineRule="auto"/>
        <w:ind w:left="426" w:hanging="142"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  <w:r w:rsidRPr="002753DD">
        <w:rPr>
          <w:rFonts w:asciiTheme="majorHAnsi" w:eastAsia="Times New Roman" w:hAnsiTheme="majorHAnsi" w:cstheme="majorHAnsi"/>
          <w:szCs w:val="24"/>
          <w:lang w:eastAsia="ru-RU"/>
        </w:rPr>
        <w:t xml:space="preserve">в Региональном Фонде ПУПИ,  </w:t>
      </w:r>
      <w:proofErr w:type="spellStart"/>
      <w:r w:rsidRPr="002753DD">
        <w:rPr>
          <w:rFonts w:asciiTheme="majorHAnsi" w:eastAsia="Times New Roman" w:hAnsiTheme="majorHAnsi" w:cstheme="majorHAnsi"/>
          <w:szCs w:val="24"/>
          <w:lang w:eastAsia="ru-RU"/>
        </w:rPr>
        <w:t>Кабакова</w:t>
      </w:r>
      <w:proofErr w:type="spellEnd"/>
      <w:r w:rsidRPr="002753DD">
        <w:rPr>
          <w:rFonts w:asciiTheme="majorHAnsi" w:eastAsia="Times New Roman" w:hAnsiTheme="majorHAnsi" w:cstheme="majorHAnsi"/>
          <w:szCs w:val="24"/>
          <w:lang w:eastAsia="ru-RU"/>
        </w:rPr>
        <w:t xml:space="preserve"> Марина Викторовна, +79048851255, </w:t>
      </w:r>
      <w:hyperlink r:id="rId9" w:history="1">
        <w:r w:rsidRPr="002753DD">
          <w:rPr>
            <w:rStyle w:val="a9"/>
            <w:rFonts w:asciiTheme="majorHAnsi" w:eastAsia="Times New Roman" w:hAnsiTheme="majorHAnsi" w:cstheme="majorHAnsi"/>
            <w:szCs w:val="24"/>
            <w:lang w:val="en-US" w:eastAsia="ru-RU"/>
          </w:rPr>
          <w:t>kabakova</w:t>
        </w:r>
        <w:r w:rsidRPr="002753DD">
          <w:rPr>
            <w:rStyle w:val="a9"/>
            <w:rFonts w:asciiTheme="majorHAnsi" w:eastAsia="Times New Roman" w:hAnsiTheme="majorHAnsi" w:cstheme="majorHAnsi"/>
            <w:szCs w:val="24"/>
            <w:lang w:eastAsia="ru-RU"/>
          </w:rPr>
          <w:t>74@</w:t>
        </w:r>
        <w:r w:rsidRPr="002753DD">
          <w:rPr>
            <w:rStyle w:val="a9"/>
            <w:rFonts w:asciiTheme="majorHAnsi" w:eastAsia="Times New Roman" w:hAnsiTheme="majorHAnsi" w:cstheme="majorHAnsi"/>
            <w:szCs w:val="24"/>
            <w:lang w:val="en-US" w:eastAsia="ru-RU"/>
          </w:rPr>
          <w:t>mail</w:t>
        </w:r>
        <w:r w:rsidRPr="002753DD">
          <w:rPr>
            <w:rStyle w:val="a9"/>
            <w:rFonts w:asciiTheme="majorHAnsi" w:eastAsia="Times New Roman" w:hAnsiTheme="majorHAnsi" w:cstheme="majorHAnsi"/>
            <w:szCs w:val="24"/>
            <w:lang w:eastAsia="ru-RU"/>
          </w:rPr>
          <w:t>.</w:t>
        </w:r>
        <w:r w:rsidRPr="002753DD">
          <w:rPr>
            <w:rStyle w:val="a9"/>
            <w:rFonts w:asciiTheme="majorHAnsi" w:eastAsia="Times New Roman" w:hAnsiTheme="majorHAnsi" w:cstheme="majorHAnsi"/>
            <w:szCs w:val="24"/>
            <w:lang w:val="en-US" w:eastAsia="ru-RU"/>
          </w:rPr>
          <w:t>ru</w:t>
        </w:r>
      </w:hyperlink>
      <w:r w:rsidRPr="002753DD">
        <w:rPr>
          <w:rFonts w:asciiTheme="majorHAnsi" w:eastAsia="Times New Roman" w:hAnsiTheme="majorHAnsi" w:cstheme="majorHAnsi"/>
          <w:szCs w:val="24"/>
          <w:lang w:eastAsia="ru-RU"/>
        </w:rPr>
        <w:t xml:space="preserve">, Федотова Елена Терентьевна +79088846023, </w:t>
      </w:r>
      <w:hyperlink r:id="rId10" w:history="1">
        <w:r w:rsidRPr="002753DD">
          <w:rPr>
            <w:rStyle w:val="a9"/>
            <w:rFonts w:asciiTheme="majorHAnsi" w:eastAsia="Times New Roman" w:hAnsiTheme="majorHAnsi" w:cstheme="majorHAnsi"/>
            <w:szCs w:val="24"/>
            <w:lang w:val="en-US" w:eastAsia="ru-RU"/>
          </w:rPr>
          <w:t>num</w:t>
        </w:r>
        <w:r w:rsidRPr="002753DD">
          <w:rPr>
            <w:rStyle w:val="a9"/>
            <w:rFonts w:asciiTheme="majorHAnsi" w:eastAsia="Times New Roman" w:hAnsiTheme="majorHAnsi" w:cstheme="majorHAnsi"/>
            <w:szCs w:val="24"/>
            <w:lang w:eastAsia="ru-RU"/>
          </w:rPr>
          <w:t>-</w:t>
        </w:r>
        <w:r w:rsidRPr="002753DD">
          <w:rPr>
            <w:rStyle w:val="a9"/>
            <w:rFonts w:asciiTheme="majorHAnsi" w:eastAsia="Times New Roman" w:hAnsiTheme="majorHAnsi" w:cstheme="majorHAnsi"/>
            <w:szCs w:val="24"/>
            <w:lang w:val="en-US" w:eastAsia="ru-RU"/>
          </w:rPr>
          <w:t>eh</w:t>
        </w:r>
        <w:r w:rsidRPr="002753DD">
          <w:rPr>
            <w:rStyle w:val="a9"/>
            <w:rFonts w:asciiTheme="majorHAnsi" w:eastAsia="Times New Roman" w:hAnsiTheme="majorHAnsi" w:cstheme="majorHAnsi"/>
            <w:szCs w:val="24"/>
            <w:lang w:eastAsia="ru-RU"/>
          </w:rPr>
          <w:t>@</w:t>
        </w:r>
        <w:proofErr w:type="spellStart"/>
        <w:r w:rsidRPr="002753DD">
          <w:rPr>
            <w:rStyle w:val="a9"/>
            <w:rFonts w:asciiTheme="majorHAnsi" w:eastAsia="Times New Roman" w:hAnsiTheme="majorHAnsi" w:cstheme="majorHAnsi"/>
            <w:szCs w:val="24"/>
            <w:lang w:val="en-US" w:eastAsia="ru-RU"/>
          </w:rPr>
          <w:t>yandex</w:t>
        </w:r>
        <w:proofErr w:type="spellEnd"/>
        <w:r w:rsidRPr="002753DD">
          <w:rPr>
            <w:rStyle w:val="a9"/>
            <w:rFonts w:asciiTheme="majorHAnsi" w:eastAsia="Times New Roman" w:hAnsiTheme="majorHAnsi" w:cstheme="majorHAnsi"/>
            <w:szCs w:val="24"/>
            <w:lang w:eastAsia="ru-RU"/>
          </w:rPr>
          <w:t>.</w:t>
        </w:r>
        <w:proofErr w:type="spellStart"/>
        <w:r w:rsidRPr="002753DD">
          <w:rPr>
            <w:rStyle w:val="a9"/>
            <w:rFonts w:asciiTheme="majorHAnsi" w:eastAsia="Times New Roman" w:hAnsiTheme="majorHAnsi" w:cstheme="majorHAnsi"/>
            <w:szCs w:val="24"/>
            <w:lang w:val="en-US" w:eastAsia="ru-RU"/>
          </w:rPr>
          <w:t>ru</w:t>
        </w:r>
        <w:proofErr w:type="spellEnd"/>
      </w:hyperlink>
    </w:p>
    <w:p w:rsidR="002753DD" w:rsidRPr="002753DD" w:rsidRDefault="002753DD" w:rsidP="002753DD">
      <w:pPr>
        <w:spacing w:after="0" w:line="288" w:lineRule="auto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  <w:r w:rsidRPr="002753DD">
        <w:rPr>
          <w:rFonts w:asciiTheme="majorHAnsi" w:hAnsiTheme="majorHAnsi" w:cstheme="majorHAnsi"/>
          <w:szCs w:val="24"/>
        </w:rPr>
        <w:t xml:space="preserve">сайт </w:t>
      </w:r>
      <w:hyperlink r:id="rId11" w:history="1">
        <w:r w:rsidRPr="002753DD">
          <w:rPr>
            <w:rStyle w:val="a9"/>
            <w:rFonts w:asciiTheme="majorHAnsi" w:hAnsiTheme="majorHAnsi" w:cstheme="majorHAnsi"/>
            <w:szCs w:val="24"/>
          </w:rPr>
          <w:t>https://beargames.ru/</w:t>
        </w:r>
      </w:hyperlink>
      <w:r w:rsidRPr="002753DD">
        <w:rPr>
          <w:rFonts w:asciiTheme="majorHAnsi" w:hAnsiTheme="majorHAnsi" w:cstheme="majorHAnsi"/>
          <w:szCs w:val="24"/>
        </w:rPr>
        <w:t xml:space="preserve">  группа ВК </w:t>
      </w:r>
      <w:hyperlink r:id="rId12" w:history="1">
        <w:r w:rsidRPr="002753DD">
          <w:rPr>
            <w:rStyle w:val="a9"/>
            <w:rFonts w:asciiTheme="majorHAnsi" w:hAnsiTheme="majorHAnsi" w:cstheme="majorHAnsi"/>
            <w:szCs w:val="24"/>
          </w:rPr>
          <w:t>https://vk.com/club98764279</w:t>
        </w:r>
      </w:hyperlink>
    </w:p>
    <w:p w:rsidR="00F36935" w:rsidRPr="002753DD" w:rsidRDefault="00F36935" w:rsidP="002753DD">
      <w:pPr>
        <w:pStyle w:val="a3"/>
        <w:numPr>
          <w:ilvl w:val="0"/>
          <w:numId w:val="38"/>
        </w:numPr>
        <w:spacing w:after="0" w:line="288" w:lineRule="auto"/>
        <w:ind w:left="426" w:hanging="142"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  <w:r w:rsidRPr="002753DD">
        <w:rPr>
          <w:rFonts w:asciiTheme="majorHAnsi" w:eastAsia="Times New Roman" w:hAnsiTheme="majorHAnsi" w:cstheme="majorHAnsi"/>
          <w:szCs w:val="24"/>
          <w:lang w:eastAsia="ru-RU"/>
        </w:rPr>
        <w:t>в Благотворительном Фонде развития города Тюмени с 10.00 до 17.00 ежедневно, кроме выходных и праздничных дней</w:t>
      </w:r>
      <w:proofErr w:type="gramStart"/>
      <w:r w:rsidRPr="002753DD">
        <w:rPr>
          <w:rFonts w:asciiTheme="majorHAnsi" w:eastAsia="Times New Roman" w:hAnsiTheme="majorHAnsi" w:cstheme="majorHAnsi"/>
          <w:szCs w:val="24"/>
          <w:lang w:eastAsia="ru-RU"/>
        </w:rPr>
        <w:t>.</w:t>
      </w:r>
      <w:proofErr w:type="gramEnd"/>
      <w:r w:rsidRPr="002753DD">
        <w:rPr>
          <w:rFonts w:asciiTheme="majorHAnsi" w:eastAsia="Times New Roman" w:hAnsiTheme="majorHAnsi" w:cstheme="majorHAnsi"/>
          <w:szCs w:val="24"/>
          <w:lang w:eastAsia="ru-RU"/>
        </w:rPr>
        <w:t xml:space="preserve"> </w:t>
      </w:r>
      <w:proofErr w:type="gramStart"/>
      <w:r w:rsidRPr="002753DD">
        <w:rPr>
          <w:rFonts w:asciiTheme="majorHAnsi" w:eastAsia="Times New Roman" w:hAnsiTheme="majorHAnsi" w:cstheme="majorHAnsi"/>
          <w:szCs w:val="24"/>
          <w:lang w:eastAsia="ru-RU"/>
        </w:rPr>
        <w:t>т</w:t>
      </w:r>
      <w:proofErr w:type="gramEnd"/>
      <w:r w:rsidRPr="002753DD">
        <w:rPr>
          <w:rFonts w:asciiTheme="majorHAnsi" w:eastAsia="Times New Roman" w:hAnsiTheme="majorHAnsi" w:cstheme="majorHAnsi"/>
          <w:szCs w:val="24"/>
          <w:lang w:eastAsia="ru-RU"/>
        </w:rPr>
        <w:t xml:space="preserve">елефон: (3452) 22-89-86, </w:t>
      </w:r>
      <w:proofErr w:type="spellStart"/>
      <w:r w:rsidRPr="002753DD">
        <w:rPr>
          <w:rFonts w:asciiTheme="majorHAnsi" w:eastAsia="Times New Roman" w:hAnsiTheme="majorHAnsi" w:cstheme="majorHAnsi"/>
          <w:szCs w:val="24"/>
          <w:lang w:eastAsia="ru-RU"/>
        </w:rPr>
        <w:t>e-mail</w:t>
      </w:r>
      <w:proofErr w:type="spellEnd"/>
      <w:r w:rsidRPr="002753DD">
        <w:rPr>
          <w:rFonts w:asciiTheme="majorHAnsi" w:eastAsia="Times New Roman" w:hAnsiTheme="majorHAnsi" w:cstheme="majorHAnsi"/>
          <w:szCs w:val="24"/>
          <w:lang w:eastAsia="ru-RU"/>
        </w:rPr>
        <w:t xml:space="preserve">: </w:t>
      </w:r>
      <w:hyperlink r:id="rId13" w:history="1">
        <w:r w:rsidRPr="002753DD">
          <w:rPr>
            <w:rFonts w:asciiTheme="majorHAnsi" w:eastAsia="Times New Roman" w:hAnsiTheme="majorHAnsi" w:cstheme="majorHAnsi"/>
            <w:color w:val="0000FF"/>
            <w:szCs w:val="24"/>
            <w:u w:val="single"/>
            <w:lang w:eastAsia="ru-RU"/>
          </w:rPr>
          <w:t>info@cftyumen.ru</w:t>
        </w:r>
      </w:hyperlink>
      <w:r w:rsidRPr="002753DD">
        <w:rPr>
          <w:rFonts w:asciiTheme="majorHAnsi" w:eastAsia="Times New Roman" w:hAnsiTheme="majorHAnsi" w:cstheme="majorHAnsi"/>
          <w:szCs w:val="24"/>
          <w:lang w:eastAsia="ru-RU"/>
        </w:rPr>
        <w:t xml:space="preserve">  </w:t>
      </w:r>
      <w:proofErr w:type="spellStart"/>
      <w:r w:rsidRPr="002753DD">
        <w:rPr>
          <w:rFonts w:asciiTheme="majorHAnsi" w:eastAsia="Times New Roman" w:hAnsiTheme="majorHAnsi" w:cstheme="majorHAnsi"/>
          <w:szCs w:val="24"/>
          <w:lang w:eastAsia="ru-RU"/>
        </w:rPr>
        <w:t>грантовый</w:t>
      </w:r>
      <w:proofErr w:type="spellEnd"/>
      <w:r w:rsidRPr="002753DD">
        <w:rPr>
          <w:rFonts w:asciiTheme="majorHAnsi" w:eastAsia="Times New Roman" w:hAnsiTheme="majorHAnsi" w:cstheme="majorHAnsi"/>
          <w:szCs w:val="24"/>
          <w:lang w:eastAsia="ru-RU"/>
        </w:rPr>
        <w:t xml:space="preserve"> отдел: </w:t>
      </w:r>
      <w:hyperlink r:id="rId14" w:history="1">
        <w:r w:rsidRPr="002753DD">
          <w:rPr>
            <w:rFonts w:asciiTheme="majorHAnsi" w:eastAsia="Times New Roman" w:hAnsiTheme="majorHAnsi" w:cstheme="majorHAnsi"/>
            <w:color w:val="0000FF"/>
            <w:szCs w:val="24"/>
            <w:u w:val="single"/>
            <w:lang w:val="en-US" w:eastAsia="ru-RU"/>
          </w:rPr>
          <w:t>svetlana</w:t>
        </w:r>
        <w:r w:rsidRPr="002753DD">
          <w:rPr>
            <w:rFonts w:asciiTheme="majorHAnsi" w:eastAsia="Times New Roman" w:hAnsiTheme="majorHAnsi" w:cstheme="majorHAnsi"/>
            <w:color w:val="0000FF"/>
            <w:szCs w:val="24"/>
            <w:u w:val="single"/>
            <w:lang w:eastAsia="ru-RU"/>
          </w:rPr>
          <w:t>@</w:t>
        </w:r>
        <w:r w:rsidRPr="002753DD">
          <w:rPr>
            <w:rFonts w:asciiTheme="majorHAnsi" w:eastAsia="Times New Roman" w:hAnsiTheme="majorHAnsi" w:cstheme="majorHAnsi"/>
            <w:color w:val="0000FF"/>
            <w:szCs w:val="24"/>
            <w:u w:val="single"/>
            <w:lang w:val="en-US" w:eastAsia="ru-RU"/>
          </w:rPr>
          <w:t>cftyumen</w:t>
        </w:r>
        <w:r w:rsidRPr="002753DD">
          <w:rPr>
            <w:rFonts w:asciiTheme="majorHAnsi" w:eastAsia="Times New Roman" w:hAnsiTheme="majorHAnsi" w:cstheme="majorHAnsi"/>
            <w:color w:val="0000FF"/>
            <w:szCs w:val="24"/>
            <w:u w:val="single"/>
            <w:lang w:eastAsia="ru-RU"/>
          </w:rPr>
          <w:t>.</w:t>
        </w:r>
        <w:r w:rsidRPr="002753DD">
          <w:rPr>
            <w:rFonts w:asciiTheme="majorHAnsi" w:eastAsia="Times New Roman" w:hAnsiTheme="majorHAnsi" w:cstheme="majorHAnsi"/>
            <w:color w:val="0000FF"/>
            <w:szCs w:val="24"/>
            <w:u w:val="single"/>
            <w:lang w:val="en-US" w:eastAsia="ru-RU"/>
          </w:rPr>
          <w:t>ru</w:t>
        </w:r>
      </w:hyperlink>
      <w:r w:rsidRPr="002753DD">
        <w:rPr>
          <w:rFonts w:asciiTheme="majorHAnsi" w:eastAsia="Times New Roman" w:hAnsiTheme="majorHAnsi" w:cstheme="majorHAnsi"/>
          <w:szCs w:val="24"/>
          <w:lang w:eastAsia="ru-RU"/>
        </w:rPr>
        <w:t xml:space="preserve"> </w:t>
      </w:r>
    </w:p>
    <w:p w:rsidR="00F36935" w:rsidRPr="002753DD" w:rsidRDefault="00F36935" w:rsidP="002753DD">
      <w:pPr>
        <w:spacing w:after="0" w:line="288" w:lineRule="auto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  <w:r w:rsidRPr="002753DD">
        <w:rPr>
          <w:rFonts w:asciiTheme="majorHAnsi" w:eastAsia="Times New Roman" w:hAnsiTheme="majorHAnsi" w:cstheme="majorHAnsi"/>
          <w:szCs w:val="24"/>
          <w:lang w:eastAsia="ru-RU"/>
        </w:rPr>
        <w:t xml:space="preserve">сайт: </w:t>
      </w:r>
      <w:hyperlink r:id="rId15" w:history="1">
        <w:r w:rsidRPr="002753DD">
          <w:rPr>
            <w:rFonts w:asciiTheme="majorHAnsi" w:eastAsia="Times New Roman" w:hAnsiTheme="majorHAnsi" w:cstheme="majorHAnsi"/>
            <w:color w:val="0000FF"/>
            <w:szCs w:val="24"/>
            <w:u w:val="single"/>
            <w:lang w:eastAsia="ru-RU"/>
          </w:rPr>
          <w:t>http://www.cftyumen.ru</w:t>
        </w:r>
      </w:hyperlink>
      <w:r w:rsidRPr="002753DD">
        <w:rPr>
          <w:rFonts w:asciiTheme="majorHAnsi" w:eastAsia="Times New Roman" w:hAnsiTheme="majorHAnsi" w:cstheme="majorHAnsi"/>
          <w:szCs w:val="24"/>
          <w:lang w:eastAsia="ru-RU"/>
        </w:rPr>
        <w:t xml:space="preserve">  группы </w:t>
      </w:r>
      <w:hyperlink r:id="rId16" w:history="1">
        <w:r w:rsidRPr="002753DD">
          <w:rPr>
            <w:rFonts w:asciiTheme="majorHAnsi" w:eastAsia="Times New Roman" w:hAnsiTheme="majorHAnsi" w:cstheme="majorHAnsi"/>
            <w:color w:val="0000FF"/>
            <w:szCs w:val="24"/>
            <w:u w:val="single"/>
            <w:lang w:eastAsia="ru-RU"/>
          </w:rPr>
          <w:t>https://www.facebook.com/cftyumen/</w:t>
        </w:r>
      </w:hyperlink>
      <w:r w:rsidRPr="002753DD">
        <w:rPr>
          <w:rFonts w:asciiTheme="majorHAnsi" w:eastAsia="Times New Roman" w:hAnsiTheme="majorHAnsi" w:cstheme="majorHAnsi"/>
          <w:szCs w:val="24"/>
          <w:lang w:eastAsia="ru-RU"/>
        </w:rPr>
        <w:t xml:space="preserve">  </w:t>
      </w:r>
      <w:hyperlink r:id="rId17" w:history="1">
        <w:r w:rsidRPr="002753DD">
          <w:rPr>
            <w:rFonts w:asciiTheme="majorHAnsi" w:eastAsia="Times New Roman" w:hAnsiTheme="majorHAnsi" w:cstheme="majorHAnsi"/>
            <w:color w:val="0000FF"/>
            <w:szCs w:val="24"/>
            <w:u w:val="single"/>
            <w:lang w:eastAsia="ru-RU"/>
          </w:rPr>
          <w:t>https://vk.com/cftyumen</w:t>
        </w:r>
      </w:hyperlink>
      <w:r w:rsidRPr="002753DD">
        <w:rPr>
          <w:rFonts w:asciiTheme="majorHAnsi" w:eastAsia="Times New Roman" w:hAnsiTheme="majorHAnsi" w:cstheme="majorHAnsi"/>
          <w:szCs w:val="24"/>
          <w:lang w:eastAsia="ru-RU"/>
        </w:rPr>
        <w:t xml:space="preserve">  </w:t>
      </w:r>
    </w:p>
    <w:p w:rsidR="00F36935" w:rsidRPr="002753DD" w:rsidRDefault="00F36935" w:rsidP="002753DD">
      <w:pPr>
        <w:spacing w:after="0" w:line="288" w:lineRule="auto"/>
        <w:ind w:firstLine="709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</w:p>
    <w:p w:rsidR="00380CC2" w:rsidRDefault="00414E80" w:rsidP="002753DD">
      <w:pPr>
        <w:spacing w:after="0" w:line="288" w:lineRule="auto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  <w:r w:rsidRPr="002753DD">
        <w:rPr>
          <w:rFonts w:asciiTheme="majorHAnsi" w:eastAsia="Times New Roman" w:hAnsiTheme="majorHAnsi" w:cstheme="majorHAnsi"/>
          <w:szCs w:val="24"/>
          <w:lang w:eastAsia="ru-RU"/>
        </w:rPr>
        <w:t xml:space="preserve">  </w:t>
      </w:r>
      <w:bookmarkStart w:id="1" w:name="_GoBack"/>
      <w:bookmarkEnd w:id="1"/>
    </w:p>
    <w:p w:rsidR="002753DD" w:rsidRDefault="002753DD" w:rsidP="002753DD">
      <w:pPr>
        <w:spacing w:after="0" w:line="288" w:lineRule="auto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</w:p>
    <w:p w:rsidR="002753DD" w:rsidRDefault="002753DD" w:rsidP="002753DD">
      <w:pPr>
        <w:spacing w:after="0" w:line="288" w:lineRule="auto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</w:p>
    <w:p w:rsidR="002753DD" w:rsidRPr="002753DD" w:rsidRDefault="002753DD" w:rsidP="002753DD">
      <w:pPr>
        <w:spacing w:after="0" w:line="288" w:lineRule="auto"/>
        <w:contextualSpacing/>
        <w:jc w:val="both"/>
        <w:rPr>
          <w:rFonts w:asciiTheme="majorHAnsi" w:eastAsia="Times New Roman" w:hAnsiTheme="majorHAnsi" w:cstheme="majorHAnsi"/>
          <w:lang w:eastAsia="ru-RU"/>
        </w:rPr>
      </w:pPr>
    </w:p>
    <w:p w:rsidR="002753DD" w:rsidRPr="002753DD" w:rsidRDefault="002753DD" w:rsidP="002753DD">
      <w:pPr>
        <w:spacing w:after="0" w:line="288" w:lineRule="auto"/>
        <w:contextualSpacing/>
        <w:jc w:val="both"/>
        <w:rPr>
          <w:rFonts w:asciiTheme="majorHAnsi" w:eastAsia="Times New Roman" w:hAnsiTheme="majorHAnsi" w:cstheme="majorHAnsi"/>
          <w:lang w:eastAsia="ru-RU"/>
        </w:rPr>
      </w:pPr>
    </w:p>
    <w:p w:rsidR="002753DD" w:rsidRPr="002753DD" w:rsidRDefault="002753DD" w:rsidP="002753DD">
      <w:pPr>
        <w:spacing w:after="0" w:line="288" w:lineRule="auto"/>
        <w:contextualSpacing/>
        <w:jc w:val="both"/>
        <w:rPr>
          <w:rFonts w:asciiTheme="majorHAnsi" w:eastAsia="Times New Roman" w:hAnsiTheme="majorHAnsi" w:cstheme="majorHAnsi"/>
          <w:lang w:eastAsia="ru-RU"/>
        </w:rPr>
      </w:pPr>
    </w:p>
    <w:p w:rsidR="002753DD" w:rsidRPr="002753DD" w:rsidRDefault="002753DD" w:rsidP="002753DD">
      <w:pPr>
        <w:spacing w:after="0" w:line="288" w:lineRule="auto"/>
        <w:contextualSpacing/>
        <w:jc w:val="both"/>
        <w:rPr>
          <w:rFonts w:asciiTheme="majorHAnsi" w:eastAsia="Times New Roman" w:hAnsiTheme="majorHAnsi" w:cstheme="majorHAnsi"/>
          <w:lang w:eastAsia="ru-RU"/>
        </w:rPr>
      </w:pPr>
    </w:p>
    <w:p w:rsidR="002753DD" w:rsidRPr="002753DD" w:rsidRDefault="002753DD" w:rsidP="002753DD">
      <w:pPr>
        <w:spacing w:after="0" w:line="288" w:lineRule="auto"/>
        <w:contextualSpacing/>
        <w:jc w:val="both"/>
        <w:rPr>
          <w:rFonts w:asciiTheme="majorHAnsi" w:eastAsia="Times New Roman" w:hAnsiTheme="majorHAnsi" w:cstheme="majorHAnsi"/>
          <w:lang w:eastAsia="ru-RU"/>
        </w:rPr>
      </w:pPr>
    </w:p>
    <w:tbl>
      <w:tblPr>
        <w:tblW w:w="0" w:type="auto"/>
        <w:tblLook w:val="01E0"/>
      </w:tblPr>
      <w:tblGrid>
        <w:gridCol w:w="6061"/>
        <w:gridCol w:w="3792"/>
      </w:tblGrid>
      <w:tr w:rsidR="002753DD" w:rsidRPr="00ED0ED3" w:rsidTr="00E62C80">
        <w:tc>
          <w:tcPr>
            <w:tcW w:w="6061" w:type="dxa"/>
            <w:vAlign w:val="center"/>
          </w:tcPr>
          <w:p w:rsidR="002753DD" w:rsidRPr="00ED0ED3" w:rsidRDefault="002753DD" w:rsidP="00EE10FF">
            <w:pPr>
              <w:pStyle w:val="ac"/>
              <w:jc w:val="left"/>
              <w:rPr>
                <w:rFonts w:ascii="Arial" w:hAnsi="Arial"/>
                <w:bCs w:val="0"/>
              </w:rPr>
            </w:pPr>
          </w:p>
        </w:tc>
        <w:tc>
          <w:tcPr>
            <w:tcW w:w="3792" w:type="dxa"/>
            <w:vAlign w:val="center"/>
          </w:tcPr>
          <w:p w:rsidR="002753DD" w:rsidRPr="00ED0ED3" w:rsidRDefault="002753DD" w:rsidP="00EE10FF">
            <w:pPr>
              <w:pStyle w:val="ac"/>
              <w:jc w:val="left"/>
              <w:rPr>
                <w:rFonts w:ascii="Arial" w:hAnsi="Arial"/>
              </w:rPr>
            </w:pPr>
          </w:p>
        </w:tc>
      </w:tr>
    </w:tbl>
    <w:p w:rsidR="002753DD" w:rsidRDefault="00E62C80" w:rsidP="002753DD">
      <w:pPr>
        <w:pStyle w:val="a6"/>
        <w:tabs>
          <w:tab w:val="clear" w:pos="8306"/>
        </w:tabs>
        <w:spacing w:line="360" w:lineRule="auto"/>
        <w:jc w:val="both"/>
        <w:rPr>
          <w:rFonts w:asciiTheme="majorHAnsi" w:hAnsiTheme="majorHAnsi" w:cstheme="majorHAnsi"/>
          <w:sz w:val="22"/>
          <w:szCs w:val="24"/>
          <w:lang w:val="ru-RU"/>
        </w:rPr>
      </w:pPr>
      <w:r w:rsidRPr="002753DD">
        <w:rPr>
          <w:rFonts w:asciiTheme="majorHAnsi" w:hAnsiTheme="majorHAnsi" w:cstheme="majorHAnsi"/>
          <w:b/>
          <w:bCs/>
          <w:noProof/>
          <w:sz w:val="22"/>
          <w:szCs w:val="24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4817805</wp:posOffset>
            </wp:positionH>
            <wp:positionV relativeFrom="paragraph">
              <wp:posOffset>-16163</wp:posOffset>
            </wp:positionV>
            <wp:extent cx="1154514" cy="992038"/>
            <wp:effectExtent l="19050" t="0" r="7536" b="0"/>
            <wp:wrapTight wrapText="bothSides">
              <wp:wrapPolygon edited="0">
                <wp:start x="-356" y="0"/>
                <wp:lineTo x="-356" y="21154"/>
                <wp:lineTo x="21741" y="21154"/>
                <wp:lineTo x="21741" y="0"/>
                <wp:lineTo x="-356" y="0"/>
              </wp:wrapPolygon>
            </wp:wrapTight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514" cy="99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753DD">
        <w:rPr>
          <w:rFonts w:asciiTheme="majorHAnsi" w:hAnsiTheme="majorHAnsi" w:cstheme="majorHAnsi"/>
          <w:b/>
          <w:bCs/>
          <w:noProof/>
          <w:sz w:val="22"/>
          <w:szCs w:val="24"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2859609</wp:posOffset>
            </wp:positionH>
            <wp:positionV relativeFrom="paragraph">
              <wp:posOffset>9717</wp:posOffset>
            </wp:positionV>
            <wp:extent cx="1100479" cy="905773"/>
            <wp:effectExtent l="19050" t="0" r="4421" b="0"/>
            <wp:wrapTight wrapText="bothSides">
              <wp:wrapPolygon edited="0">
                <wp:start x="-374" y="0"/>
                <wp:lineTo x="-374" y="20443"/>
                <wp:lineTo x="21687" y="20443"/>
                <wp:lineTo x="21687" y="0"/>
                <wp:lineTo x="-374" y="0"/>
              </wp:wrapPolygon>
            </wp:wrapTight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03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753DD">
        <w:rPr>
          <w:rFonts w:asciiTheme="majorHAnsi" w:hAnsiTheme="majorHAnsi" w:cstheme="majorHAnsi"/>
          <w:b/>
          <w:bCs/>
          <w:noProof/>
          <w:sz w:val="22"/>
          <w:szCs w:val="24"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176794</wp:posOffset>
            </wp:positionH>
            <wp:positionV relativeFrom="paragraph">
              <wp:posOffset>18343</wp:posOffset>
            </wp:positionV>
            <wp:extent cx="2310082" cy="836762"/>
            <wp:effectExtent l="19050" t="0" r="0" b="0"/>
            <wp:wrapTight wrapText="bothSides">
              <wp:wrapPolygon edited="0">
                <wp:start x="-178" y="0"/>
                <wp:lineTo x="-178" y="21145"/>
                <wp:lineTo x="21553" y="21145"/>
                <wp:lineTo x="21553" y="0"/>
                <wp:lineTo x="-178" y="0"/>
              </wp:wrapPolygon>
            </wp:wrapTight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53DD" w:rsidRDefault="002753DD" w:rsidP="002753DD">
      <w:pPr>
        <w:pStyle w:val="a6"/>
        <w:tabs>
          <w:tab w:val="clear" w:pos="8306"/>
        </w:tabs>
        <w:spacing w:line="360" w:lineRule="auto"/>
        <w:jc w:val="both"/>
        <w:rPr>
          <w:rFonts w:asciiTheme="majorHAnsi" w:hAnsiTheme="majorHAnsi" w:cstheme="majorHAnsi"/>
          <w:sz w:val="22"/>
          <w:szCs w:val="24"/>
          <w:lang w:val="ru-RU"/>
        </w:rPr>
      </w:pPr>
    </w:p>
    <w:p w:rsidR="00E62C80" w:rsidRDefault="00E62C80" w:rsidP="002753DD">
      <w:pPr>
        <w:pStyle w:val="a6"/>
        <w:tabs>
          <w:tab w:val="clear" w:pos="8306"/>
        </w:tabs>
        <w:spacing w:line="360" w:lineRule="auto"/>
        <w:jc w:val="both"/>
        <w:rPr>
          <w:rFonts w:asciiTheme="majorHAnsi" w:hAnsiTheme="majorHAnsi" w:cstheme="majorHAnsi"/>
          <w:sz w:val="22"/>
          <w:szCs w:val="24"/>
          <w:lang w:val="ru-RU"/>
        </w:rPr>
      </w:pPr>
    </w:p>
    <w:p w:rsidR="00E62C80" w:rsidRDefault="00E62C80" w:rsidP="002753DD">
      <w:pPr>
        <w:pStyle w:val="a6"/>
        <w:tabs>
          <w:tab w:val="clear" w:pos="8306"/>
        </w:tabs>
        <w:spacing w:line="360" w:lineRule="auto"/>
        <w:jc w:val="both"/>
        <w:rPr>
          <w:rFonts w:asciiTheme="majorHAnsi" w:hAnsiTheme="majorHAnsi" w:cstheme="majorHAnsi"/>
          <w:sz w:val="22"/>
          <w:szCs w:val="24"/>
          <w:lang w:val="ru-RU"/>
        </w:rPr>
      </w:pPr>
    </w:p>
    <w:p w:rsidR="002753DD" w:rsidRPr="00ED0ED3" w:rsidRDefault="002753DD" w:rsidP="002753DD">
      <w:pPr>
        <w:pStyle w:val="a6"/>
        <w:tabs>
          <w:tab w:val="clear" w:pos="8306"/>
        </w:tabs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2753DD">
        <w:rPr>
          <w:rFonts w:asciiTheme="majorHAnsi" w:hAnsiTheme="majorHAnsi" w:cstheme="majorHAnsi"/>
          <w:sz w:val="22"/>
          <w:szCs w:val="24"/>
          <w:lang w:val="ru-RU"/>
        </w:rPr>
        <w:t>Рег.№</w:t>
      </w:r>
      <w:proofErr w:type="spellEnd"/>
      <w:r w:rsidRPr="002753DD">
        <w:rPr>
          <w:rFonts w:asciiTheme="majorHAnsi" w:hAnsiTheme="majorHAnsi" w:cstheme="majorHAnsi"/>
          <w:sz w:val="22"/>
          <w:szCs w:val="24"/>
          <w:lang w:val="ru-RU"/>
        </w:rPr>
        <w:t xml:space="preserve"> __________</w:t>
      </w:r>
      <w:r w:rsidRPr="002753DD">
        <w:rPr>
          <w:rFonts w:asciiTheme="majorHAnsi" w:hAnsiTheme="majorHAnsi" w:cstheme="majorHAnsi"/>
          <w:sz w:val="22"/>
          <w:szCs w:val="24"/>
          <w:lang w:val="ru-RU"/>
        </w:rPr>
        <w:tab/>
      </w:r>
      <w:r>
        <w:rPr>
          <w:rFonts w:asciiTheme="majorHAnsi" w:hAnsiTheme="majorHAnsi" w:cstheme="majorHAnsi"/>
          <w:sz w:val="22"/>
          <w:szCs w:val="24"/>
          <w:lang w:val="ru-RU"/>
        </w:rPr>
        <w:t xml:space="preserve">    </w:t>
      </w:r>
      <w:r w:rsidRPr="002753DD">
        <w:rPr>
          <w:rFonts w:asciiTheme="majorHAnsi" w:hAnsiTheme="majorHAnsi" w:cstheme="majorHAnsi"/>
          <w:sz w:val="22"/>
          <w:szCs w:val="24"/>
          <w:lang w:val="ru-RU"/>
        </w:rPr>
        <w:tab/>
        <w:t xml:space="preserve">                         </w:t>
      </w:r>
      <w:r w:rsidRPr="002753DD">
        <w:rPr>
          <w:rFonts w:asciiTheme="majorHAnsi" w:hAnsiTheme="majorHAnsi" w:cstheme="majorHAnsi"/>
          <w:sz w:val="22"/>
          <w:szCs w:val="24"/>
          <w:lang w:val="ru-RU"/>
        </w:rPr>
        <w:tab/>
      </w:r>
      <w:r w:rsidRPr="002753DD">
        <w:rPr>
          <w:rFonts w:asciiTheme="majorHAnsi" w:hAnsiTheme="majorHAnsi" w:cstheme="majorHAnsi"/>
          <w:sz w:val="22"/>
          <w:szCs w:val="24"/>
          <w:lang w:val="ru-RU"/>
        </w:rPr>
        <w:tab/>
        <w:t>"___" _______ 2018</w:t>
      </w:r>
      <w:r w:rsidRPr="002753DD">
        <w:rPr>
          <w:rFonts w:asciiTheme="majorHAnsi" w:hAnsiTheme="majorHAnsi" w:cstheme="majorHAnsi"/>
          <w:sz w:val="22"/>
          <w:szCs w:val="22"/>
          <w:lang w:val="ru-RU"/>
        </w:rPr>
        <w:t>г.</w:t>
      </w:r>
    </w:p>
    <w:p w:rsidR="002753DD" w:rsidRPr="002753DD" w:rsidRDefault="002753DD" w:rsidP="002753DD">
      <w:pPr>
        <w:pStyle w:val="Iauiue"/>
        <w:widowControl/>
        <w:spacing w:line="288" w:lineRule="auto"/>
        <w:ind w:firstLine="567"/>
        <w:contextualSpacing/>
        <w:jc w:val="center"/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2753DD">
        <w:rPr>
          <w:rFonts w:asciiTheme="majorHAnsi" w:hAnsiTheme="majorHAnsi" w:cstheme="majorHAnsi"/>
          <w:b/>
          <w:sz w:val="22"/>
          <w:szCs w:val="22"/>
        </w:rPr>
        <w:t>ЗАЯВКА</w:t>
      </w:r>
    </w:p>
    <w:p w:rsidR="002753DD" w:rsidRPr="002753DD" w:rsidRDefault="002753DD" w:rsidP="002753DD">
      <w:pPr>
        <w:pStyle w:val="Iauiue"/>
        <w:widowControl/>
        <w:spacing w:line="288" w:lineRule="auto"/>
        <w:ind w:firstLine="567"/>
        <w:contextualSpacing/>
        <w:jc w:val="center"/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2753DD">
        <w:rPr>
          <w:rFonts w:asciiTheme="majorHAnsi" w:hAnsiTheme="majorHAnsi" w:cstheme="majorHAnsi"/>
          <w:b/>
          <w:sz w:val="22"/>
          <w:szCs w:val="22"/>
        </w:rPr>
        <w:t>на участие в конкурсе</w:t>
      </w:r>
    </w:p>
    <w:p w:rsidR="002753DD" w:rsidRPr="002753DD" w:rsidRDefault="002753DD" w:rsidP="002753DD">
      <w:pPr>
        <w:pStyle w:val="Iauiue"/>
        <w:widowControl/>
        <w:spacing w:line="288" w:lineRule="auto"/>
        <w:ind w:firstLine="567"/>
        <w:contextualSpacing/>
        <w:jc w:val="center"/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2753DD">
        <w:rPr>
          <w:rFonts w:asciiTheme="majorHAnsi" w:hAnsiTheme="majorHAnsi" w:cstheme="majorHAnsi"/>
          <w:b/>
          <w:bCs/>
          <w:sz w:val="22"/>
          <w:szCs w:val="22"/>
        </w:rPr>
        <w:t xml:space="preserve">«Малая культурная мозаика </w:t>
      </w:r>
      <w:r>
        <w:rPr>
          <w:rFonts w:asciiTheme="majorHAnsi" w:hAnsiTheme="majorHAnsi" w:cstheme="majorHAnsi"/>
          <w:b/>
          <w:bCs/>
          <w:sz w:val="22"/>
          <w:szCs w:val="22"/>
        </w:rPr>
        <w:t>Белоярского</w:t>
      </w:r>
      <w:r w:rsidRPr="002753DD">
        <w:rPr>
          <w:rFonts w:asciiTheme="majorHAnsi" w:hAnsiTheme="majorHAnsi" w:cstheme="majorHAnsi"/>
          <w:b/>
          <w:bCs/>
          <w:sz w:val="22"/>
          <w:szCs w:val="22"/>
        </w:rPr>
        <w:t xml:space="preserve"> района»</w:t>
      </w:r>
    </w:p>
    <w:p w:rsidR="002753DD" w:rsidRPr="002753DD" w:rsidRDefault="002753DD" w:rsidP="002753DD">
      <w:pPr>
        <w:pStyle w:val="11"/>
        <w:spacing w:line="288" w:lineRule="auto"/>
        <w:ind w:left="0" w:right="0" w:firstLine="0"/>
        <w:contextualSpacing/>
        <w:jc w:val="center"/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2753DD">
        <w:rPr>
          <w:rFonts w:asciiTheme="majorHAnsi" w:hAnsiTheme="majorHAnsi" w:cstheme="majorHAnsi"/>
          <w:b/>
          <w:sz w:val="22"/>
          <w:szCs w:val="22"/>
        </w:rPr>
        <w:t>Заявитель ……………………………………………………………………………….</w:t>
      </w:r>
    </w:p>
    <w:p w:rsidR="002753DD" w:rsidRPr="002753DD" w:rsidRDefault="002753DD" w:rsidP="002753DD">
      <w:pPr>
        <w:pStyle w:val="11"/>
        <w:spacing w:line="288" w:lineRule="auto"/>
        <w:ind w:left="0" w:right="0" w:firstLine="0"/>
        <w:contextualSpacing/>
        <w:jc w:val="center"/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2753DD">
        <w:rPr>
          <w:rFonts w:asciiTheme="majorHAnsi" w:hAnsiTheme="majorHAnsi" w:cstheme="majorHAnsi"/>
          <w:b/>
          <w:sz w:val="22"/>
          <w:szCs w:val="22"/>
        </w:rPr>
        <w:t>Проект " ……………."</w:t>
      </w:r>
    </w:p>
    <w:p w:rsidR="002753DD" w:rsidRPr="002753DD" w:rsidRDefault="002753DD" w:rsidP="002753DD">
      <w:pPr>
        <w:pStyle w:val="11"/>
        <w:spacing w:line="288" w:lineRule="auto"/>
        <w:ind w:left="0" w:right="0" w:firstLine="0"/>
        <w:contextualSpacing/>
        <w:jc w:val="center"/>
        <w:rPr>
          <w:rFonts w:asciiTheme="majorHAnsi" w:hAnsiTheme="majorHAnsi" w:cstheme="majorHAnsi"/>
          <w:b/>
          <w:color w:val="FF0000"/>
          <w:sz w:val="22"/>
          <w:szCs w:val="22"/>
        </w:rPr>
      </w:pPr>
      <w:r w:rsidRPr="002753DD">
        <w:rPr>
          <w:rFonts w:asciiTheme="majorHAnsi" w:hAnsiTheme="majorHAnsi" w:cstheme="majorHAnsi"/>
          <w:sz w:val="22"/>
          <w:szCs w:val="22"/>
          <w:highlight w:val="yellow"/>
        </w:rPr>
        <w:t xml:space="preserve">Все рекомендации, выделенные в данной форме,  из заявки должны быть </w:t>
      </w:r>
      <w:r w:rsidRPr="002753DD">
        <w:rPr>
          <w:rFonts w:asciiTheme="majorHAnsi" w:hAnsiTheme="majorHAnsi" w:cstheme="majorHAnsi"/>
          <w:b/>
          <w:color w:val="FF0000"/>
          <w:sz w:val="22"/>
          <w:szCs w:val="22"/>
          <w:highlight w:val="yellow"/>
        </w:rPr>
        <w:t>УДАЛЕНЫ</w:t>
      </w:r>
    </w:p>
    <w:p w:rsidR="002753DD" w:rsidRPr="002753DD" w:rsidRDefault="002753DD" w:rsidP="002753DD">
      <w:pPr>
        <w:pStyle w:val="11"/>
        <w:spacing w:line="288" w:lineRule="auto"/>
        <w:ind w:left="0" w:right="0" w:firstLine="0"/>
        <w:contextualSpacing/>
        <w:jc w:val="center"/>
        <w:rPr>
          <w:rFonts w:asciiTheme="majorHAnsi" w:hAnsiTheme="majorHAnsi" w:cstheme="majorHAnsi"/>
          <w:sz w:val="22"/>
          <w:szCs w:val="22"/>
        </w:rPr>
      </w:pPr>
    </w:p>
    <w:p w:rsidR="002753DD" w:rsidRPr="002753DD" w:rsidRDefault="002753DD" w:rsidP="002753DD">
      <w:pPr>
        <w:numPr>
          <w:ilvl w:val="0"/>
          <w:numId w:val="39"/>
        </w:numPr>
        <w:spacing w:after="0" w:line="288" w:lineRule="auto"/>
        <w:contextualSpacing/>
        <w:rPr>
          <w:rFonts w:asciiTheme="majorHAnsi" w:hAnsiTheme="majorHAnsi" w:cstheme="majorHAnsi"/>
        </w:rPr>
      </w:pPr>
      <w:r w:rsidRPr="002753DD">
        <w:rPr>
          <w:rFonts w:asciiTheme="majorHAnsi" w:hAnsiTheme="majorHAnsi" w:cstheme="majorHAnsi"/>
        </w:rPr>
        <w:t xml:space="preserve">Направление </w:t>
      </w:r>
    </w:p>
    <w:p w:rsidR="002753DD" w:rsidRPr="002753DD" w:rsidRDefault="002753DD" w:rsidP="002753DD">
      <w:pPr>
        <w:spacing w:after="0" w:line="288" w:lineRule="auto"/>
        <w:ind w:firstLine="360"/>
        <w:contextualSpacing/>
        <w:rPr>
          <w:rFonts w:asciiTheme="majorHAnsi" w:hAnsiTheme="majorHAnsi" w:cstheme="majorHAnsi"/>
        </w:rPr>
      </w:pPr>
      <w:r w:rsidRPr="002753DD">
        <w:rPr>
          <w:rFonts w:asciiTheme="majorHAnsi" w:hAnsiTheme="majorHAnsi" w:cstheme="majorHAnsi"/>
        </w:rPr>
        <w:sym w:font="Wingdings" w:char="F06F"/>
      </w:r>
      <w:r w:rsidRPr="002753DD">
        <w:rPr>
          <w:rFonts w:asciiTheme="majorHAnsi" w:hAnsiTheme="majorHAnsi" w:cstheme="majorHAnsi"/>
        </w:rPr>
        <w:t xml:space="preserve"> «Пространство жизни». </w:t>
      </w:r>
      <w:r w:rsidRPr="002753DD">
        <w:rPr>
          <w:rFonts w:asciiTheme="majorHAnsi" w:hAnsiTheme="majorHAnsi" w:cstheme="majorHAnsi"/>
        </w:rPr>
        <w:sym w:font="Wingdings" w:char="F06F"/>
      </w:r>
      <w:r w:rsidRPr="002753DD">
        <w:rPr>
          <w:rFonts w:asciiTheme="majorHAnsi" w:hAnsiTheme="majorHAnsi" w:cstheme="majorHAnsi"/>
        </w:rPr>
        <w:t xml:space="preserve"> «Традиции и развитие». </w:t>
      </w:r>
      <w:r w:rsidRPr="002753DD">
        <w:rPr>
          <w:rFonts w:asciiTheme="majorHAnsi" w:hAnsiTheme="majorHAnsi" w:cstheme="majorHAnsi"/>
        </w:rPr>
        <w:sym w:font="Wingdings" w:char="F06F"/>
      </w:r>
      <w:r w:rsidRPr="002753DD">
        <w:rPr>
          <w:rFonts w:asciiTheme="majorHAnsi" w:hAnsiTheme="majorHAnsi" w:cstheme="majorHAnsi"/>
        </w:rPr>
        <w:t xml:space="preserve"> «Культпоход»  </w:t>
      </w:r>
    </w:p>
    <w:p w:rsidR="002753DD" w:rsidRPr="002753DD" w:rsidRDefault="002753DD" w:rsidP="002753DD">
      <w:pPr>
        <w:numPr>
          <w:ilvl w:val="0"/>
          <w:numId w:val="39"/>
        </w:numPr>
        <w:spacing w:after="0" w:line="288" w:lineRule="auto"/>
        <w:ind w:left="357" w:hanging="357"/>
        <w:contextualSpacing/>
        <w:rPr>
          <w:rFonts w:asciiTheme="majorHAnsi" w:hAnsiTheme="majorHAnsi" w:cstheme="majorHAnsi"/>
        </w:rPr>
      </w:pPr>
      <w:r w:rsidRPr="002753DD">
        <w:rPr>
          <w:rFonts w:asciiTheme="majorHAnsi" w:hAnsiTheme="majorHAnsi" w:cstheme="majorHAnsi"/>
        </w:rPr>
        <w:t xml:space="preserve">Свидетельство о государственной регистрации №….. </w:t>
      </w:r>
      <w:proofErr w:type="gramStart"/>
      <w:r w:rsidRPr="002753DD">
        <w:rPr>
          <w:rFonts w:asciiTheme="majorHAnsi" w:hAnsiTheme="majorHAnsi" w:cstheme="majorHAnsi"/>
        </w:rPr>
        <w:t>от</w:t>
      </w:r>
      <w:proofErr w:type="gramEnd"/>
      <w:r w:rsidRPr="002753DD">
        <w:rPr>
          <w:rFonts w:asciiTheme="majorHAnsi" w:hAnsiTheme="majorHAnsi" w:cstheme="majorHAnsi"/>
        </w:rPr>
        <w:t>………..</w:t>
      </w:r>
    </w:p>
    <w:p w:rsidR="002753DD" w:rsidRPr="002753DD" w:rsidRDefault="002753DD" w:rsidP="002753DD">
      <w:pPr>
        <w:spacing w:after="0" w:line="288" w:lineRule="auto"/>
        <w:contextualSpacing/>
        <w:rPr>
          <w:rFonts w:asciiTheme="majorHAnsi" w:hAnsiTheme="majorHAnsi" w:cstheme="majorHAnsi"/>
        </w:rPr>
      </w:pPr>
    </w:p>
    <w:p w:rsidR="002753DD" w:rsidRPr="002753DD" w:rsidRDefault="002753DD" w:rsidP="002753DD">
      <w:pPr>
        <w:numPr>
          <w:ilvl w:val="0"/>
          <w:numId w:val="39"/>
        </w:numPr>
        <w:spacing w:after="0" w:line="288" w:lineRule="auto"/>
        <w:contextualSpacing/>
        <w:jc w:val="both"/>
        <w:rPr>
          <w:rFonts w:asciiTheme="majorHAnsi" w:hAnsiTheme="majorHAnsi" w:cstheme="majorHAnsi"/>
        </w:rPr>
      </w:pPr>
      <w:r w:rsidRPr="002753DD">
        <w:rPr>
          <w:rFonts w:asciiTheme="majorHAnsi" w:hAnsiTheme="majorHAnsi" w:cstheme="majorHAnsi"/>
        </w:rPr>
        <w:t xml:space="preserve">Дата создания/  регистрации организации: </w:t>
      </w:r>
    </w:p>
    <w:p w:rsidR="002753DD" w:rsidRPr="002753DD" w:rsidRDefault="002753DD" w:rsidP="002753DD">
      <w:pPr>
        <w:spacing w:after="0" w:line="288" w:lineRule="auto"/>
        <w:contextualSpacing/>
        <w:jc w:val="both"/>
        <w:rPr>
          <w:rFonts w:asciiTheme="majorHAnsi" w:hAnsiTheme="majorHAnsi" w:cstheme="majorHAnsi"/>
        </w:rPr>
      </w:pPr>
    </w:p>
    <w:p w:rsidR="002753DD" w:rsidRPr="002753DD" w:rsidRDefault="002753DD" w:rsidP="002753DD">
      <w:pPr>
        <w:numPr>
          <w:ilvl w:val="0"/>
          <w:numId w:val="39"/>
        </w:numPr>
        <w:spacing w:after="0" w:line="288" w:lineRule="auto"/>
        <w:contextualSpacing/>
        <w:jc w:val="both"/>
        <w:rPr>
          <w:rFonts w:asciiTheme="majorHAnsi" w:hAnsiTheme="majorHAnsi" w:cstheme="majorHAnsi"/>
        </w:rPr>
      </w:pPr>
      <w:r w:rsidRPr="002753DD">
        <w:rPr>
          <w:rFonts w:asciiTheme="majorHAnsi" w:hAnsiTheme="majorHAnsi" w:cstheme="majorHAnsi"/>
        </w:rPr>
        <w:t xml:space="preserve">Адрес организации: </w:t>
      </w:r>
    </w:p>
    <w:p w:rsidR="002753DD" w:rsidRPr="002753DD" w:rsidRDefault="002753DD" w:rsidP="002753DD">
      <w:pPr>
        <w:spacing w:after="0" w:line="288" w:lineRule="auto"/>
        <w:contextualSpacing/>
        <w:jc w:val="both"/>
        <w:rPr>
          <w:rFonts w:asciiTheme="majorHAnsi" w:hAnsiTheme="majorHAnsi" w:cstheme="majorHAnsi"/>
        </w:rPr>
      </w:pPr>
    </w:p>
    <w:p w:rsidR="002753DD" w:rsidRPr="002753DD" w:rsidRDefault="002753DD" w:rsidP="002753DD">
      <w:pPr>
        <w:numPr>
          <w:ilvl w:val="0"/>
          <w:numId w:val="39"/>
        </w:numPr>
        <w:spacing w:after="0" w:line="288" w:lineRule="auto"/>
        <w:contextualSpacing/>
        <w:jc w:val="both"/>
        <w:rPr>
          <w:rFonts w:asciiTheme="majorHAnsi" w:hAnsiTheme="majorHAnsi" w:cstheme="majorHAnsi"/>
        </w:rPr>
      </w:pPr>
      <w:r w:rsidRPr="002753DD">
        <w:rPr>
          <w:rFonts w:asciiTheme="majorHAnsi" w:hAnsiTheme="majorHAnsi" w:cstheme="majorHAnsi"/>
        </w:rPr>
        <w:t xml:space="preserve">Телефон/ Факс / </w:t>
      </w:r>
      <w:proofErr w:type="spellStart"/>
      <w:r w:rsidRPr="002753DD">
        <w:rPr>
          <w:rFonts w:asciiTheme="majorHAnsi" w:hAnsiTheme="majorHAnsi" w:cstheme="majorHAnsi"/>
        </w:rPr>
        <w:t>e-mail</w:t>
      </w:r>
      <w:proofErr w:type="spellEnd"/>
      <w:r w:rsidRPr="002753DD">
        <w:rPr>
          <w:rFonts w:asciiTheme="majorHAnsi" w:hAnsiTheme="majorHAnsi" w:cstheme="majorHAnsi"/>
        </w:rPr>
        <w:t>/ адрес группы в социальных сетях</w:t>
      </w:r>
    </w:p>
    <w:p w:rsidR="002753DD" w:rsidRPr="002753DD" w:rsidRDefault="002753DD" w:rsidP="002753DD">
      <w:pPr>
        <w:spacing w:after="0" w:line="288" w:lineRule="auto"/>
        <w:contextualSpacing/>
        <w:jc w:val="both"/>
        <w:rPr>
          <w:rFonts w:asciiTheme="majorHAnsi" w:hAnsiTheme="majorHAnsi" w:cstheme="majorHAnsi"/>
        </w:rPr>
      </w:pPr>
    </w:p>
    <w:p w:rsidR="002753DD" w:rsidRPr="002753DD" w:rsidRDefault="002753DD" w:rsidP="002753DD">
      <w:pPr>
        <w:pStyle w:val="11"/>
        <w:numPr>
          <w:ilvl w:val="0"/>
          <w:numId w:val="39"/>
        </w:numPr>
        <w:spacing w:line="288" w:lineRule="auto"/>
        <w:ind w:right="0"/>
        <w:contextualSpacing/>
        <w:rPr>
          <w:rFonts w:asciiTheme="majorHAnsi" w:hAnsiTheme="majorHAnsi" w:cstheme="majorHAnsi"/>
          <w:sz w:val="22"/>
          <w:szCs w:val="22"/>
        </w:rPr>
      </w:pPr>
      <w:r w:rsidRPr="002753DD">
        <w:rPr>
          <w:rFonts w:asciiTheme="majorHAnsi" w:hAnsiTheme="majorHAnsi" w:cstheme="majorHAnsi"/>
          <w:sz w:val="22"/>
          <w:szCs w:val="22"/>
        </w:rPr>
        <w:t xml:space="preserve">Руководитель организации </w:t>
      </w:r>
      <w:r w:rsidRPr="002753DD">
        <w:rPr>
          <w:rFonts w:asciiTheme="majorHAnsi" w:hAnsiTheme="majorHAnsi" w:cstheme="majorHAnsi"/>
          <w:sz w:val="22"/>
          <w:szCs w:val="22"/>
          <w:highlight w:val="yellow"/>
        </w:rPr>
        <w:t>(Ф.И.О. полностью, должность)</w:t>
      </w:r>
      <w:r w:rsidRPr="002753DD">
        <w:rPr>
          <w:rFonts w:asciiTheme="majorHAnsi" w:hAnsiTheme="majorHAnsi" w:cstheme="majorHAnsi"/>
          <w:sz w:val="22"/>
          <w:szCs w:val="22"/>
        </w:rPr>
        <w:t xml:space="preserve"> </w:t>
      </w:r>
    </w:p>
    <w:p w:rsidR="002753DD" w:rsidRPr="002753DD" w:rsidRDefault="002753DD" w:rsidP="002753DD">
      <w:pPr>
        <w:pStyle w:val="11"/>
        <w:spacing w:line="288" w:lineRule="auto"/>
        <w:ind w:left="0" w:right="0" w:firstLine="0"/>
        <w:contextualSpacing/>
        <w:rPr>
          <w:rFonts w:asciiTheme="majorHAnsi" w:hAnsiTheme="majorHAnsi" w:cstheme="majorHAnsi"/>
          <w:sz w:val="22"/>
          <w:szCs w:val="22"/>
        </w:rPr>
      </w:pPr>
    </w:p>
    <w:p w:rsidR="002753DD" w:rsidRPr="002753DD" w:rsidRDefault="002753DD" w:rsidP="002753DD">
      <w:pPr>
        <w:numPr>
          <w:ilvl w:val="0"/>
          <w:numId w:val="39"/>
        </w:numPr>
        <w:spacing w:after="0" w:line="288" w:lineRule="auto"/>
        <w:contextualSpacing/>
        <w:jc w:val="both"/>
        <w:rPr>
          <w:rFonts w:asciiTheme="majorHAnsi" w:hAnsiTheme="majorHAnsi" w:cstheme="majorHAnsi"/>
          <w:b/>
          <w:i/>
        </w:rPr>
      </w:pPr>
      <w:r w:rsidRPr="002753DD">
        <w:rPr>
          <w:rFonts w:asciiTheme="majorHAnsi" w:hAnsiTheme="majorHAnsi" w:cstheme="majorHAnsi"/>
        </w:rPr>
        <w:t xml:space="preserve">Банковские реквизиты организации </w:t>
      </w:r>
    </w:p>
    <w:p w:rsidR="002753DD" w:rsidRPr="002753DD" w:rsidRDefault="002753DD" w:rsidP="002753DD">
      <w:pPr>
        <w:spacing w:after="0" w:line="288" w:lineRule="auto"/>
        <w:contextualSpacing/>
        <w:jc w:val="both"/>
        <w:rPr>
          <w:rFonts w:asciiTheme="majorHAnsi" w:hAnsiTheme="majorHAnsi" w:cstheme="majorHAnsi"/>
          <w:b/>
          <w:i/>
        </w:rPr>
      </w:pPr>
    </w:p>
    <w:p w:rsidR="002753DD" w:rsidRPr="002753DD" w:rsidRDefault="002753DD" w:rsidP="002753DD">
      <w:pPr>
        <w:pStyle w:val="11"/>
        <w:numPr>
          <w:ilvl w:val="0"/>
          <w:numId w:val="39"/>
        </w:numPr>
        <w:spacing w:line="288" w:lineRule="auto"/>
        <w:ind w:right="0"/>
        <w:contextualSpacing/>
        <w:rPr>
          <w:rFonts w:asciiTheme="majorHAnsi" w:hAnsiTheme="majorHAnsi" w:cstheme="majorHAnsi"/>
          <w:sz w:val="22"/>
          <w:szCs w:val="22"/>
        </w:rPr>
      </w:pPr>
      <w:r w:rsidRPr="002753DD">
        <w:rPr>
          <w:rFonts w:asciiTheme="majorHAnsi" w:hAnsiTheme="majorHAnsi" w:cstheme="majorHAnsi"/>
          <w:sz w:val="22"/>
          <w:szCs w:val="22"/>
        </w:rPr>
        <w:t xml:space="preserve">Руководитель проекта </w:t>
      </w:r>
      <w:r w:rsidRPr="002753DD">
        <w:rPr>
          <w:rFonts w:asciiTheme="majorHAnsi" w:hAnsiTheme="majorHAnsi" w:cstheme="majorHAnsi"/>
          <w:sz w:val="22"/>
          <w:szCs w:val="22"/>
          <w:highlight w:val="yellow"/>
        </w:rPr>
        <w:t>(Ф.И.О полностью и должность в организации),</w:t>
      </w:r>
      <w:r w:rsidRPr="002753DD">
        <w:rPr>
          <w:rFonts w:asciiTheme="majorHAnsi" w:hAnsiTheme="majorHAnsi" w:cstheme="majorHAnsi"/>
          <w:sz w:val="22"/>
          <w:szCs w:val="22"/>
        </w:rPr>
        <w:t xml:space="preserve"> телефон, </w:t>
      </w:r>
      <w:r w:rsidRPr="002753DD">
        <w:rPr>
          <w:rFonts w:asciiTheme="majorHAnsi" w:hAnsiTheme="majorHAnsi" w:cstheme="majorHAnsi"/>
          <w:sz w:val="22"/>
          <w:szCs w:val="22"/>
          <w:lang w:val="en-US"/>
        </w:rPr>
        <w:t>e</w:t>
      </w:r>
      <w:r w:rsidRPr="002753DD">
        <w:rPr>
          <w:rFonts w:asciiTheme="majorHAnsi" w:hAnsiTheme="majorHAnsi" w:cstheme="majorHAnsi"/>
          <w:sz w:val="22"/>
          <w:szCs w:val="22"/>
        </w:rPr>
        <w:t>-</w:t>
      </w:r>
      <w:r w:rsidRPr="002753DD">
        <w:rPr>
          <w:rFonts w:asciiTheme="majorHAnsi" w:hAnsiTheme="majorHAnsi" w:cstheme="majorHAnsi"/>
          <w:sz w:val="22"/>
          <w:szCs w:val="22"/>
          <w:lang w:val="en-US"/>
        </w:rPr>
        <w:t>mail</w:t>
      </w:r>
    </w:p>
    <w:p w:rsidR="002753DD" w:rsidRPr="002753DD" w:rsidRDefault="002753DD" w:rsidP="002753DD">
      <w:pPr>
        <w:pStyle w:val="11"/>
        <w:spacing w:line="288" w:lineRule="auto"/>
        <w:ind w:left="0" w:right="0" w:firstLine="0"/>
        <w:contextualSpacing/>
        <w:rPr>
          <w:rFonts w:asciiTheme="majorHAnsi" w:hAnsiTheme="majorHAnsi" w:cstheme="majorHAnsi"/>
          <w:sz w:val="22"/>
          <w:szCs w:val="22"/>
        </w:rPr>
      </w:pPr>
    </w:p>
    <w:p w:rsidR="002753DD" w:rsidRPr="002753DD" w:rsidRDefault="002753DD" w:rsidP="002753DD">
      <w:pPr>
        <w:pStyle w:val="11"/>
        <w:numPr>
          <w:ilvl w:val="0"/>
          <w:numId w:val="39"/>
        </w:numPr>
        <w:spacing w:line="288" w:lineRule="auto"/>
        <w:ind w:right="0"/>
        <w:contextualSpacing/>
        <w:rPr>
          <w:rFonts w:asciiTheme="majorHAnsi" w:hAnsiTheme="majorHAnsi" w:cstheme="majorHAnsi"/>
          <w:sz w:val="22"/>
          <w:szCs w:val="22"/>
        </w:rPr>
      </w:pPr>
      <w:r w:rsidRPr="002753DD">
        <w:rPr>
          <w:rFonts w:asciiTheme="majorHAnsi" w:hAnsiTheme="majorHAnsi" w:cstheme="majorHAnsi"/>
          <w:sz w:val="22"/>
          <w:szCs w:val="22"/>
        </w:rPr>
        <w:t xml:space="preserve">Бухгалтер проекта </w:t>
      </w:r>
      <w:r w:rsidRPr="002753DD">
        <w:rPr>
          <w:rFonts w:asciiTheme="majorHAnsi" w:hAnsiTheme="majorHAnsi" w:cstheme="majorHAnsi"/>
          <w:sz w:val="22"/>
          <w:szCs w:val="22"/>
          <w:highlight w:val="yellow"/>
        </w:rPr>
        <w:t>(Ф.И.О. полностью),</w:t>
      </w:r>
      <w:r w:rsidRPr="002753DD">
        <w:rPr>
          <w:rFonts w:asciiTheme="majorHAnsi" w:hAnsiTheme="majorHAnsi" w:cstheme="majorHAnsi"/>
          <w:sz w:val="22"/>
          <w:szCs w:val="22"/>
        </w:rPr>
        <w:t xml:space="preserve"> телефон </w:t>
      </w:r>
      <w:r w:rsidRPr="002753DD">
        <w:rPr>
          <w:rFonts w:asciiTheme="majorHAnsi" w:hAnsiTheme="majorHAnsi" w:cstheme="majorHAnsi"/>
          <w:sz w:val="22"/>
          <w:szCs w:val="22"/>
          <w:lang w:val="en-US"/>
        </w:rPr>
        <w:t>e</w:t>
      </w:r>
      <w:r w:rsidRPr="002753DD">
        <w:rPr>
          <w:rFonts w:asciiTheme="majorHAnsi" w:hAnsiTheme="majorHAnsi" w:cstheme="majorHAnsi"/>
          <w:sz w:val="22"/>
          <w:szCs w:val="22"/>
        </w:rPr>
        <w:t>-</w:t>
      </w:r>
      <w:r w:rsidRPr="002753DD">
        <w:rPr>
          <w:rFonts w:asciiTheme="majorHAnsi" w:hAnsiTheme="majorHAnsi" w:cstheme="majorHAnsi"/>
          <w:sz w:val="22"/>
          <w:szCs w:val="22"/>
          <w:lang w:val="en-US"/>
        </w:rPr>
        <w:t>mail</w:t>
      </w:r>
    </w:p>
    <w:p w:rsidR="002753DD" w:rsidRPr="002753DD" w:rsidRDefault="002753DD" w:rsidP="002753DD">
      <w:pPr>
        <w:pStyle w:val="11"/>
        <w:spacing w:line="288" w:lineRule="auto"/>
        <w:ind w:left="0" w:right="0" w:firstLine="0"/>
        <w:contextualSpacing/>
        <w:rPr>
          <w:rFonts w:asciiTheme="majorHAnsi" w:hAnsiTheme="majorHAnsi" w:cstheme="majorHAnsi"/>
          <w:sz w:val="22"/>
          <w:szCs w:val="22"/>
        </w:rPr>
      </w:pPr>
    </w:p>
    <w:p w:rsidR="002753DD" w:rsidRPr="002753DD" w:rsidRDefault="002753DD" w:rsidP="002753DD">
      <w:pPr>
        <w:pStyle w:val="11"/>
        <w:numPr>
          <w:ilvl w:val="0"/>
          <w:numId w:val="39"/>
        </w:numPr>
        <w:spacing w:line="288" w:lineRule="auto"/>
        <w:ind w:left="0" w:right="0" w:firstLine="0"/>
        <w:contextualSpacing/>
        <w:rPr>
          <w:rFonts w:asciiTheme="majorHAnsi" w:hAnsiTheme="majorHAnsi" w:cstheme="majorHAnsi"/>
          <w:sz w:val="22"/>
          <w:szCs w:val="22"/>
        </w:rPr>
      </w:pPr>
      <w:r w:rsidRPr="002753DD">
        <w:rPr>
          <w:rFonts w:asciiTheme="majorHAnsi" w:hAnsiTheme="majorHAnsi" w:cstheme="majorHAnsi"/>
          <w:sz w:val="22"/>
          <w:szCs w:val="22"/>
        </w:rPr>
        <w:t xml:space="preserve">Продолжительность проекта  ___ мес., Дата начала и окончания реализации проекта </w:t>
      </w:r>
      <w:r w:rsidRPr="002753DD">
        <w:rPr>
          <w:rFonts w:asciiTheme="majorHAnsi" w:hAnsiTheme="majorHAnsi" w:cstheme="majorHAnsi"/>
          <w:sz w:val="22"/>
          <w:szCs w:val="22"/>
          <w:highlight w:val="yellow"/>
          <w:shd w:val="clear" w:color="auto" w:fill="FFFF00"/>
        </w:rPr>
        <w:t>15.06.-30.09.201</w:t>
      </w:r>
      <w:r w:rsidRPr="002753DD">
        <w:rPr>
          <w:rFonts w:asciiTheme="majorHAnsi" w:hAnsiTheme="majorHAnsi" w:cstheme="majorHAnsi"/>
          <w:sz w:val="22"/>
          <w:szCs w:val="22"/>
          <w:shd w:val="clear" w:color="auto" w:fill="FFFF00"/>
        </w:rPr>
        <w:t xml:space="preserve">8 </w:t>
      </w:r>
      <w:r w:rsidRPr="002753DD">
        <w:rPr>
          <w:rFonts w:asciiTheme="majorHAnsi" w:hAnsiTheme="majorHAnsi" w:cstheme="majorHAnsi"/>
          <w:sz w:val="22"/>
          <w:szCs w:val="22"/>
          <w:highlight w:val="yellow"/>
          <w:shd w:val="clear" w:color="auto" w:fill="FFFF00"/>
        </w:rPr>
        <w:t>(не менее 3х месяцев</w:t>
      </w:r>
      <w:r w:rsidRPr="002753DD">
        <w:rPr>
          <w:rFonts w:asciiTheme="majorHAnsi" w:hAnsiTheme="majorHAnsi" w:cstheme="majorHAnsi"/>
          <w:sz w:val="22"/>
          <w:szCs w:val="22"/>
          <w:shd w:val="clear" w:color="auto" w:fill="FFFF00"/>
        </w:rPr>
        <w:t>).</w:t>
      </w:r>
    </w:p>
    <w:p w:rsidR="002753DD" w:rsidRPr="002753DD" w:rsidRDefault="002753DD" w:rsidP="002753DD">
      <w:pPr>
        <w:pStyle w:val="11"/>
        <w:numPr>
          <w:ilvl w:val="0"/>
          <w:numId w:val="39"/>
        </w:numPr>
        <w:spacing w:line="288" w:lineRule="auto"/>
        <w:ind w:right="0"/>
        <w:contextualSpacing/>
        <w:rPr>
          <w:rFonts w:asciiTheme="majorHAnsi" w:hAnsiTheme="majorHAnsi" w:cstheme="majorHAnsi"/>
          <w:sz w:val="22"/>
          <w:szCs w:val="22"/>
          <w:highlight w:val="yellow"/>
        </w:rPr>
      </w:pPr>
      <w:r w:rsidRPr="002753DD">
        <w:rPr>
          <w:rFonts w:asciiTheme="majorHAnsi" w:hAnsiTheme="majorHAnsi" w:cstheme="majorHAnsi"/>
          <w:sz w:val="22"/>
          <w:szCs w:val="22"/>
        </w:rPr>
        <w:t xml:space="preserve">Аннотация проекта </w:t>
      </w:r>
      <w:r w:rsidRPr="002753DD">
        <w:rPr>
          <w:rFonts w:asciiTheme="majorHAnsi" w:hAnsiTheme="majorHAnsi" w:cstheme="majorHAnsi"/>
          <w:sz w:val="22"/>
          <w:szCs w:val="22"/>
          <w:highlight w:val="yellow"/>
        </w:rPr>
        <w:t xml:space="preserve">(КРАТКОЕ  - 2-3 предложения - </w:t>
      </w:r>
      <w:r w:rsidRPr="002753DD">
        <w:rPr>
          <w:rFonts w:asciiTheme="majorHAnsi" w:hAnsiTheme="majorHAnsi" w:cstheme="majorHAnsi"/>
          <w:i/>
          <w:sz w:val="22"/>
          <w:szCs w:val="22"/>
          <w:highlight w:val="yellow"/>
        </w:rPr>
        <w:t>описание сути проекта</w:t>
      </w:r>
      <w:r w:rsidRPr="002753DD">
        <w:rPr>
          <w:rFonts w:asciiTheme="majorHAnsi" w:hAnsiTheme="majorHAnsi" w:cstheme="majorHAnsi"/>
          <w:sz w:val="22"/>
          <w:szCs w:val="22"/>
          <w:highlight w:val="yellow"/>
        </w:rPr>
        <w:t xml:space="preserve">)  </w:t>
      </w:r>
    </w:p>
    <w:p w:rsidR="002753DD" w:rsidRPr="002753DD" w:rsidRDefault="002753DD" w:rsidP="002753DD">
      <w:pPr>
        <w:pStyle w:val="11"/>
        <w:spacing w:line="288" w:lineRule="auto"/>
        <w:ind w:left="426" w:right="0" w:firstLine="0"/>
        <w:contextualSpacing/>
        <w:rPr>
          <w:rFonts w:asciiTheme="majorHAnsi" w:hAnsiTheme="majorHAnsi" w:cstheme="majorHAnsi"/>
          <w:sz w:val="22"/>
          <w:szCs w:val="22"/>
        </w:rPr>
      </w:pPr>
      <w:r w:rsidRPr="002753DD">
        <w:rPr>
          <w:rFonts w:asciiTheme="majorHAnsi" w:hAnsiTheme="majorHAnsi" w:cstheme="majorHAnsi"/>
          <w:sz w:val="22"/>
          <w:szCs w:val="22"/>
          <w:highlight w:val="yellow"/>
        </w:rPr>
        <w:t>С какой целью, для кого, что будет сделано? Какие результаты будут получены в ходе реализации проекта? Как они будут распространяться и развиваться? Что приобретается на средства благотворительного пожертвования</w:t>
      </w:r>
      <w:r w:rsidRPr="002753DD">
        <w:rPr>
          <w:rFonts w:asciiTheme="majorHAnsi" w:hAnsiTheme="majorHAnsi" w:cstheme="majorHAnsi"/>
          <w:sz w:val="22"/>
          <w:szCs w:val="22"/>
        </w:rPr>
        <w:t xml:space="preserve">? </w:t>
      </w:r>
    </w:p>
    <w:p w:rsidR="002753DD" w:rsidRPr="002753DD" w:rsidRDefault="002753DD" w:rsidP="002753DD">
      <w:pPr>
        <w:pStyle w:val="11"/>
        <w:spacing w:line="288" w:lineRule="auto"/>
        <w:ind w:left="0" w:right="0" w:firstLine="0"/>
        <w:contextualSpacing/>
        <w:rPr>
          <w:rFonts w:asciiTheme="majorHAnsi" w:hAnsiTheme="majorHAnsi" w:cstheme="majorHAnsi"/>
          <w:sz w:val="22"/>
          <w:szCs w:val="22"/>
        </w:rPr>
      </w:pPr>
    </w:p>
    <w:p w:rsidR="002753DD" w:rsidRPr="002753DD" w:rsidRDefault="002753DD" w:rsidP="002753DD">
      <w:pPr>
        <w:pStyle w:val="11"/>
        <w:numPr>
          <w:ilvl w:val="0"/>
          <w:numId w:val="39"/>
        </w:numPr>
        <w:spacing w:line="288" w:lineRule="auto"/>
        <w:ind w:right="0"/>
        <w:contextualSpacing/>
        <w:rPr>
          <w:rFonts w:asciiTheme="majorHAnsi" w:hAnsiTheme="majorHAnsi" w:cstheme="majorHAnsi"/>
          <w:sz w:val="22"/>
          <w:szCs w:val="22"/>
        </w:rPr>
      </w:pPr>
      <w:r w:rsidRPr="002753DD">
        <w:rPr>
          <w:rFonts w:asciiTheme="majorHAnsi" w:hAnsiTheme="majorHAnsi" w:cstheme="majorHAnsi"/>
          <w:sz w:val="22"/>
          <w:szCs w:val="22"/>
        </w:rPr>
        <w:t xml:space="preserve">Запрашиваемая сумма ______________ </w:t>
      </w:r>
      <w:r w:rsidRPr="002753DD">
        <w:rPr>
          <w:rFonts w:asciiTheme="majorHAnsi" w:hAnsiTheme="majorHAnsi" w:cstheme="majorHAnsi"/>
          <w:sz w:val="22"/>
          <w:szCs w:val="22"/>
          <w:highlight w:val="yellow"/>
        </w:rPr>
        <w:t>НЕ БОЛЕЕ 20000 руб.</w:t>
      </w:r>
    </w:p>
    <w:p w:rsidR="002753DD" w:rsidRPr="002753DD" w:rsidRDefault="002753DD" w:rsidP="002753DD">
      <w:pPr>
        <w:pStyle w:val="11"/>
        <w:spacing w:line="288" w:lineRule="auto"/>
        <w:ind w:left="0" w:right="0" w:firstLine="0"/>
        <w:contextualSpacing/>
        <w:rPr>
          <w:rFonts w:asciiTheme="majorHAnsi" w:hAnsiTheme="majorHAnsi" w:cstheme="majorHAnsi"/>
          <w:b/>
          <w:sz w:val="22"/>
          <w:szCs w:val="22"/>
        </w:rPr>
      </w:pPr>
      <w:r w:rsidRPr="002753DD">
        <w:rPr>
          <w:rFonts w:asciiTheme="majorHAnsi" w:hAnsiTheme="majorHAnsi" w:cstheme="majorHAnsi"/>
          <w:sz w:val="22"/>
          <w:szCs w:val="22"/>
        </w:rPr>
        <w:t>Собственный вклад ________, Полная стоимость проекта ________</w:t>
      </w:r>
    </w:p>
    <w:p w:rsidR="002753DD" w:rsidRPr="002753DD" w:rsidRDefault="002753DD" w:rsidP="002753DD">
      <w:pPr>
        <w:pStyle w:val="11"/>
        <w:spacing w:line="288" w:lineRule="auto"/>
        <w:ind w:left="0" w:right="0" w:firstLine="0"/>
        <w:contextualSpacing/>
        <w:outlineLvl w:val="0"/>
        <w:rPr>
          <w:rFonts w:asciiTheme="majorHAnsi" w:hAnsiTheme="majorHAnsi" w:cstheme="majorHAnsi"/>
          <w:b/>
          <w:sz w:val="22"/>
          <w:szCs w:val="22"/>
        </w:rPr>
      </w:pPr>
    </w:p>
    <w:p w:rsidR="002753DD" w:rsidRPr="002753DD" w:rsidRDefault="002753DD" w:rsidP="002753DD">
      <w:pPr>
        <w:pStyle w:val="11"/>
        <w:spacing w:line="288" w:lineRule="auto"/>
        <w:ind w:left="0" w:right="0" w:firstLine="0"/>
        <w:contextualSpacing/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2753DD">
        <w:rPr>
          <w:rFonts w:asciiTheme="majorHAnsi" w:hAnsiTheme="majorHAnsi" w:cstheme="majorHAnsi"/>
          <w:b/>
          <w:sz w:val="22"/>
          <w:szCs w:val="22"/>
        </w:rPr>
        <w:t>Настоящим я подтверждаю достоверность предоставленной мною информации.</w:t>
      </w:r>
    </w:p>
    <w:p w:rsidR="002753DD" w:rsidRPr="002753DD" w:rsidRDefault="002753DD" w:rsidP="002753DD">
      <w:pPr>
        <w:pStyle w:val="11"/>
        <w:spacing w:line="288" w:lineRule="auto"/>
        <w:ind w:left="0" w:right="0" w:firstLine="0"/>
        <w:contextualSpacing/>
        <w:rPr>
          <w:rFonts w:asciiTheme="majorHAnsi" w:hAnsiTheme="majorHAnsi" w:cstheme="majorHAnsi"/>
          <w:sz w:val="22"/>
          <w:szCs w:val="22"/>
        </w:rPr>
      </w:pPr>
    </w:p>
    <w:p w:rsidR="002753DD" w:rsidRPr="002753DD" w:rsidRDefault="002753DD" w:rsidP="002753DD">
      <w:pPr>
        <w:pStyle w:val="11"/>
        <w:spacing w:line="288" w:lineRule="auto"/>
        <w:ind w:left="0" w:right="0" w:firstLine="0"/>
        <w:contextualSpacing/>
        <w:rPr>
          <w:rFonts w:asciiTheme="majorHAnsi" w:hAnsiTheme="majorHAnsi" w:cstheme="majorHAnsi"/>
          <w:sz w:val="22"/>
          <w:szCs w:val="22"/>
        </w:rPr>
      </w:pPr>
      <w:r w:rsidRPr="002753DD">
        <w:rPr>
          <w:rFonts w:asciiTheme="majorHAnsi" w:hAnsiTheme="majorHAnsi" w:cstheme="majorHAnsi"/>
          <w:sz w:val="22"/>
          <w:szCs w:val="22"/>
        </w:rPr>
        <w:t>Подпись руководителя организации:</w:t>
      </w:r>
      <w:r w:rsidRPr="002753DD">
        <w:rPr>
          <w:rFonts w:asciiTheme="majorHAnsi" w:hAnsiTheme="majorHAnsi" w:cstheme="majorHAnsi"/>
          <w:sz w:val="22"/>
          <w:szCs w:val="22"/>
        </w:rPr>
        <w:tab/>
      </w:r>
      <w:r w:rsidRPr="002753DD">
        <w:rPr>
          <w:rFonts w:asciiTheme="majorHAnsi" w:hAnsiTheme="majorHAnsi" w:cstheme="majorHAnsi"/>
          <w:sz w:val="22"/>
          <w:szCs w:val="22"/>
        </w:rPr>
        <w:tab/>
      </w:r>
      <w:r w:rsidRPr="002753DD">
        <w:rPr>
          <w:rFonts w:asciiTheme="majorHAnsi" w:hAnsiTheme="majorHAnsi" w:cstheme="majorHAnsi"/>
          <w:sz w:val="22"/>
          <w:szCs w:val="22"/>
        </w:rPr>
        <w:tab/>
      </w:r>
      <w:r w:rsidRPr="002753DD">
        <w:rPr>
          <w:rFonts w:asciiTheme="majorHAnsi" w:hAnsiTheme="majorHAnsi" w:cstheme="majorHAnsi"/>
          <w:sz w:val="22"/>
          <w:szCs w:val="22"/>
        </w:rPr>
        <w:tab/>
      </w:r>
      <w:r w:rsidRPr="002753DD">
        <w:rPr>
          <w:rFonts w:asciiTheme="majorHAnsi" w:hAnsiTheme="majorHAnsi" w:cstheme="majorHAnsi"/>
          <w:sz w:val="22"/>
          <w:szCs w:val="22"/>
        </w:rPr>
        <w:tab/>
      </w:r>
      <w:r w:rsidRPr="002753DD">
        <w:rPr>
          <w:rFonts w:asciiTheme="majorHAnsi" w:hAnsiTheme="majorHAnsi" w:cstheme="majorHAnsi"/>
          <w:sz w:val="22"/>
          <w:szCs w:val="22"/>
        </w:rPr>
        <w:tab/>
      </w:r>
    </w:p>
    <w:p w:rsidR="002753DD" w:rsidRPr="002753DD" w:rsidRDefault="002753DD" w:rsidP="002753DD">
      <w:pPr>
        <w:pStyle w:val="11"/>
        <w:spacing w:line="288" w:lineRule="auto"/>
        <w:ind w:left="0" w:right="0" w:firstLine="0"/>
        <w:contextualSpacing/>
        <w:rPr>
          <w:rFonts w:asciiTheme="majorHAnsi" w:hAnsiTheme="majorHAnsi" w:cstheme="majorHAnsi"/>
          <w:sz w:val="22"/>
          <w:szCs w:val="22"/>
        </w:rPr>
      </w:pPr>
    </w:p>
    <w:p w:rsidR="002753DD" w:rsidRPr="002753DD" w:rsidRDefault="002753DD" w:rsidP="002753DD">
      <w:pPr>
        <w:pStyle w:val="11"/>
        <w:spacing w:line="288" w:lineRule="auto"/>
        <w:ind w:left="0" w:right="0" w:firstLine="0"/>
        <w:contextualSpacing/>
        <w:rPr>
          <w:rFonts w:asciiTheme="majorHAnsi" w:hAnsiTheme="majorHAnsi" w:cstheme="majorHAnsi"/>
          <w:sz w:val="22"/>
          <w:szCs w:val="22"/>
        </w:rPr>
      </w:pPr>
      <w:r w:rsidRPr="002753DD">
        <w:rPr>
          <w:rFonts w:asciiTheme="majorHAnsi" w:hAnsiTheme="majorHAnsi" w:cstheme="majorHAnsi"/>
          <w:sz w:val="22"/>
          <w:szCs w:val="22"/>
        </w:rPr>
        <w:t>Подпись руководителя проекта:</w:t>
      </w:r>
      <w:r w:rsidRPr="002753DD">
        <w:rPr>
          <w:rFonts w:asciiTheme="majorHAnsi" w:hAnsiTheme="majorHAnsi" w:cstheme="majorHAnsi"/>
          <w:sz w:val="22"/>
          <w:szCs w:val="22"/>
        </w:rPr>
        <w:tab/>
      </w:r>
      <w:r w:rsidRPr="002753DD">
        <w:rPr>
          <w:rFonts w:asciiTheme="majorHAnsi" w:hAnsiTheme="majorHAnsi" w:cstheme="majorHAnsi"/>
          <w:sz w:val="22"/>
          <w:szCs w:val="22"/>
        </w:rPr>
        <w:tab/>
      </w:r>
      <w:r w:rsidRPr="002753DD">
        <w:rPr>
          <w:rFonts w:asciiTheme="majorHAnsi" w:hAnsiTheme="majorHAnsi" w:cstheme="majorHAnsi"/>
          <w:sz w:val="22"/>
          <w:szCs w:val="22"/>
        </w:rPr>
        <w:tab/>
      </w:r>
      <w:r w:rsidRPr="002753DD">
        <w:rPr>
          <w:rFonts w:asciiTheme="majorHAnsi" w:hAnsiTheme="majorHAnsi" w:cstheme="majorHAnsi"/>
          <w:sz w:val="22"/>
          <w:szCs w:val="22"/>
        </w:rPr>
        <w:tab/>
      </w:r>
      <w:r w:rsidRPr="002753DD">
        <w:rPr>
          <w:rFonts w:asciiTheme="majorHAnsi" w:hAnsiTheme="majorHAnsi" w:cstheme="majorHAnsi"/>
          <w:sz w:val="22"/>
          <w:szCs w:val="22"/>
        </w:rPr>
        <w:tab/>
      </w:r>
    </w:p>
    <w:p w:rsidR="002753DD" w:rsidRPr="002753DD" w:rsidRDefault="002753DD" w:rsidP="002753DD">
      <w:pPr>
        <w:pStyle w:val="11"/>
        <w:spacing w:line="288" w:lineRule="auto"/>
        <w:ind w:left="0" w:right="0" w:firstLine="0"/>
        <w:contextualSpacing/>
        <w:rPr>
          <w:rFonts w:asciiTheme="majorHAnsi" w:hAnsiTheme="majorHAnsi" w:cstheme="majorHAnsi"/>
          <w:sz w:val="22"/>
          <w:szCs w:val="22"/>
        </w:rPr>
      </w:pPr>
      <w:r w:rsidRPr="002753DD">
        <w:rPr>
          <w:rFonts w:asciiTheme="majorHAnsi" w:hAnsiTheme="majorHAnsi" w:cstheme="majorHAnsi"/>
          <w:sz w:val="22"/>
          <w:szCs w:val="22"/>
        </w:rPr>
        <w:t>Дата</w:t>
      </w:r>
      <w:r w:rsidRPr="002753DD">
        <w:rPr>
          <w:rFonts w:asciiTheme="majorHAnsi" w:hAnsiTheme="majorHAnsi" w:cstheme="majorHAnsi"/>
          <w:sz w:val="22"/>
          <w:szCs w:val="22"/>
          <w:u w:val="single"/>
        </w:rPr>
        <w:t xml:space="preserve">:                   </w:t>
      </w:r>
      <w:r w:rsidRPr="002753DD">
        <w:rPr>
          <w:rFonts w:asciiTheme="majorHAnsi" w:hAnsiTheme="majorHAnsi" w:cstheme="majorHAnsi"/>
          <w:sz w:val="22"/>
          <w:szCs w:val="22"/>
        </w:rPr>
        <w:t>М.П.</w:t>
      </w:r>
    </w:p>
    <w:p w:rsidR="002753DD" w:rsidRPr="002753DD" w:rsidRDefault="002753DD" w:rsidP="002753DD">
      <w:pPr>
        <w:pStyle w:val="11"/>
        <w:spacing w:line="288" w:lineRule="auto"/>
        <w:ind w:left="0" w:right="0" w:firstLine="0"/>
        <w:contextualSpacing/>
        <w:rPr>
          <w:rFonts w:asciiTheme="majorHAnsi" w:hAnsiTheme="majorHAnsi" w:cstheme="majorHAnsi"/>
          <w:sz w:val="22"/>
          <w:szCs w:val="22"/>
        </w:rPr>
      </w:pPr>
    </w:p>
    <w:p w:rsidR="002753DD" w:rsidRPr="002753DD" w:rsidRDefault="002753DD" w:rsidP="002753DD">
      <w:pPr>
        <w:pStyle w:val="11"/>
        <w:numPr>
          <w:ilvl w:val="0"/>
          <w:numId w:val="41"/>
        </w:numPr>
        <w:spacing w:line="288" w:lineRule="auto"/>
        <w:ind w:right="0"/>
        <w:contextualSpacing/>
        <w:rPr>
          <w:rFonts w:asciiTheme="majorHAnsi" w:hAnsiTheme="majorHAnsi" w:cstheme="majorHAnsi"/>
          <w:b/>
          <w:sz w:val="22"/>
          <w:szCs w:val="22"/>
        </w:rPr>
      </w:pPr>
      <w:r w:rsidRPr="002753DD">
        <w:rPr>
          <w:rFonts w:asciiTheme="majorHAnsi" w:hAnsiTheme="majorHAnsi" w:cstheme="majorHAnsi"/>
          <w:b/>
          <w:sz w:val="22"/>
          <w:szCs w:val="22"/>
        </w:rPr>
        <w:lastRenderedPageBreak/>
        <w:t xml:space="preserve">ОБОСНОВАНИЕ НЕОБХОДИМОСТИ ПРОЕКТА.  </w:t>
      </w:r>
    </w:p>
    <w:p w:rsidR="002753DD" w:rsidRPr="002753DD" w:rsidRDefault="002753DD" w:rsidP="002753DD">
      <w:pPr>
        <w:pStyle w:val="11"/>
        <w:spacing w:line="288" w:lineRule="auto"/>
        <w:ind w:left="0" w:right="0" w:firstLine="0"/>
        <w:contextualSpacing/>
        <w:rPr>
          <w:rFonts w:asciiTheme="majorHAnsi" w:hAnsiTheme="majorHAnsi" w:cstheme="majorHAnsi"/>
          <w:iCs/>
          <w:sz w:val="22"/>
          <w:szCs w:val="22"/>
        </w:rPr>
      </w:pPr>
      <w:r w:rsidRPr="002753DD">
        <w:rPr>
          <w:rFonts w:asciiTheme="majorHAnsi" w:hAnsiTheme="majorHAnsi" w:cstheme="majorHAnsi"/>
          <w:iCs/>
          <w:sz w:val="22"/>
          <w:szCs w:val="22"/>
          <w:highlight w:val="yellow"/>
        </w:rPr>
        <w:t>Не более 1 стр. Описание текущего положения дел должно подтверждаться  ссылками на статистические данные, публикации в СМИ, результаты опросов.  Вы должны обосновать актуальность проекта, необходимость изменения сложившейся ситуации, возможные способы устранения проблемной ситуации. Почему данный проект важен обществу, как способствует решению проблем конкретной целевой группы?</w:t>
      </w:r>
      <w:r w:rsidRPr="002753DD">
        <w:rPr>
          <w:rFonts w:asciiTheme="majorHAnsi" w:hAnsiTheme="majorHAnsi" w:cstheme="majorHAnsi"/>
          <w:iCs/>
          <w:sz w:val="22"/>
          <w:szCs w:val="22"/>
        </w:rPr>
        <w:t xml:space="preserve"> </w:t>
      </w:r>
    </w:p>
    <w:p w:rsidR="002753DD" w:rsidRPr="002753DD" w:rsidRDefault="002753DD" w:rsidP="002753DD">
      <w:pPr>
        <w:tabs>
          <w:tab w:val="left" w:pos="360"/>
        </w:tabs>
        <w:spacing w:after="0" w:line="288" w:lineRule="auto"/>
        <w:contextualSpacing/>
        <w:jc w:val="both"/>
        <w:rPr>
          <w:rFonts w:asciiTheme="majorHAnsi" w:hAnsiTheme="majorHAnsi" w:cstheme="majorHAnsi"/>
        </w:rPr>
      </w:pPr>
      <w:r w:rsidRPr="002753DD">
        <w:rPr>
          <w:rFonts w:asciiTheme="majorHAnsi" w:hAnsiTheme="majorHAnsi" w:cstheme="majorHAnsi"/>
        </w:rPr>
        <w:tab/>
      </w:r>
    </w:p>
    <w:p w:rsidR="002753DD" w:rsidRPr="002753DD" w:rsidRDefault="002753DD" w:rsidP="002753DD">
      <w:pPr>
        <w:pStyle w:val="11"/>
        <w:numPr>
          <w:ilvl w:val="0"/>
          <w:numId w:val="41"/>
        </w:numPr>
        <w:spacing w:line="288" w:lineRule="auto"/>
        <w:ind w:right="0"/>
        <w:contextualSpacing/>
        <w:rPr>
          <w:rFonts w:asciiTheme="majorHAnsi" w:hAnsiTheme="majorHAnsi" w:cstheme="majorHAnsi"/>
          <w:b/>
          <w:sz w:val="22"/>
          <w:szCs w:val="22"/>
        </w:rPr>
      </w:pPr>
      <w:r w:rsidRPr="002753DD">
        <w:rPr>
          <w:rFonts w:asciiTheme="majorHAnsi" w:hAnsiTheme="majorHAnsi" w:cstheme="majorHAnsi"/>
          <w:b/>
          <w:sz w:val="22"/>
          <w:szCs w:val="22"/>
        </w:rPr>
        <w:t>ЦЕЛИ И ЗАДАЧИ ПРОЕКТА</w:t>
      </w:r>
      <w:proofErr w:type="gramStart"/>
      <w:r w:rsidRPr="002753D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2753DD">
        <w:rPr>
          <w:rFonts w:asciiTheme="majorHAnsi" w:hAnsiTheme="majorHAnsi" w:cstheme="majorHAnsi"/>
          <w:sz w:val="22"/>
          <w:szCs w:val="22"/>
          <w:highlight w:val="yellow"/>
        </w:rPr>
        <w:t>Н</w:t>
      </w:r>
      <w:proofErr w:type="gramEnd"/>
      <w:r w:rsidRPr="002753DD">
        <w:rPr>
          <w:rFonts w:asciiTheme="majorHAnsi" w:hAnsiTheme="majorHAnsi" w:cstheme="majorHAnsi"/>
          <w:sz w:val="22"/>
          <w:szCs w:val="22"/>
          <w:highlight w:val="yellow"/>
        </w:rPr>
        <w:t>е более 0,5 стр.</w:t>
      </w:r>
    </w:p>
    <w:p w:rsidR="002753DD" w:rsidRPr="002753DD" w:rsidRDefault="002753DD" w:rsidP="002753DD">
      <w:pPr>
        <w:pStyle w:val="11"/>
        <w:tabs>
          <w:tab w:val="num" w:pos="360"/>
        </w:tabs>
        <w:spacing w:line="288" w:lineRule="auto"/>
        <w:ind w:left="360" w:right="0" w:hanging="360"/>
        <w:contextualSpacing/>
        <w:rPr>
          <w:rFonts w:asciiTheme="majorHAnsi" w:hAnsiTheme="majorHAnsi" w:cstheme="majorHAnsi"/>
          <w:sz w:val="22"/>
          <w:szCs w:val="22"/>
        </w:rPr>
      </w:pPr>
      <w:r w:rsidRPr="002753DD">
        <w:rPr>
          <w:rFonts w:asciiTheme="majorHAnsi" w:hAnsiTheme="majorHAnsi" w:cstheme="majorHAnsi"/>
          <w:b/>
          <w:sz w:val="22"/>
          <w:szCs w:val="22"/>
        </w:rPr>
        <w:t xml:space="preserve">Цели проекта: </w:t>
      </w:r>
      <w:r w:rsidRPr="002753DD">
        <w:rPr>
          <w:rFonts w:asciiTheme="majorHAnsi" w:hAnsiTheme="majorHAnsi" w:cstheme="majorHAnsi"/>
          <w:i/>
          <w:sz w:val="22"/>
          <w:szCs w:val="22"/>
          <w:highlight w:val="yellow"/>
        </w:rPr>
        <w:t>будущее реальное состояние дел; изменение или устранение проблемной ситуации (центральная проблема проекта, выраженная в выгоде или преимуществах, которые проект дает целевой групп/ более широким слоям населения)</w:t>
      </w:r>
    </w:p>
    <w:p w:rsidR="002753DD" w:rsidRPr="002753DD" w:rsidRDefault="002753DD" w:rsidP="002753DD">
      <w:pPr>
        <w:pStyle w:val="11"/>
        <w:tabs>
          <w:tab w:val="num" w:pos="360"/>
        </w:tabs>
        <w:spacing w:line="288" w:lineRule="auto"/>
        <w:ind w:left="360" w:right="0" w:hanging="360"/>
        <w:contextualSpacing/>
        <w:rPr>
          <w:rFonts w:asciiTheme="majorHAnsi" w:hAnsiTheme="majorHAnsi" w:cstheme="majorHAnsi"/>
          <w:sz w:val="22"/>
          <w:szCs w:val="22"/>
        </w:rPr>
      </w:pPr>
      <w:r w:rsidRPr="002753DD">
        <w:rPr>
          <w:rFonts w:asciiTheme="majorHAnsi" w:hAnsiTheme="majorHAnsi" w:cstheme="majorHAnsi"/>
          <w:b/>
          <w:sz w:val="22"/>
          <w:szCs w:val="22"/>
        </w:rPr>
        <w:t>Задачи проекта</w:t>
      </w:r>
      <w:r w:rsidRPr="002753DD">
        <w:rPr>
          <w:rFonts w:asciiTheme="majorHAnsi" w:hAnsiTheme="majorHAnsi" w:cstheme="majorHAnsi"/>
          <w:sz w:val="22"/>
          <w:szCs w:val="22"/>
        </w:rPr>
        <w:t xml:space="preserve">: </w:t>
      </w:r>
      <w:r w:rsidRPr="002753DD">
        <w:rPr>
          <w:rFonts w:asciiTheme="majorHAnsi" w:hAnsiTheme="majorHAnsi" w:cstheme="majorHAnsi"/>
          <w:i/>
          <w:sz w:val="22"/>
          <w:szCs w:val="22"/>
          <w:highlight w:val="yellow"/>
        </w:rPr>
        <w:t>необходимые шаги на пути к достижению цели. Задачи проекта</w:t>
      </w:r>
      <w:r w:rsidRPr="002753DD">
        <w:rPr>
          <w:rFonts w:asciiTheme="majorHAnsi" w:hAnsiTheme="majorHAnsi" w:cstheme="majorHAnsi"/>
          <w:b/>
          <w:i/>
          <w:sz w:val="22"/>
          <w:szCs w:val="22"/>
          <w:highlight w:val="yellow"/>
        </w:rPr>
        <w:t xml:space="preserve"> </w:t>
      </w:r>
      <w:r w:rsidRPr="002753DD">
        <w:rPr>
          <w:rFonts w:asciiTheme="majorHAnsi" w:hAnsiTheme="majorHAnsi" w:cstheme="majorHAnsi"/>
          <w:bCs/>
          <w:i/>
          <w:sz w:val="22"/>
          <w:szCs w:val="22"/>
          <w:highlight w:val="yellow"/>
        </w:rPr>
        <w:t>(не</w:t>
      </w:r>
      <w:r w:rsidRPr="002753DD">
        <w:rPr>
          <w:rFonts w:asciiTheme="majorHAnsi" w:hAnsiTheme="majorHAnsi" w:cstheme="majorHAnsi"/>
          <w:i/>
          <w:sz w:val="22"/>
          <w:szCs w:val="22"/>
          <w:highlight w:val="yellow"/>
        </w:rPr>
        <w:t xml:space="preserve"> менее одной и не более трех по каждой из поставленных целей) должны быть направлены на достижение определенных результатов и уже на этой стадии указывать, кто будет охвачен проектом, что, где, насколько и к какому сроку будет изменено.</w:t>
      </w:r>
      <w:r w:rsidRPr="002753DD">
        <w:rPr>
          <w:rFonts w:asciiTheme="majorHAnsi" w:hAnsiTheme="majorHAnsi" w:cstheme="majorHAnsi"/>
          <w:sz w:val="22"/>
          <w:szCs w:val="22"/>
        </w:rPr>
        <w:t xml:space="preserve"> </w:t>
      </w:r>
    </w:p>
    <w:p w:rsidR="002753DD" w:rsidRPr="002753DD" w:rsidRDefault="002753DD" w:rsidP="002753DD">
      <w:pPr>
        <w:pStyle w:val="11"/>
        <w:spacing w:line="288" w:lineRule="auto"/>
        <w:ind w:left="0" w:right="0" w:firstLine="0"/>
        <w:contextualSpacing/>
        <w:rPr>
          <w:rFonts w:asciiTheme="majorHAnsi" w:hAnsiTheme="majorHAnsi" w:cstheme="majorHAnsi"/>
          <w:sz w:val="22"/>
          <w:szCs w:val="22"/>
        </w:rPr>
      </w:pPr>
    </w:p>
    <w:p w:rsidR="002753DD" w:rsidRPr="002753DD" w:rsidRDefault="002753DD" w:rsidP="002753DD">
      <w:pPr>
        <w:pStyle w:val="11"/>
        <w:numPr>
          <w:ilvl w:val="0"/>
          <w:numId w:val="41"/>
        </w:numPr>
        <w:spacing w:line="288" w:lineRule="auto"/>
        <w:ind w:right="0"/>
        <w:contextualSpacing/>
        <w:rPr>
          <w:rFonts w:asciiTheme="majorHAnsi" w:hAnsiTheme="majorHAnsi" w:cstheme="majorHAnsi"/>
          <w:b/>
          <w:sz w:val="22"/>
          <w:szCs w:val="22"/>
          <w:highlight w:val="yellow"/>
        </w:rPr>
      </w:pPr>
      <w:r w:rsidRPr="002753DD">
        <w:rPr>
          <w:rFonts w:asciiTheme="majorHAnsi" w:hAnsiTheme="majorHAnsi" w:cstheme="majorHAnsi"/>
          <w:b/>
          <w:sz w:val="22"/>
          <w:szCs w:val="22"/>
        </w:rPr>
        <w:t>ОПИСАНИЕ ПРОЕКТА</w:t>
      </w:r>
      <w:proofErr w:type="gramStart"/>
      <w:r w:rsidRPr="002753D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2753DD">
        <w:rPr>
          <w:rFonts w:asciiTheme="majorHAnsi" w:hAnsiTheme="majorHAnsi" w:cstheme="majorHAnsi"/>
          <w:sz w:val="22"/>
          <w:szCs w:val="22"/>
          <w:highlight w:val="yellow"/>
        </w:rPr>
        <w:t>Н</w:t>
      </w:r>
      <w:proofErr w:type="gramEnd"/>
      <w:r w:rsidRPr="002753DD">
        <w:rPr>
          <w:rFonts w:asciiTheme="majorHAnsi" w:hAnsiTheme="majorHAnsi" w:cstheme="majorHAnsi"/>
          <w:sz w:val="22"/>
          <w:szCs w:val="22"/>
          <w:highlight w:val="yellow"/>
        </w:rPr>
        <w:t>е более 3 стр.</w:t>
      </w:r>
    </w:p>
    <w:p w:rsidR="002753DD" w:rsidRPr="002753DD" w:rsidRDefault="002753DD" w:rsidP="002753DD">
      <w:pPr>
        <w:spacing w:after="0" w:line="288" w:lineRule="auto"/>
        <w:ind w:firstLine="720"/>
        <w:contextualSpacing/>
        <w:jc w:val="both"/>
        <w:rPr>
          <w:rFonts w:asciiTheme="majorHAnsi" w:hAnsiTheme="majorHAnsi" w:cstheme="majorHAnsi"/>
        </w:rPr>
      </w:pPr>
      <w:r w:rsidRPr="002753DD">
        <w:rPr>
          <w:rFonts w:asciiTheme="majorHAnsi" w:hAnsiTheme="majorHAnsi" w:cstheme="majorHAnsi"/>
          <w:highlight w:val="yellow"/>
        </w:rPr>
        <w:t>Раздел отвечает на вопросы: кто, что и для кого делает; почему делает именно так.</w:t>
      </w:r>
    </w:p>
    <w:p w:rsidR="002753DD" w:rsidRPr="002753DD" w:rsidRDefault="002753DD" w:rsidP="002753DD">
      <w:pPr>
        <w:pStyle w:val="11"/>
        <w:spacing w:line="288" w:lineRule="auto"/>
        <w:ind w:left="0" w:right="0" w:firstLine="0"/>
        <w:contextualSpacing/>
        <w:rPr>
          <w:rFonts w:asciiTheme="majorHAnsi" w:hAnsiTheme="majorHAnsi" w:cstheme="majorHAnsi"/>
          <w:sz w:val="22"/>
          <w:szCs w:val="22"/>
        </w:rPr>
      </w:pPr>
      <w:r w:rsidRPr="002753DD">
        <w:rPr>
          <w:rFonts w:asciiTheme="majorHAnsi" w:hAnsiTheme="majorHAnsi" w:cstheme="majorHAnsi"/>
          <w:b/>
          <w:bCs/>
          <w:sz w:val="22"/>
          <w:szCs w:val="22"/>
        </w:rPr>
        <w:t xml:space="preserve">3.1. Краткое описание целевой группы, </w:t>
      </w:r>
      <w:r w:rsidRPr="002753DD">
        <w:rPr>
          <w:rFonts w:asciiTheme="majorHAnsi" w:hAnsiTheme="majorHAnsi" w:cstheme="majorHAnsi"/>
          <w:sz w:val="22"/>
          <w:szCs w:val="22"/>
          <w:highlight w:val="yellow"/>
        </w:rPr>
        <w:t>на которую направлена деятельность по проекту, ее качественный (</w:t>
      </w:r>
      <w:r w:rsidRPr="002753DD">
        <w:rPr>
          <w:rFonts w:asciiTheme="majorHAnsi" w:hAnsiTheme="majorHAnsi" w:cstheme="majorHAnsi"/>
          <w:i/>
          <w:sz w:val="22"/>
          <w:szCs w:val="22"/>
          <w:highlight w:val="yellow"/>
        </w:rPr>
        <w:t>кто?</w:t>
      </w:r>
      <w:r w:rsidRPr="002753DD">
        <w:rPr>
          <w:rFonts w:asciiTheme="majorHAnsi" w:hAnsiTheme="majorHAnsi" w:cstheme="majorHAnsi"/>
          <w:sz w:val="22"/>
          <w:szCs w:val="22"/>
          <w:highlight w:val="yellow"/>
        </w:rPr>
        <w:t>) и количественный (</w:t>
      </w:r>
      <w:r w:rsidRPr="002753DD">
        <w:rPr>
          <w:rFonts w:asciiTheme="majorHAnsi" w:hAnsiTheme="majorHAnsi" w:cstheme="majorHAnsi"/>
          <w:i/>
          <w:sz w:val="22"/>
          <w:szCs w:val="22"/>
          <w:highlight w:val="yellow"/>
        </w:rPr>
        <w:t>сколько?</w:t>
      </w:r>
      <w:r w:rsidRPr="002753DD">
        <w:rPr>
          <w:rFonts w:asciiTheme="majorHAnsi" w:hAnsiTheme="majorHAnsi" w:cstheme="majorHAnsi"/>
          <w:sz w:val="22"/>
          <w:szCs w:val="22"/>
          <w:highlight w:val="yellow"/>
        </w:rPr>
        <w:t>) состав.</w:t>
      </w:r>
    </w:p>
    <w:p w:rsidR="002753DD" w:rsidRPr="002753DD" w:rsidRDefault="002753DD" w:rsidP="002753DD">
      <w:pPr>
        <w:pStyle w:val="11"/>
        <w:spacing w:line="288" w:lineRule="auto"/>
        <w:ind w:left="0" w:right="0" w:firstLine="0"/>
        <w:contextualSpacing/>
        <w:rPr>
          <w:rFonts w:asciiTheme="majorHAnsi" w:hAnsiTheme="majorHAnsi" w:cstheme="majorHAnsi"/>
          <w:b/>
          <w:bCs/>
          <w:sz w:val="22"/>
          <w:szCs w:val="22"/>
          <w:highlight w:val="yellow"/>
        </w:rPr>
      </w:pPr>
      <w:r w:rsidRPr="002753DD">
        <w:rPr>
          <w:rFonts w:asciiTheme="majorHAnsi" w:hAnsiTheme="majorHAnsi" w:cstheme="majorHAnsi"/>
          <w:b/>
          <w:bCs/>
          <w:sz w:val="22"/>
          <w:szCs w:val="22"/>
        </w:rPr>
        <w:t>3.2. Описание планируемых мероприятий</w:t>
      </w:r>
      <w:r w:rsidRPr="002753DD">
        <w:rPr>
          <w:rFonts w:asciiTheme="majorHAnsi" w:hAnsiTheme="majorHAnsi" w:cstheme="majorHAnsi"/>
          <w:sz w:val="22"/>
          <w:szCs w:val="22"/>
        </w:rPr>
        <w:t xml:space="preserve"> </w:t>
      </w:r>
      <w:r w:rsidRPr="002753DD">
        <w:rPr>
          <w:rFonts w:asciiTheme="majorHAnsi" w:hAnsiTheme="majorHAnsi" w:cstheme="majorHAnsi"/>
          <w:sz w:val="22"/>
          <w:szCs w:val="22"/>
          <w:highlight w:val="yellow"/>
        </w:rPr>
        <w:t xml:space="preserve"> должно отвечать на вопросы:</w:t>
      </w:r>
      <w:r w:rsidRPr="002753DD">
        <w:rPr>
          <w:rFonts w:asciiTheme="majorHAnsi" w:hAnsiTheme="majorHAnsi" w:cstheme="majorHAnsi"/>
          <w:b/>
          <w:bCs/>
          <w:sz w:val="22"/>
          <w:szCs w:val="22"/>
          <w:highlight w:val="yellow"/>
        </w:rPr>
        <w:t xml:space="preserve"> </w:t>
      </w:r>
    </w:p>
    <w:p w:rsidR="002753DD" w:rsidRPr="002753DD" w:rsidRDefault="002753DD" w:rsidP="002753DD">
      <w:pPr>
        <w:pStyle w:val="11"/>
        <w:numPr>
          <w:ilvl w:val="0"/>
          <w:numId w:val="26"/>
        </w:numPr>
        <w:spacing w:line="288" w:lineRule="auto"/>
        <w:ind w:right="0"/>
        <w:contextualSpacing/>
        <w:rPr>
          <w:rFonts w:asciiTheme="majorHAnsi" w:hAnsiTheme="majorHAnsi" w:cstheme="majorHAnsi"/>
          <w:sz w:val="22"/>
          <w:szCs w:val="22"/>
          <w:highlight w:val="yellow"/>
        </w:rPr>
      </w:pPr>
      <w:r w:rsidRPr="002753DD">
        <w:rPr>
          <w:rFonts w:asciiTheme="majorHAnsi" w:hAnsiTheme="majorHAnsi" w:cstheme="majorHAnsi"/>
          <w:sz w:val="22"/>
          <w:szCs w:val="22"/>
          <w:highlight w:val="yellow"/>
        </w:rPr>
        <w:t>Что будет сделано, кто примет участие, где будет проведено</w:t>
      </w:r>
    </w:p>
    <w:p w:rsidR="002753DD" w:rsidRPr="002753DD" w:rsidRDefault="002753DD" w:rsidP="002753DD">
      <w:pPr>
        <w:pStyle w:val="11"/>
        <w:numPr>
          <w:ilvl w:val="0"/>
          <w:numId w:val="26"/>
        </w:numPr>
        <w:spacing w:line="288" w:lineRule="auto"/>
        <w:ind w:right="0"/>
        <w:contextualSpacing/>
        <w:rPr>
          <w:rFonts w:asciiTheme="majorHAnsi" w:hAnsiTheme="majorHAnsi" w:cstheme="majorHAnsi"/>
          <w:sz w:val="22"/>
          <w:szCs w:val="22"/>
          <w:highlight w:val="yellow"/>
        </w:rPr>
      </w:pPr>
      <w:r w:rsidRPr="002753DD">
        <w:rPr>
          <w:rFonts w:asciiTheme="majorHAnsi" w:hAnsiTheme="majorHAnsi" w:cstheme="majorHAnsi"/>
          <w:sz w:val="22"/>
          <w:szCs w:val="22"/>
          <w:highlight w:val="yellow"/>
        </w:rPr>
        <w:t>В какие сроки, как часто проводится</w:t>
      </w:r>
    </w:p>
    <w:p w:rsidR="002753DD" w:rsidRPr="002753DD" w:rsidRDefault="002753DD" w:rsidP="002753DD">
      <w:pPr>
        <w:pStyle w:val="11"/>
        <w:numPr>
          <w:ilvl w:val="0"/>
          <w:numId w:val="26"/>
        </w:numPr>
        <w:spacing w:line="288" w:lineRule="auto"/>
        <w:ind w:right="0"/>
        <w:contextualSpacing/>
        <w:rPr>
          <w:rFonts w:asciiTheme="majorHAnsi" w:hAnsiTheme="majorHAnsi" w:cstheme="majorHAnsi"/>
          <w:sz w:val="22"/>
          <w:szCs w:val="22"/>
          <w:highlight w:val="yellow"/>
        </w:rPr>
      </w:pPr>
      <w:r w:rsidRPr="002753DD">
        <w:rPr>
          <w:rFonts w:asciiTheme="majorHAnsi" w:hAnsiTheme="majorHAnsi" w:cstheme="majorHAnsi"/>
          <w:sz w:val="22"/>
          <w:szCs w:val="22"/>
          <w:highlight w:val="yellow"/>
        </w:rPr>
        <w:t>Кто проводит, ответственный</w:t>
      </w:r>
    </w:p>
    <w:p w:rsidR="002753DD" w:rsidRPr="002753DD" w:rsidRDefault="002753DD" w:rsidP="002753DD">
      <w:pPr>
        <w:pStyle w:val="11"/>
        <w:numPr>
          <w:ilvl w:val="0"/>
          <w:numId w:val="26"/>
        </w:numPr>
        <w:spacing w:line="288" w:lineRule="auto"/>
        <w:ind w:right="0"/>
        <w:contextualSpacing/>
        <w:rPr>
          <w:rFonts w:asciiTheme="majorHAnsi" w:hAnsiTheme="majorHAnsi" w:cstheme="majorHAnsi"/>
          <w:sz w:val="22"/>
          <w:szCs w:val="22"/>
          <w:highlight w:val="yellow"/>
        </w:rPr>
      </w:pPr>
      <w:r w:rsidRPr="002753DD">
        <w:rPr>
          <w:rFonts w:asciiTheme="majorHAnsi" w:hAnsiTheme="majorHAnsi" w:cstheme="majorHAnsi"/>
          <w:sz w:val="22"/>
          <w:szCs w:val="22"/>
          <w:highlight w:val="yellow"/>
        </w:rPr>
        <w:t xml:space="preserve">Почему выбрано это мероприятие, что может помешать/помочь его проведению </w:t>
      </w:r>
    </w:p>
    <w:p w:rsidR="002753DD" w:rsidRPr="002753DD" w:rsidRDefault="002753DD" w:rsidP="002753DD">
      <w:pPr>
        <w:pStyle w:val="11"/>
        <w:spacing w:line="288" w:lineRule="auto"/>
        <w:ind w:left="0" w:right="0" w:firstLine="0"/>
        <w:contextualSpacing/>
        <w:rPr>
          <w:rFonts w:asciiTheme="majorHAnsi" w:hAnsiTheme="majorHAnsi" w:cstheme="majorHAnsi"/>
          <w:sz w:val="22"/>
          <w:szCs w:val="22"/>
        </w:rPr>
      </w:pPr>
      <w:r w:rsidRPr="002753DD">
        <w:rPr>
          <w:rFonts w:asciiTheme="majorHAnsi" w:hAnsiTheme="majorHAnsi" w:cstheme="majorHAnsi"/>
          <w:sz w:val="22"/>
          <w:szCs w:val="22"/>
          <w:highlight w:val="yellow"/>
        </w:rPr>
        <w:t>Конкретно опишите по  каждой из поставленных задач, что вы будете делать для ее  решения,  какие ресурсы у вас имеются, какие надо привлечь дополнительно, какие организации участвуют в работе по проекту.</w:t>
      </w:r>
      <w:r w:rsidRPr="002753DD">
        <w:rPr>
          <w:rFonts w:asciiTheme="majorHAnsi" w:hAnsiTheme="majorHAnsi" w:cstheme="majorHAnsi"/>
          <w:sz w:val="22"/>
          <w:szCs w:val="22"/>
        </w:rPr>
        <w:t xml:space="preserve"> </w:t>
      </w:r>
    </w:p>
    <w:p w:rsidR="002753DD" w:rsidRPr="002753DD" w:rsidRDefault="002753DD" w:rsidP="002753DD">
      <w:pPr>
        <w:spacing w:after="0" w:line="288" w:lineRule="auto"/>
        <w:ind w:firstLine="720"/>
        <w:contextualSpacing/>
        <w:jc w:val="both"/>
        <w:rPr>
          <w:rFonts w:asciiTheme="majorHAnsi" w:hAnsiTheme="majorHAnsi" w:cstheme="majorHAnsi"/>
          <w:b/>
        </w:rPr>
      </w:pPr>
    </w:p>
    <w:p w:rsidR="002753DD" w:rsidRPr="002753DD" w:rsidRDefault="002753DD" w:rsidP="002753DD">
      <w:pPr>
        <w:pStyle w:val="11"/>
        <w:numPr>
          <w:ilvl w:val="0"/>
          <w:numId w:val="42"/>
        </w:numPr>
        <w:spacing w:line="288" w:lineRule="auto"/>
        <w:ind w:right="0"/>
        <w:contextualSpacing/>
        <w:rPr>
          <w:rFonts w:asciiTheme="majorHAnsi" w:hAnsiTheme="majorHAnsi" w:cstheme="majorHAnsi"/>
          <w:i/>
          <w:sz w:val="22"/>
          <w:szCs w:val="22"/>
        </w:rPr>
      </w:pPr>
      <w:r w:rsidRPr="002753DD">
        <w:rPr>
          <w:rFonts w:asciiTheme="majorHAnsi" w:hAnsiTheme="majorHAnsi" w:cstheme="majorHAnsi"/>
          <w:b/>
          <w:sz w:val="22"/>
          <w:szCs w:val="22"/>
        </w:rPr>
        <w:t xml:space="preserve">РАБОЧИЙ ПЛАН РЕАЛИЗАЦИИ ПРОЕКТА </w:t>
      </w:r>
    </w:p>
    <w:p w:rsidR="002753DD" w:rsidRPr="002753DD" w:rsidRDefault="002753DD" w:rsidP="002753DD">
      <w:pPr>
        <w:pStyle w:val="11"/>
        <w:spacing w:line="288" w:lineRule="auto"/>
        <w:ind w:left="360" w:right="0" w:firstLine="0"/>
        <w:contextualSpacing/>
        <w:rPr>
          <w:rFonts w:asciiTheme="majorHAnsi" w:hAnsiTheme="majorHAnsi" w:cstheme="majorHAnsi"/>
          <w:i/>
          <w:sz w:val="22"/>
          <w:szCs w:val="22"/>
        </w:rPr>
      </w:pP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3291"/>
        <w:gridCol w:w="2438"/>
        <w:gridCol w:w="3433"/>
      </w:tblGrid>
      <w:tr w:rsidR="002753DD" w:rsidRPr="002753DD" w:rsidTr="00EE10FF">
        <w:trPr>
          <w:cantSplit/>
          <w:trHeight w:val="335"/>
        </w:trPr>
        <w:tc>
          <w:tcPr>
            <w:tcW w:w="900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2753DD">
              <w:rPr>
                <w:rFonts w:asciiTheme="majorHAnsi" w:hAnsiTheme="majorHAnsi" w:cstheme="majorHAnsi"/>
                <w:b/>
              </w:rPr>
              <w:t>Дата</w:t>
            </w:r>
          </w:p>
        </w:tc>
        <w:tc>
          <w:tcPr>
            <w:tcW w:w="3291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2753DD">
              <w:rPr>
                <w:rFonts w:asciiTheme="majorHAnsi" w:hAnsiTheme="majorHAnsi" w:cstheme="majorHAnsi"/>
                <w:b/>
              </w:rPr>
              <w:t>Мероприятия</w:t>
            </w:r>
          </w:p>
        </w:tc>
        <w:tc>
          <w:tcPr>
            <w:tcW w:w="2438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proofErr w:type="gramStart"/>
            <w:r w:rsidRPr="002753DD">
              <w:rPr>
                <w:rFonts w:asciiTheme="majorHAnsi" w:hAnsiTheme="majorHAnsi" w:cstheme="majorHAnsi"/>
                <w:b/>
              </w:rPr>
              <w:t>Ответственный</w:t>
            </w:r>
            <w:proofErr w:type="gramEnd"/>
            <w:r w:rsidRPr="002753DD">
              <w:rPr>
                <w:rFonts w:asciiTheme="majorHAnsi" w:hAnsiTheme="majorHAnsi" w:cstheme="majorHAnsi"/>
                <w:b/>
              </w:rPr>
              <w:t xml:space="preserve"> - ФИО исполнители – кол-во</w:t>
            </w:r>
          </w:p>
        </w:tc>
        <w:tc>
          <w:tcPr>
            <w:tcW w:w="3433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2753DD">
              <w:rPr>
                <w:rFonts w:asciiTheme="majorHAnsi" w:hAnsiTheme="majorHAnsi" w:cstheme="majorHAnsi"/>
                <w:b/>
              </w:rPr>
              <w:t>Благополучатели</w:t>
            </w:r>
            <w:proofErr w:type="spellEnd"/>
            <w:r w:rsidRPr="002753DD">
              <w:rPr>
                <w:rFonts w:asciiTheme="majorHAnsi" w:hAnsiTheme="majorHAnsi" w:cstheme="majorHAnsi"/>
                <w:b/>
              </w:rPr>
              <w:t xml:space="preserve">, кол-во и состав </w:t>
            </w:r>
            <w:r w:rsidRPr="002753DD">
              <w:rPr>
                <w:rFonts w:asciiTheme="majorHAnsi" w:hAnsiTheme="majorHAnsi" w:cstheme="majorHAnsi"/>
                <w:b/>
                <w:highlight w:val="yellow"/>
              </w:rPr>
              <w:t>(</w:t>
            </w:r>
            <w:proofErr w:type="spellStart"/>
            <w:r w:rsidRPr="002753DD">
              <w:rPr>
                <w:rFonts w:asciiTheme="majorHAnsi" w:hAnsiTheme="majorHAnsi" w:cstheme="majorHAnsi"/>
                <w:b/>
                <w:highlight w:val="yellow"/>
              </w:rPr>
              <w:t>дети</w:t>
            </w:r>
            <w:proofErr w:type="gramStart"/>
            <w:r w:rsidRPr="002753DD">
              <w:rPr>
                <w:rFonts w:asciiTheme="majorHAnsi" w:hAnsiTheme="majorHAnsi" w:cstheme="majorHAnsi"/>
                <w:b/>
                <w:highlight w:val="yellow"/>
              </w:rPr>
              <w:t>,п</w:t>
            </w:r>
            <w:proofErr w:type="gramEnd"/>
            <w:r w:rsidRPr="002753DD">
              <w:rPr>
                <w:rFonts w:asciiTheme="majorHAnsi" w:hAnsiTheme="majorHAnsi" w:cstheme="majorHAnsi"/>
                <w:b/>
                <w:highlight w:val="yellow"/>
              </w:rPr>
              <w:t>одростки</w:t>
            </w:r>
            <w:proofErr w:type="spellEnd"/>
            <w:r w:rsidRPr="002753DD">
              <w:rPr>
                <w:rFonts w:asciiTheme="majorHAnsi" w:hAnsiTheme="majorHAnsi" w:cstheme="majorHAnsi"/>
                <w:b/>
                <w:highlight w:val="yellow"/>
              </w:rPr>
              <w:t xml:space="preserve">, инвалиды, ветераны и </w:t>
            </w:r>
            <w:proofErr w:type="spellStart"/>
            <w:r w:rsidRPr="002753DD">
              <w:rPr>
                <w:rFonts w:asciiTheme="majorHAnsi" w:hAnsiTheme="majorHAnsi" w:cstheme="majorHAnsi"/>
                <w:b/>
                <w:highlight w:val="yellow"/>
              </w:rPr>
              <w:t>пр</w:t>
            </w:r>
            <w:proofErr w:type="spellEnd"/>
            <w:r w:rsidRPr="002753DD">
              <w:rPr>
                <w:rFonts w:asciiTheme="majorHAnsi" w:hAnsiTheme="majorHAnsi" w:cstheme="majorHAnsi"/>
                <w:b/>
                <w:highlight w:val="yellow"/>
              </w:rPr>
              <w:t>)</w:t>
            </w:r>
          </w:p>
        </w:tc>
      </w:tr>
      <w:tr w:rsidR="002753DD" w:rsidRPr="002753DD" w:rsidTr="00EE10FF">
        <w:trPr>
          <w:cantSplit/>
          <w:trHeight w:val="335"/>
        </w:trPr>
        <w:tc>
          <w:tcPr>
            <w:tcW w:w="900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291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2753DD">
              <w:rPr>
                <w:rFonts w:asciiTheme="majorHAnsi" w:hAnsiTheme="majorHAnsi" w:cstheme="majorHAnsi"/>
              </w:rPr>
              <w:t>Задача 1.</w:t>
            </w:r>
          </w:p>
        </w:tc>
        <w:tc>
          <w:tcPr>
            <w:tcW w:w="2438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433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2753DD" w:rsidRPr="002753DD" w:rsidTr="00EE10FF">
        <w:trPr>
          <w:cantSplit/>
          <w:trHeight w:val="335"/>
        </w:trPr>
        <w:tc>
          <w:tcPr>
            <w:tcW w:w="900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291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38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433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2753DD" w:rsidRPr="002753DD" w:rsidTr="00EE10FF">
        <w:trPr>
          <w:cantSplit/>
          <w:trHeight w:val="335"/>
        </w:trPr>
        <w:tc>
          <w:tcPr>
            <w:tcW w:w="900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291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2753DD">
              <w:rPr>
                <w:rFonts w:asciiTheme="majorHAnsi" w:hAnsiTheme="majorHAnsi" w:cstheme="majorHAnsi"/>
              </w:rPr>
              <w:t>Задача 2.</w:t>
            </w:r>
          </w:p>
        </w:tc>
        <w:tc>
          <w:tcPr>
            <w:tcW w:w="2438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433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2753DD" w:rsidRPr="002753DD" w:rsidTr="00EE10FF">
        <w:trPr>
          <w:cantSplit/>
          <w:trHeight w:val="335"/>
        </w:trPr>
        <w:tc>
          <w:tcPr>
            <w:tcW w:w="900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291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38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433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2753DD" w:rsidRPr="002753DD" w:rsidTr="00EE10FF">
        <w:trPr>
          <w:cantSplit/>
          <w:trHeight w:val="335"/>
        </w:trPr>
        <w:tc>
          <w:tcPr>
            <w:tcW w:w="900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291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2753DD">
              <w:rPr>
                <w:rFonts w:asciiTheme="majorHAnsi" w:hAnsiTheme="majorHAnsi" w:cstheme="majorHAnsi"/>
              </w:rPr>
              <w:t>Задача 3.</w:t>
            </w:r>
          </w:p>
        </w:tc>
        <w:tc>
          <w:tcPr>
            <w:tcW w:w="2438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433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2753DD" w:rsidRPr="002753DD" w:rsidTr="00EE10FF">
        <w:trPr>
          <w:cantSplit/>
          <w:trHeight w:val="335"/>
        </w:trPr>
        <w:tc>
          <w:tcPr>
            <w:tcW w:w="900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291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38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433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2753DD" w:rsidRPr="002753DD" w:rsidTr="00EE10FF">
        <w:trPr>
          <w:cantSplit/>
          <w:trHeight w:val="335"/>
        </w:trPr>
        <w:tc>
          <w:tcPr>
            <w:tcW w:w="900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291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2753DD">
              <w:rPr>
                <w:rFonts w:asciiTheme="majorHAnsi" w:hAnsiTheme="majorHAnsi" w:cstheme="majorHAnsi"/>
                <w:highlight w:val="yellow"/>
              </w:rPr>
              <w:t>МЕРОПРИЯТИЯ</w:t>
            </w:r>
            <w:r w:rsidRPr="002753DD">
              <w:rPr>
                <w:rFonts w:asciiTheme="majorHAnsi" w:hAnsiTheme="majorHAnsi" w:cstheme="majorHAnsi"/>
              </w:rPr>
              <w:t xml:space="preserve">, </w:t>
            </w:r>
            <w:r w:rsidRPr="002753DD">
              <w:rPr>
                <w:rFonts w:asciiTheme="majorHAnsi" w:hAnsiTheme="majorHAnsi" w:cstheme="majorHAnsi"/>
                <w:highlight w:val="yellow"/>
              </w:rPr>
              <w:t>рекомендуемые для включения в план</w:t>
            </w:r>
          </w:p>
        </w:tc>
        <w:tc>
          <w:tcPr>
            <w:tcW w:w="2438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433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2753DD" w:rsidRPr="002753DD" w:rsidTr="00EE10FF">
        <w:trPr>
          <w:cantSplit/>
          <w:trHeight w:val="335"/>
        </w:trPr>
        <w:tc>
          <w:tcPr>
            <w:tcW w:w="900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291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2753DD">
              <w:rPr>
                <w:rFonts w:asciiTheme="majorHAnsi" w:hAnsiTheme="majorHAnsi" w:cstheme="majorHAnsi"/>
              </w:rPr>
              <w:t>Организационная встреча команды проекта, утверждение плана</w:t>
            </w:r>
          </w:p>
        </w:tc>
        <w:tc>
          <w:tcPr>
            <w:tcW w:w="2438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433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2753DD" w:rsidRPr="002753DD" w:rsidTr="00EE10FF">
        <w:trPr>
          <w:cantSplit/>
          <w:trHeight w:val="335"/>
        </w:trPr>
        <w:tc>
          <w:tcPr>
            <w:tcW w:w="900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291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2753DD">
              <w:rPr>
                <w:rFonts w:asciiTheme="majorHAnsi" w:hAnsiTheme="majorHAnsi" w:cstheme="majorHAnsi"/>
              </w:rPr>
              <w:t>Проведение информационных встреч, подготовка и рассылка приглашений целевой группе к участию в проекте</w:t>
            </w:r>
          </w:p>
        </w:tc>
        <w:tc>
          <w:tcPr>
            <w:tcW w:w="2438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433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2753DD" w:rsidRPr="002753DD" w:rsidTr="00EE10FF">
        <w:trPr>
          <w:cantSplit/>
          <w:trHeight w:val="335"/>
        </w:trPr>
        <w:tc>
          <w:tcPr>
            <w:tcW w:w="900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291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2753DD">
              <w:rPr>
                <w:rFonts w:asciiTheme="majorHAnsi" w:hAnsiTheme="majorHAnsi" w:cstheme="majorHAnsi"/>
              </w:rPr>
              <w:t>Информационные сообщения</w:t>
            </w:r>
          </w:p>
          <w:p w:rsidR="002753DD" w:rsidRPr="002753DD" w:rsidRDefault="002753DD" w:rsidP="002753DD">
            <w:pPr>
              <w:spacing w:after="0" w:line="288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2753DD">
              <w:rPr>
                <w:rFonts w:asciiTheme="majorHAnsi" w:hAnsiTheme="majorHAnsi" w:cstheme="majorHAnsi"/>
              </w:rPr>
              <w:t>о старте/ первом мероприятии</w:t>
            </w:r>
          </w:p>
          <w:p w:rsidR="002753DD" w:rsidRPr="002753DD" w:rsidRDefault="002753DD" w:rsidP="002753DD">
            <w:pPr>
              <w:spacing w:after="0" w:line="288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2753DD">
              <w:rPr>
                <w:rFonts w:asciiTheme="majorHAnsi" w:hAnsiTheme="majorHAnsi" w:cstheme="majorHAnsi"/>
              </w:rPr>
              <w:t>о ходе реализации проекта</w:t>
            </w:r>
          </w:p>
          <w:p w:rsidR="002753DD" w:rsidRPr="002753DD" w:rsidRDefault="002753DD" w:rsidP="002753DD">
            <w:pPr>
              <w:spacing w:after="0" w:line="288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2753DD">
              <w:rPr>
                <w:rFonts w:asciiTheme="majorHAnsi" w:hAnsiTheme="majorHAnsi" w:cstheme="majorHAnsi"/>
              </w:rPr>
              <w:t>о завершении проекта</w:t>
            </w:r>
          </w:p>
        </w:tc>
        <w:tc>
          <w:tcPr>
            <w:tcW w:w="2438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433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2753DD" w:rsidRPr="002753DD" w:rsidTr="00EE10FF">
        <w:trPr>
          <w:cantSplit/>
          <w:trHeight w:val="335"/>
        </w:trPr>
        <w:tc>
          <w:tcPr>
            <w:tcW w:w="900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291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2753DD">
              <w:rPr>
                <w:rFonts w:asciiTheme="majorHAnsi" w:hAnsiTheme="majorHAnsi" w:cstheme="majorHAnsi"/>
              </w:rPr>
              <w:t xml:space="preserve">Мониторинг хода реализации – ведение документации </w:t>
            </w:r>
            <w:r w:rsidRPr="002753DD">
              <w:rPr>
                <w:rFonts w:asciiTheme="majorHAnsi" w:hAnsiTheme="majorHAnsi" w:cstheme="majorHAnsi"/>
                <w:highlight w:val="yellow"/>
              </w:rPr>
              <w:t>(списки участников, журналы посещаемости, публикации в СМИ, протоколы/ календарь событий</w:t>
            </w:r>
            <w:proofErr w:type="gramStart"/>
            <w:r w:rsidRPr="002753DD">
              <w:rPr>
                <w:rFonts w:asciiTheme="majorHAnsi" w:hAnsiTheme="majorHAnsi" w:cstheme="majorHAnsi"/>
                <w:highlight w:val="yellow"/>
              </w:rPr>
              <w:t xml:space="preserve"> )</w:t>
            </w:r>
            <w:proofErr w:type="gramEnd"/>
          </w:p>
        </w:tc>
        <w:tc>
          <w:tcPr>
            <w:tcW w:w="2438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433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2753DD" w:rsidRPr="002753DD" w:rsidTr="00EE10FF">
        <w:trPr>
          <w:cantSplit/>
          <w:trHeight w:val="335"/>
        </w:trPr>
        <w:tc>
          <w:tcPr>
            <w:tcW w:w="900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291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2753DD">
              <w:rPr>
                <w:rFonts w:asciiTheme="majorHAnsi" w:hAnsiTheme="majorHAnsi" w:cstheme="majorHAnsi"/>
              </w:rPr>
              <w:t xml:space="preserve">Участие </w:t>
            </w:r>
            <w:proofErr w:type="spellStart"/>
            <w:r w:rsidRPr="002753DD">
              <w:rPr>
                <w:rFonts w:asciiTheme="majorHAnsi" w:hAnsiTheme="majorHAnsi" w:cstheme="majorHAnsi"/>
              </w:rPr>
              <w:t>благополучателей</w:t>
            </w:r>
            <w:proofErr w:type="spellEnd"/>
            <w:r w:rsidRPr="002753DD">
              <w:rPr>
                <w:rFonts w:asciiTheme="majorHAnsi" w:hAnsiTheme="majorHAnsi" w:cstheme="majorHAnsi"/>
              </w:rPr>
              <w:t xml:space="preserve"> в оценке проекта</w:t>
            </w:r>
          </w:p>
        </w:tc>
        <w:tc>
          <w:tcPr>
            <w:tcW w:w="2438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433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2753DD" w:rsidRPr="002753DD" w:rsidTr="00EE10FF">
        <w:trPr>
          <w:cantSplit/>
          <w:trHeight w:val="335"/>
        </w:trPr>
        <w:tc>
          <w:tcPr>
            <w:tcW w:w="900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291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2753DD">
              <w:rPr>
                <w:rFonts w:asciiTheme="majorHAnsi" w:hAnsiTheme="majorHAnsi" w:cstheme="majorHAnsi"/>
              </w:rPr>
              <w:t>Организационное собрание команды, оценка проекта</w:t>
            </w:r>
          </w:p>
        </w:tc>
        <w:tc>
          <w:tcPr>
            <w:tcW w:w="2438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433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2753DD" w:rsidRPr="002753DD" w:rsidTr="00EE10FF">
        <w:trPr>
          <w:cantSplit/>
          <w:trHeight w:val="335"/>
        </w:trPr>
        <w:tc>
          <w:tcPr>
            <w:tcW w:w="900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291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2753DD">
              <w:rPr>
                <w:rFonts w:asciiTheme="majorHAnsi" w:hAnsiTheme="majorHAnsi" w:cstheme="majorHAnsi"/>
              </w:rPr>
              <w:t>Отчет в БФ «НАШЕ ВРЕМЯ»</w:t>
            </w:r>
          </w:p>
        </w:tc>
        <w:tc>
          <w:tcPr>
            <w:tcW w:w="2438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433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</w:rPr>
            </w:pPr>
          </w:p>
        </w:tc>
      </w:tr>
    </w:tbl>
    <w:p w:rsidR="002753DD" w:rsidRPr="002753DD" w:rsidRDefault="002753DD" w:rsidP="002753DD">
      <w:pPr>
        <w:pStyle w:val="11"/>
        <w:spacing w:line="288" w:lineRule="auto"/>
        <w:ind w:left="0" w:right="0" w:firstLine="0"/>
        <w:contextualSpacing/>
        <w:rPr>
          <w:rFonts w:asciiTheme="majorHAnsi" w:hAnsiTheme="majorHAnsi" w:cstheme="majorHAnsi"/>
          <w:sz w:val="22"/>
          <w:szCs w:val="22"/>
        </w:rPr>
      </w:pPr>
    </w:p>
    <w:p w:rsidR="002753DD" w:rsidRPr="002753DD" w:rsidRDefault="002753DD" w:rsidP="002753DD">
      <w:pPr>
        <w:pStyle w:val="11"/>
        <w:numPr>
          <w:ilvl w:val="0"/>
          <w:numId w:val="42"/>
        </w:numPr>
        <w:spacing w:line="288" w:lineRule="auto"/>
        <w:ind w:right="0"/>
        <w:contextualSpacing/>
        <w:rPr>
          <w:rFonts w:asciiTheme="majorHAnsi" w:hAnsiTheme="majorHAnsi" w:cstheme="majorHAnsi"/>
          <w:b/>
          <w:sz w:val="22"/>
          <w:szCs w:val="22"/>
        </w:rPr>
      </w:pPr>
      <w:r w:rsidRPr="002753DD">
        <w:rPr>
          <w:rFonts w:asciiTheme="majorHAnsi" w:hAnsiTheme="majorHAnsi" w:cstheme="majorHAnsi"/>
          <w:b/>
          <w:sz w:val="22"/>
          <w:szCs w:val="22"/>
        </w:rPr>
        <w:t xml:space="preserve">ОЖИДАЕМЫЕ РЕЗУЛЬТАТЫ </w:t>
      </w:r>
    </w:p>
    <w:p w:rsidR="002753DD" w:rsidRPr="002753DD" w:rsidRDefault="002753DD" w:rsidP="002753DD">
      <w:pPr>
        <w:pStyle w:val="11"/>
        <w:spacing w:line="288" w:lineRule="auto"/>
        <w:ind w:left="0" w:right="0" w:firstLine="0"/>
        <w:contextualSpacing/>
        <w:rPr>
          <w:rFonts w:asciiTheme="majorHAnsi" w:hAnsiTheme="majorHAnsi" w:cstheme="majorHAnsi"/>
          <w:b/>
          <w:sz w:val="22"/>
          <w:szCs w:val="22"/>
        </w:rPr>
      </w:pPr>
    </w:p>
    <w:p w:rsidR="002753DD" w:rsidRPr="002753DD" w:rsidRDefault="002753DD" w:rsidP="002753DD">
      <w:pPr>
        <w:pStyle w:val="11"/>
        <w:spacing w:line="288" w:lineRule="auto"/>
        <w:ind w:left="0" w:right="0" w:firstLine="0"/>
        <w:contextualSpacing/>
        <w:rPr>
          <w:rFonts w:asciiTheme="majorHAnsi" w:hAnsiTheme="majorHAnsi" w:cstheme="majorHAnsi"/>
          <w:sz w:val="22"/>
          <w:szCs w:val="22"/>
        </w:rPr>
      </w:pPr>
      <w:r w:rsidRPr="002753DD">
        <w:rPr>
          <w:rFonts w:asciiTheme="majorHAnsi" w:hAnsiTheme="majorHAnsi" w:cstheme="majorHAnsi"/>
          <w:b/>
          <w:sz w:val="22"/>
          <w:szCs w:val="22"/>
        </w:rPr>
        <w:t>5.1. Конкретные ожидаемые результаты и их оценка:</w:t>
      </w:r>
    </w:p>
    <w:p w:rsidR="002753DD" w:rsidRPr="002753DD" w:rsidRDefault="002753DD" w:rsidP="002753DD">
      <w:pPr>
        <w:pStyle w:val="Noeeu1"/>
        <w:spacing w:line="288" w:lineRule="auto"/>
        <w:contextualSpacing/>
        <w:jc w:val="both"/>
        <w:rPr>
          <w:rFonts w:asciiTheme="majorHAnsi" w:hAnsiTheme="majorHAnsi" w:cstheme="majorHAnsi"/>
          <w:sz w:val="22"/>
          <w:szCs w:val="22"/>
          <w:highlight w:val="yellow"/>
          <w:lang w:val="ru-RU"/>
        </w:rPr>
      </w:pPr>
    </w:p>
    <w:p w:rsidR="002753DD" w:rsidRPr="002753DD" w:rsidRDefault="002753DD" w:rsidP="002753DD">
      <w:pPr>
        <w:pStyle w:val="Noeeu1"/>
        <w:spacing w:line="288" w:lineRule="auto"/>
        <w:contextualSpacing/>
        <w:jc w:val="both"/>
        <w:rPr>
          <w:rFonts w:asciiTheme="majorHAnsi" w:hAnsiTheme="majorHAnsi" w:cstheme="majorHAnsi"/>
          <w:sz w:val="22"/>
          <w:szCs w:val="22"/>
          <w:lang w:val="ru-RU"/>
        </w:rPr>
      </w:pPr>
      <w:r w:rsidRPr="002753DD">
        <w:rPr>
          <w:rFonts w:asciiTheme="majorHAnsi" w:hAnsiTheme="majorHAnsi" w:cstheme="majorHAnsi"/>
          <w:sz w:val="22"/>
          <w:szCs w:val="22"/>
          <w:highlight w:val="yellow"/>
          <w:lang w:val="ru-RU"/>
        </w:rPr>
        <w:t>Как повлияет проект на целевую группу, на организацию, на партнеров (если применимо), на сообщество. Какие результаты Вы ожидаете получить по каждой из поставленных задач; сколько будет проведено мероприятий, сколько человек примут в них участие.</w:t>
      </w:r>
      <w:r w:rsidRPr="002753DD">
        <w:rPr>
          <w:rFonts w:asciiTheme="majorHAnsi" w:hAnsiTheme="majorHAnsi" w:cstheme="majorHAnsi"/>
          <w:sz w:val="22"/>
          <w:szCs w:val="22"/>
          <w:lang w:val="ru-RU"/>
        </w:rPr>
        <w:t xml:space="preserve"> </w:t>
      </w:r>
    </w:p>
    <w:p w:rsidR="002753DD" w:rsidRPr="002753DD" w:rsidRDefault="002753DD" w:rsidP="002753DD">
      <w:pPr>
        <w:pStyle w:val="Noeeu1"/>
        <w:spacing w:line="288" w:lineRule="auto"/>
        <w:contextualSpacing/>
        <w:jc w:val="both"/>
        <w:rPr>
          <w:rFonts w:asciiTheme="majorHAnsi" w:hAnsiTheme="majorHAnsi" w:cstheme="majorHAnsi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4192"/>
        <w:gridCol w:w="3285"/>
      </w:tblGrid>
      <w:tr w:rsidR="002753DD" w:rsidRPr="002753DD" w:rsidTr="00EE10FF">
        <w:tc>
          <w:tcPr>
            <w:tcW w:w="2376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4192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</w:rPr>
            </w:pPr>
            <w:r w:rsidRPr="002753DD">
              <w:rPr>
                <w:rFonts w:asciiTheme="majorHAnsi" w:hAnsiTheme="majorHAnsi" w:cstheme="majorHAnsi"/>
              </w:rPr>
              <w:t xml:space="preserve">Качественное описание планируемых изменений </w:t>
            </w:r>
          </w:p>
        </w:tc>
        <w:tc>
          <w:tcPr>
            <w:tcW w:w="3285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</w:rPr>
            </w:pPr>
            <w:r w:rsidRPr="002753DD">
              <w:rPr>
                <w:rFonts w:asciiTheme="majorHAnsi" w:hAnsiTheme="majorHAnsi" w:cstheme="majorHAnsi"/>
              </w:rPr>
              <w:t xml:space="preserve">Количественные показатели – </w:t>
            </w:r>
            <w:r w:rsidRPr="002753DD">
              <w:rPr>
                <w:rFonts w:asciiTheme="majorHAnsi" w:hAnsiTheme="majorHAnsi" w:cstheme="majorHAnsi"/>
                <w:shd w:val="clear" w:color="auto" w:fill="FFFF00"/>
              </w:rPr>
              <w:t xml:space="preserve">число мероприятий, </w:t>
            </w:r>
            <w:proofErr w:type="spellStart"/>
            <w:r w:rsidRPr="002753DD">
              <w:rPr>
                <w:rFonts w:asciiTheme="majorHAnsi" w:hAnsiTheme="majorHAnsi" w:cstheme="majorHAnsi"/>
                <w:shd w:val="clear" w:color="auto" w:fill="FFFF00"/>
              </w:rPr>
              <w:t>благополучателей</w:t>
            </w:r>
            <w:proofErr w:type="spellEnd"/>
            <w:r w:rsidRPr="002753DD">
              <w:rPr>
                <w:rFonts w:asciiTheme="majorHAnsi" w:hAnsiTheme="majorHAnsi" w:cstheme="majorHAnsi"/>
                <w:shd w:val="clear" w:color="auto" w:fill="FFFF00"/>
              </w:rPr>
              <w:t>, организаторов, публикаций</w:t>
            </w:r>
          </w:p>
        </w:tc>
      </w:tr>
      <w:tr w:rsidR="002753DD" w:rsidRPr="002753DD" w:rsidTr="00EE10FF">
        <w:tc>
          <w:tcPr>
            <w:tcW w:w="2376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  <w:i/>
                <w:highlight w:val="yellow"/>
              </w:rPr>
            </w:pPr>
            <w:r w:rsidRPr="002753DD">
              <w:rPr>
                <w:rFonts w:asciiTheme="majorHAnsi" w:hAnsiTheme="majorHAnsi" w:cstheme="majorHAnsi"/>
                <w:i/>
                <w:highlight w:val="yellow"/>
              </w:rPr>
              <w:t>Цель проекта</w:t>
            </w:r>
          </w:p>
        </w:tc>
        <w:tc>
          <w:tcPr>
            <w:tcW w:w="4192" w:type="dxa"/>
          </w:tcPr>
          <w:p w:rsidR="002753DD" w:rsidRPr="002753DD" w:rsidRDefault="002753DD" w:rsidP="002753DD">
            <w:pPr>
              <w:tabs>
                <w:tab w:val="num" w:pos="360"/>
              </w:tabs>
              <w:spacing w:after="0" w:line="288" w:lineRule="auto"/>
              <w:contextualSpacing/>
              <w:jc w:val="both"/>
              <w:rPr>
                <w:rFonts w:asciiTheme="majorHAnsi" w:hAnsiTheme="majorHAnsi" w:cstheme="majorHAnsi"/>
                <w:i/>
                <w:highlight w:val="yellow"/>
              </w:rPr>
            </w:pPr>
            <w:r w:rsidRPr="002753DD">
              <w:rPr>
                <w:rFonts w:asciiTheme="majorHAnsi" w:hAnsiTheme="majorHAnsi" w:cstheme="majorHAnsi"/>
                <w:i/>
                <w:highlight w:val="yellow"/>
              </w:rPr>
              <w:t xml:space="preserve">будущее реальное состояние дел; изменение или устранение проблемной ситуации </w:t>
            </w:r>
          </w:p>
        </w:tc>
        <w:tc>
          <w:tcPr>
            <w:tcW w:w="3285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2753DD" w:rsidRPr="002753DD" w:rsidTr="00EE10FF">
        <w:tc>
          <w:tcPr>
            <w:tcW w:w="2376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  <w:highlight w:val="yellow"/>
              </w:rPr>
            </w:pPr>
            <w:r w:rsidRPr="002753DD">
              <w:rPr>
                <w:rFonts w:asciiTheme="majorHAnsi" w:hAnsiTheme="majorHAnsi" w:cstheme="majorHAnsi"/>
                <w:highlight w:val="yellow"/>
              </w:rPr>
              <w:t>Задача 1</w:t>
            </w:r>
          </w:p>
        </w:tc>
        <w:tc>
          <w:tcPr>
            <w:tcW w:w="4192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</w:rPr>
            </w:pPr>
            <w:r w:rsidRPr="002753DD">
              <w:rPr>
                <w:rFonts w:asciiTheme="majorHAnsi" w:hAnsiTheme="majorHAnsi" w:cstheme="majorHAnsi"/>
                <w:i/>
                <w:highlight w:val="yellow"/>
              </w:rPr>
              <w:t>Задачи проекта должны быть направлены на достижение определенных результатов</w:t>
            </w:r>
          </w:p>
        </w:tc>
        <w:tc>
          <w:tcPr>
            <w:tcW w:w="3285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2753DD" w:rsidRPr="002753DD" w:rsidTr="00EE10FF">
        <w:tc>
          <w:tcPr>
            <w:tcW w:w="2376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  <w:highlight w:val="yellow"/>
              </w:rPr>
            </w:pPr>
            <w:r w:rsidRPr="002753DD">
              <w:rPr>
                <w:rFonts w:asciiTheme="majorHAnsi" w:hAnsiTheme="majorHAnsi" w:cstheme="majorHAnsi"/>
                <w:highlight w:val="yellow"/>
              </w:rPr>
              <w:t>Задача 2</w:t>
            </w:r>
          </w:p>
        </w:tc>
        <w:tc>
          <w:tcPr>
            <w:tcW w:w="4192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285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2753DD" w:rsidRPr="002753DD" w:rsidTr="00EE10FF">
        <w:tc>
          <w:tcPr>
            <w:tcW w:w="2376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  <w:highlight w:val="yellow"/>
              </w:rPr>
            </w:pPr>
            <w:r w:rsidRPr="002753DD">
              <w:rPr>
                <w:rFonts w:asciiTheme="majorHAnsi" w:hAnsiTheme="majorHAnsi" w:cstheme="majorHAnsi"/>
                <w:highlight w:val="yellow"/>
              </w:rPr>
              <w:t>Задача 3</w:t>
            </w:r>
          </w:p>
        </w:tc>
        <w:tc>
          <w:tcPr>
            <w:tcW w:w="4192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285" w:type="dxa"/>
          </w:tcPr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</w:rPr>
            </w:pPr>
          </w:p>
        </w:tc>
      </w:tr>
    </w:tbl>
    <w:p w:rsidR="002753DD" w:rsidRPr="002753DD" w:rsidRDefault="002753DD" w:rsidP="002753DD">
      <w:pPr>
        <w:pStyle w:val="Noeeu1"/>
        <w:spacing w:line="288" w:lineRule="auto"/>
        <w:contextualSpacing/>
        <w:jc w:val="both"/>
        <w:rPr>
          <w:rFonts w:asciiTheme="majorHAnsi" w:hAnsiTheme="majorHAnsi" w:cstheme="majorHAnsi"/>
          <w:sz w:val="22"/>
          <w:szCs w:val="22"/>
          <w:lang w:val="ru-RU"/>
        </w:rPr>
      </w:pPr>
    </w:p>
    <w:p w:rsidR="002753DD" w:rsidRPr="002753DD" w:rsidRDefault="002753DD" w:rsidP="002753DD">
      <w:pPr>
        <w:pStyle w:val="Noeeu1"/>
        <w:spacing w:line="288" w:lineRule="auto"/>
        <w:contextualSpacing/>
        <w:jc w:val="both"/>
        <w:rPr>
          <w:rFonts w:asciiTheme="majorHAnsi" w:hAnsiTheme="majorHAnsi" w:cstheme="majorHAnsi"/>
          <w:sz w:val="22"/>
          <w:szCs w:val="22"/>
          <w:lang w:val="ru-RU"/>
        </w:rPr>
      </w:pPr>
      <w:r w:rsidRPr="002753DD">
        <w:rPr>
          <w:rFonts w:asciiTheme="majorHAnsi" w:hAnsiTheme="majorHAnsi" w:cstheme="majorHAnsi"/>
          <w:sz w:val="22"/>
          <w:szCs w:val="22"/>
          <w:lang w:val="ru-RU"/>
        </w:rPr>
        <w:t xml:space="preserve">Каким образом будут </w:t>
      </w:r>
      <w:proofErr w:type="gramStart"/>
      <w:r w:rsidRPr="002753DD">
        <w:rPr>
          <w:rFonts w:asciiTheme="majorHAnsi" w:hAnsiTheme="majorHAnsi" w:cstheme="majorHAnsi"/>
          <w:sz w:val="22"/>
          <w:szCs w:val="22"/>
          <w:lang w:val="ru-RU"/>
        </w:rPr>
        <w:t>собираться</w:t>
      </w:r>
      <w:proofErr w:type="gramEnd"/>
      <w:r w:rsidRPr="002753DD">
        <w:rPr>
          <w:rFonts w:asciiTheme="majorHAnsi" w:hAnsiTheme="majorHAnsi" w:cstheme="majorHAnsi"/>
          <w:sz w:val="22"/>
          <w:szCs w:val="22"/>
          <w:lang w:val="ru-RU"/>
        </w:rPr>
        <w:t xml:space="preserve"> и анализироваться данные для оценки?</w:t>
      </w:r>
    </w:p>
    <w:p w:rsidR="002753DD" w:rsidRPr="002753DD" w:rsidRDefault="002753DD" w:rsidP="002753DD">
      <w:pPr>
        <w:pStyle w:val="11"/>
        <w:spacing w:line="288" w:lineRule="auto"/>
        <w:ind w:left="0" w:right="0" w:firstLine="0"/>
        <w:contextualSpacing/>
        <w:rPr>
          <w:rFonts w:asciiTheme="majorHAnsi" w:hAnsiTheme="majorHAnsi" w:cstheme="majorHAnsi"/>
          <w:sz w:val="22"/>
          <w:szCs w:val="22"/>
        </w:rPr>
      </w:pPr>
      <w:r w:rsidRPr="002753DD">
        <w:rPr>
          <w:rFonts w:asciiTheme="majorHAnsi" w:hAnsiTheme="majorHAnsi" w:cstheme="majorHAnsi"/>
          <w:sz w:val="22"/>
          <w:szCs w:val="22"/>
        </w:rPr>
        <w:t xml:space="preserve">Какие данные могут подтвердить достижение результата? </w:t>
      </w:r>
    </w:p>
    <w:p w:rsidR="002753DD" w:rsidRPr="002753DD" w:rsidRDefault="002753DD" w:rsidP="002753DD">
      <w:pPr>
        <w:pStyle w:val="11"/>
        <w:spacing w:line="288" w:lineRule="auto"/>
        <w:ind w:left="0" w:right="0" w:firstLine="0"/>
        <w:contextualSpacing/>
        <w:rPr>
          <w:rFonts w:asciiTheme="majorHAnsi" w:hAnsiTheme="majorHAnsi" w:cstheme="majorHAnsi"/>
          <w:sz w:val="22"/>
          <w:szCs w:val="22"/>
        </w:rPr>
      </w:pPr>
    </w:p>
    <w:p w:rsidR="002753DD" w:rsidRPr="002753DD" w:rsidRDefault="002753DD" w:rsidP="002753DD">
      <w:pPr>
        <w:pStyle w:val="11"/>
        <w:numPr>
          <w:ilvl w:val="1"/>
          <w:numId w:val="42"/>
        </w:numPr>
        <w:spacing w:line="288" w:lineRule="auto"/>
        <w:ind w:right="0"/>
        <w:contextualSpacing/>
        <w:rPr>
          <w:rFonts w:asciiTheme="majorHAnsi" w:hAnsiTheme="majorHAnsi" w:cstheme="majorHAnsi"/>
          <w:b/>
          <w:sz w:val="22"/>
          <w:szCs w:val="22"/>
        </w:rPr>
      </w:pPr>
      <w:r w:rsidRPr="002753DD">
        <w:rPr>
          <w:rFonts w:asciiTheme="majorHAnsi" w:hAnsiTheme="majorHAnsi" w:cstheme="majorHAnsi"/>
          <w:b/>
          <w:sz w:val="22"/>
          <w:szCs w:val="22"/>
        </w:rPr>
        <w:t xml:space="preserve">Распространение результатов: </w:t>
      </w:r>
    </w:p>
    <w:p w:rsidR="002753DD" w:rsidRPr="002753DD" w:rsidRDefault="002753DD" w:rsidP="002753DD">
      <w:pPr>
        <w:pStyle w:val="11"/>
        <w:spacing w:line="288" w:lineRule="auto"/>
        <w:ind w:left="0" w:right="0" w:firstLine="0"/>
        <w:contextualSpacing/>
        <w:rPr>
          <w:rFonts w:asciiTheme="majorHAnsi" w:hAnsiTheme="majorHAnsi" w:cstheme="majorHAnsi"/>
          <w:sz w:val="22"/>
          <w:szCs w:val="22"/>
          <w:highlight w:val="yellow"/>
        </w:rPr>
      </w:pPr>
      <w:r w:rsidRPr="002753DD">
        <w:rPr>
          <w:rFonts w:asciiTheme="majorHAnsi" w:hAnsiTheme="majorHAnsi" w:cstheme="majorHAnsi"/>
          <w:sz w:val="22"/>
          <w:szCs w:val="22"/>
          <w:highlight w:val="yellow"/>
        </w:rPr>
        <w:t>как будет осуществляться сохранение и расширение достижений проекта</w:t>
      </w:r>
    </w:p>
    <w:p w:rsidR="002753DD" w:rsidRPr="002753DD" w:rsidRDefault="002753DD" w:rsidP="002753DD">
      <w:pPr>
        <w:pStyle w:val="11"/>
        <w:spacing w:line="288" w:lineRule="auto"/>
        <w:ind w:left="0" w:right="0" w:firstLine="0"/>
        <w:contextualSpacing/>
        <w:rPr>
          <w:rFonts w:asciiTheme="majorHAnsi" w:hAnsiTheme="majorHAnsi" w:cstheme="majorHAnsi"/>
          <w:sz w:val="22"/>
          <w:szCs w:val="22"/>
        </w:rPr>
      </w:pPr>
      <w:r w:rsidRPr="002753DD">
        <w:rPr>
          <w:rFonts w:asciiTheme="majorHAnsi" w:hAnsiTheme="majorHAnsi" w:cstheme="majorHAnsi"/>
          <w:sz w:val="22"/>
          <w:szCs w:val="22"/>
          <w:highlight w:val="yellow"/>
        </w:rPr>
        <w:t>как будет развиваться деятельность после окончания гранта</w:t>
      </w:r>
    </w:p>
    <w:p w:rsidR="002753DD" w:rsidRDefault="002753DD" w:rsidP="002753DD">
      <w:pPr>
        <w:pStyle w:val="11"/>
        <w:spacing w:line="288" w:lineRule="auto"/>
        <w:ind w:left="0" w:right="0" w:firstLine="0"/>
        <w:contextualSpacing/>
        <w:rPr>
          <w:rFonts w:asciiTheme="majorHAnsi" w:hAnsiTheme="majorHAnsi" w:cstheme="majorHAnsi"/>
          <w:sz w:val="22"/>
          <w:szCs w:val="22"/>
        </w:rPr>
      </w:pPr>
    </w:p>
    <w:p w:rsidR="00E62C80" w:rsidRPr="002753DD" w:rsidRDefault="00E62C80" w:rsidP="002753DD">
      <w:pPr>
        <w:pStyle w:val="11"/>
        <w:spacing w:line="288" w:lineRule="auto"/>
        <w:ind w:left="0" w:right="0" w:firstLine="0"/>
        <w:contextualSpacing/>
        <w:rPr>
          <w:rFonts w:asciiTheme="majorHAnsi" w:hAnsiTheme="majorHAnsi" w:cstheme="majorHAnsi"/>
          <w:sz w:val="22"/>
          <w:szCs w:val="22"/>
        </w:rPr>
      </w:pPr>
    </w:p>
    <w:p w:rsidR="002753DD" w:rsidRPr="002753DD" w:rsidRDefault="002753DD" w:rsidP="002753DD">
      <w:pPr>
        <w:pStyle w:val="11"/>
        <w:numPr>
          <w:ilvl w:val="0"/>
          <w:numId w:val="42"/>
        </w:numPr>
        <w:spacing w:line="288" w:lineRule="auto"/>
        <w:ind w:right="0"/>
        <w:contextualSpacing/>
        <w:rPr>
          <w:rFonts w:asciiTheme="majorHAnsi" w:hAnsiTheme="majorHAnsi" w:cstheme="majorHAnsi"/>
          <w:b/>
          <w:sz w:val="22"/>
          <w:szCs w:val="22"/>
        </w:rPr>
      </w:pPr>
      <w:r w:rsidRPr="002753DD">
        <w:rPr>
          <w:rFonts w:asciiTheme="majorHAnsi" w:hAnsiTheme="majorHAnsi" w:cstheme="majorHAnsi"/>
          <w:b/>
          <w:sz w:val="22"/>
          <w:szCs w:val="22"/>
        </w:rPr>
        <w:lastRenderedPageBreak/>
        <w:t>ИСПОЛНИТЕЛИ ПРОЕКТА</w:t>
      </w:r>
    </w:p>
    <w:p w:rsidR="002753DD" w:rsidRPr="002753DD" w:rsidRDefault="002753DD" w:rsidP="002753DD">
      <w:pPr>
        <w:pStyle w:val="11"/>
        <w:numPr>
          <w:ilvl w:val="0"/>
          <w:numId w:val="40"/>
        </w:numPr>
        <w:spacing w:line="288" w:lineRule="auto"/>
        <w:ind w:left="357" w:right="0" w:hanging="357"/>
        <w:contextualSpacing/>
        <w:rPr>
          <w:rFonts w:asciiTheme="majorHAnsi" w:hAnsiTheme="majorHAnsi" w:cstheme="majorHAnsi"/>
          <w:b/>
          <w:sz w:val="22"/>
          <w:szCs w:val="22"/>
        </w:rPr>
      </w:pPr>
      <w:r w:rsidRPr="002753DD">
        <w:rPr>
          <w:rFonts w:asciiTheme="majorHAnsi" w:hAnsiTheme="majorHAnsi" w:cstheme="majorHAnsi"/>
          <w:b/>
          <w:sz w:val="22"/>
          <w:szCs w:val="22"/>
        </w:rPr>
        <w:t xml:space="preserve">Описание деятельности организации </w:t>
      </w:r>
    </w:p>
    <w:p w:rsidR="002753DD" w:rsidRPr="002753DD" w:rsidRDefault="002753DD" w:rsidP="002753DD">
      <w:pPr>
        <w:pStyle w:val="11"/>
        <w:spacing w:line="288" w:lineRule="auto"/>
        <w:ind w:left="0" w:right="0" w:firstLine="0"/>
        <w:contextualSpacing/>
        <w:rPr>
          <w:rFonts w:asciiTheme="majorHAnsi" w:hAnsiTheme="majorHAnsi" w:cstheme="majorHAnsi"/>
          <w:sz w:val="22"/>
          <w:szCs w:val="22"/>
          <w:highlight w:val="yellow"/>
        </w:rPr>
      </w:pPr>
      <w:r w:rsidRPr="002753DD">
        <w:rPr>
          <w:rFonts w:asciiTheme="majorHAnsi" w:hAnsiTheme="majorHAnsi" w:cstheme="majorHAnsi"/>
          <w:bCs/>
          <w:sz w:val="22"/>
          <w:szCs w:val="22"/>
          <w:highlight w:val="yellow"/>
        </w:rPr>
        <w:t>Кратко</w:t>
      </w:r>
      <w:r w:rsidRPr="002753DD">
        <w:rPr>
          <w:rFonts w:asciiTheme="majorHAnsi" w:hAnsiTheme="majorHAnsi" w:cstheme="majorHAnsi"/>
          <w:sz w:val="22"/>
          <w:szCs w:val="22"/>
          <w:highlight w:val="yellow"/>
        </w:rPr>
        <w:t xml:space="preserve"> (не более 1 страницы). </w:t>
      </w:r>
    </w:p>
    <w:p w:rsidR="002753DD" w:rsidRPr="002753DD" w:rsidRDefault="002753DD" w:rsidP="002753DD">
      <w:pPr>
        <w:pStyle w:val="11"/>
        <w:spacing w:line="288" w:lineRule="auto"/>
        <w:ind w:left="0" w:right="0" w:firstLine="0"/>
        <w:contextualSpacing/>
        <w:rPr>
          <w:rFonts w:asciiTheme="majorHAnsi" w:hAnsiTheme="majorHAnsi" w:cstheme="majorHAnsi"/>
          <w:sz w:val="22"/>
          <w:szCs w:val="22"/>
        </w:rPr>
      </w:pPr>
      <w:r w:rsidRPr="002753DD">
        <w:rPr>
          <w:rFonts w:asciiTheme="majorHAnsi" w:hAnsiTheme="majorHAnsi" w:cstheme="majorHAnsi"/>
          <w:sz w:val="22"/>
          <w:szCs w:val="22"/>
          <w:highlight w:val="yellow"/>
        </w:rPr>
        <w:t xml:space="preserve">Перечислите проекты, поддержанные в различных </w:t>
      </w:r>
      <w:proofErr w:type="spellStart"/>
      <w:r w:rsidRPr="002753DD">
        <w:rPr>
          <w:rFonts w:asciiTheme="majorHAnsi" w:hAnsiTheme="majorHAnsi" w:cstheme="majorHAnsi"/>
          <w:sz w:val="22"/>
          <w:szCs w:val="22"/>
          <w:highlight w:val="yellow"/>
        </w:rPr>
        <w:t>грантовых</w:t>
      </w:r>
      <w:proofErr w:type="spellEnd"/>
      <w:r w:rsidRPr="002753DD">
        <w:rPr>
          <w:rFonts w:asciiTheme="majorHAnsi" w:hAnsiTheme="majorHAnsi" w:cstheme="majorHAnsi"/>
          <w:sz w:val="22"/>
          <w:szCs w:val="22"/>
          <w:highlight w:val="yellow"/>
        </w:rPr>
        <w:t xml:space="preserve"> конкурсах за последние три года, их название, сумму, сроки и результаты отчета.</w:t>
      </w:r>
    </w:p>
    <w:p w:rsidR="002753DD" w:rsidRPr="002753DD" w:rsidRDefault="002753DD" w:rsidP="002753DD">
      <w:pPr>
        <w:pStyle w:val="11"/>
        <w:numPr>
          <w:ilvl w:val="0"/>
          <w:numId w:val="40"/>
        </w:numPr>
        <w:tabs>
          <w:tab w:val="clear" w:pos="360"/>
          <w:tab w:val="num" w:pos="420"/>
        </w:tabs>
        <w:spacing w:line="288" w:lineRule="auto"/>
        <w:ind w:left="420" w:right="0"/>
        <w:contextualSpacing/>
        <w:rPr>
          <w:rFonts w:asciiTheme="majorHAnsi" w:hAnsiTheme="majorHAnsi" w:cstheme="majorHAnsi"/>
          <w:b/>
          <w:sz w:val="22"/>
          <w:szCs w:val="22"/>
        </w:rPr>
      </w:pPr>
      <w:r w:rsidRPr="002753DD">
        <w:rPr>
          <w:rFonts w:asciiTheme="majorHAnsi" w:hAnsiTheme="majorHAnsi" w:cstheme="majorHAnsi"/>
          <w:b/>
          <w:sz w:val="22"/>
          <w:szCs w:val="22"/>
        </w:rPr>
        <w:t xml:space="preserve">Партнеры проекта. </w:t>
      </w:r>
    </w:p>
    <w:p w:rsidR="002753DD" w:rsidRPr="002753DD" w:rsidRDefault="002753DD" w:rsidP="002753DD">
      <w:pPr>
        <w:pStyle w:val="11"/>
        <w:spacing w:line="288" w:lineRule="auto"/>
        <w:ind w:left="60" w:right="0" w:firstLine="0"/>
        <w:contextualSpacing/>
        <w:rPr>
          <w:rFonts w:asciiTheme="majorHAnsi" w:hAnsiTheme="majorHAnsi" w:cstheme="majorHAnsi"/>
          <w:sz w:val="22"/>
          <w:szCs w:val="22"/>
        </w:rPr>
      </w:pPr>
      <w:r w:rsidRPr="002753DD">
        <w:rPr>
          <w:rFonts w:asciiTheme="majorHAnsi" w:hAnsiTheme="majorHAnsi" w:cstheme="majorHAnsi"/>
          <w:sz w:val="22"/>
          <w:szCs w:val="22"/>
          <w:highlight w:val="yellow"/>
        </w:rPr>
        <w:t xml:space="preserve">Если в проекте предусмотрено </w:t>
      </w:r>
      <w:r w:rsidRPr="002753DD">
        <w:rPr>
          <w:rFonts w:asciiTheme="majorHAnsi" w:hAnsiTheme="majorHAnsi" w:cstheme="majorHAnsi"/>
          <w:b/>
          <w:sz w:val="22"/>
          <w:szCs w:val="22"/>
          <w:highlight w:val="yellow"/>
        </w:rPr>
        <w:t>партнерство</w:t>
      </w:r>
      <w:r w:rsidRPr="002753DD">
        <w:rPr>
          <w:rFonts w:asciiTheme="majorHAnsi" w:hAnsiTheme="majorHAnsi" w:cstheme="majorHAnsi"/>
          <w:sz w:val="22"/>
          <w:szCs w:val="22"/>
          <w:highlight w:val="yellow"/>
        </w:rPr>
        <w:t xml:space="preserve"> с другими организациями, перечислите их и приложите гарантийные письма их участия с указанием их полного названия, юридического статуса, телефона и контактного лица</w:t>
      </w:r>
    </w:p>
    <w:p w:rsidR="002753DD" w:rsidRPr="002753DD" w:rsidRDefault="002753DD" w:rsidP="002753DD">
      <w:pPr>
        <w:pStyle w:val="11"/>
        <w:numPr>
          <w:ilvl w:val="0"/>
          <w:numId w:val="40"/>
        </w:numPr>
        <w:tabs>
          <w:tab w:val="clear" w:pos="360"/>
          <w:tab w:val="num" w:pos="420"/>
        </w:tabs>
        <w:spacing w:line="288" w:lineRule="auto"/>
        <w:ind w:left="420" w:right="0"/>
        <w:contextualSpacing/>
        <w:rPr>
          <w:rFonts w:asciiTheme="majorHAnsi" w:hAnsiTheme="majorHAnsi" w:cstheme="majorHAnsi"/>
          <w:sz w:val="22"/>
          <w:szCs w:val="22"/>
        </w:rPr>
      </w:pPr>
      <w:r w:rsidRPr="002753DD">
        <w:rPr>
          <w:rFonts w:asciiTheme="majorHAnsi" w:hAnsiTheme="majorHAnsi" w:cstheme="majorHAnsi"/>
          <w:b/>
          <w:sz w:val="22"/>
          <w:szCs w:val="22"/>
        </w:rPr>
        <w:t>Описание участников проекта</w:t>
      </w:r>
      <w:r w:rsidRPr="002753DD">
        <w:rPr>
          <w:rFonts w:asciiTheme="majorHAnsi" w:hAnsiTheme="majorHAnsi" w:cstheme="majorHAnsi"/>
          <w:sz w:val="22"/>
          <w:szCs w:val="22"/>
        </w:rPr>
        <w:t xml:space="preserve"> </w:t>
      </w:r>
    </w:p>
    <w:p w:rsidR="002753DD" w:rsidRPr="002753DD" w:rsidRDefault="002753DD" w:rsidP="002753DD">
      <w:pPr>
        <w:pStyle w:val="11"/>
        <w:spacing w:line="288" w:lineRule="auto"/>
        <w:ind w:left="60" w:right="0" w:firstLine="0"/>
        <w:contextualSpacing/>
        <w:rPr>
          <w:rFonts w:asciiTheme="majorHAnsi" w:hAnsiTheme="majorHAnsi" w:cstheme="majorHAnsi"/>
          <w:sz w:val="22"/>
          <w:szCs w:val="22"/>
        </w:rPr>
      </w:pPr>
      <w:r w:rsidRPr="002753DD">
        <w:rPr>
          <w:rFonts w:asciiTheme="majorHAnsi" w:hAnsiTheme="majorHAnsi" w:cstheme="majorHAnsi"/>
          <w:sz w:val="22"/>
          <w:szCs w:val="22"/>
          <w:highlight w:val="yellow"/>
        </w:rPr>
        <w:t>(список всех участников проекта с указанием должности в проекте и биографических данных: образование, опыт работы).</w:t>
      </w:r>
    </w:p>
    <w:p w:rsidR="002753DD" w:rsidRPr="002753DD" w:rsidRDefault="002753DD" w:rsidP="002753DD">
      <w:pPr>
        <w:pStyle w:val="11"/>
        <w:numPr>
          <w:ilvl w:val="0"/>
          <w:numId w:val="42"/>
        </w:numPr>
        <w:spacing w:line="288" w:lineRule="auto"/>
        <w:ind w:right="0"/>
        <w:contextualSpacing/>
        <w:rPr>
          <w:rFonts w:asciiTheme="majorHAnsi" w:hAnsiTheme="majorHAnsi" w:cstheme="majorHAnsi"/>
          <w:b/>
          <w:sz w:val="22"/>
          <w:szCs w:val="22"/>
        </w:rPr>
      </w:pPr>
      <w:r w:rsidRPr="002753DD">
        <w:rPr>
          <w:rFonts w:asciiTheme="majorHAnsi" w:hAnsiTheme="majorHAnsi" w:cstheme="majorHAnsi"/>
          <w:b/>
          <w:sz w:val="22"/>
          <w:szCs w:val="22"/>
        </w:rPr>
        <w:t>БЮДЖЕТ</w:t>
      </w:r>
    </w:p>
    <w:p w:rsidR="002753DD" w:rsidRPr="002753DD" w:rsidRDefault="002753DD" w:rsidP="002753DD">
      <w:pPr>
        <w:pStyle w:val="11"/>
        <w:spacing w:line="288" w:lineRule="auto"/>
        <w:ind w:left="0" w:right="0" w:firstLine="0"/>
        <w:contextualSpacing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1013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4307"/>
        <w:gridCol w:w="2551"/>
        <w:gridCol w:w="3276"/>
      </w:tblGrid>
      <w:tr w:rsidR="002753DD" w:rsidRPr="002753DD" w:rsidTr="00EE10FF">
        <w:trPr>
          <w:trHeight w:val="20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2753DD" w:rsidRPr="002753DD" w:rsidRDefault="002753DD" w:rsidP="002753DD">
            <w:pPr>
              <w:spacing w:after="0" w:line="288" w:lineRule="auto"/>
              <w:contextualSpacing/>
              <w:jc w:val="both"/>
              <w:rPr>
                <w:rFonts w:asciiTheme="majorHAnsi" w:hAnsiTheme="majorHAnsi" w:cstheme="majorHAnsi"/>
                <w:bCs/>
              </w:rPr>
            </w:pPr>
            <w:r w:rsidRPr="002753DD">
              <w:rPr>
                <w:rFonts w:asciiTheme="majorHAnsi" w:hAnsiTheme="majorHAnsi" w:cstheme="majorHAnsi"/>
                <w:bCs/>
              </w:rPr>
              <w:t xml:space="preserve">Название статьи 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2753DD" w:rsidRPr="002753DD" w:rsidRDefault="002753DD" w:rsidP="002753DD">
            <w:pPr>
              <w:spacing w:after="0" w:line="288" w:lineRule="auto"/>
              <w:contextualSpacing/>
              <w:jc w:val="both"/>
              <w:rPr>
                <w:rFonts w:asciiTheme="majorHAnsi" w:hAnsiTheme="majorHAnsi" w:cstheme="majorHAnsi"/>
                <w:bCs/>
              </w:rPr>
            </w:pPr>
            <w:r w:rsidRPr="002753DD">
              <w:rPr>
                <w:rFonts w:asciiTheme="majorHAnsi" w:hAnsiTheme="majorHAnsi" w:cstheme="majorHAnsi"/>
                <w:bCs/>
              </w:rPr>
              <w:t>Финансирование БФ, руб.</w:t>
            </w:r>
          </w:p>
        </w:tc>
        <w:tc>
          <w:tcPr>
            <w:tcW w:w="3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2753DD" w:rsidRPr="002753DD" w:rsidRDefault="002753DD" w:rsidP="002753DD">
            <w:pPr>
              <w:spacing w:after="0" w:line="288" w:lineRule="auto"/>
              <w:contextualSpacing/>
              <w:jc w:val="both"/>
              <w:rPr>
                <w:rFonts w:asciiTheme="majorHAnsi" w:hAnsiTheme="majorHAnsi" w:cstheme="majorHAnsi"/>
                <w:bCs/>
              </w:rPr>
            </w:pPr>
            <w:r w:rsidRPr="002753DD">
              <w:rPr>
                <w:rFonts w:asciiTheme="majorHAnsi" w:hAnsiTheme="majorHAnsi" w:cstheme="majorHAnsi"/>
                <w:bCs/>
              </w:rPr>
              <w:t>Другие источники финансирования, руб.</w:t>
            </w:r>
          </w:p>
        </w:tc>
      </w:tr>
      <w:tr w:rsidR="002753DD" w:rsidRPr="002753DD" w:rsidTr="00EE10FF">
        <w:trPr>
          <w:trHeight w:val="20"/>
        </w:trPr>
        <w:tc>
          <w:tcPr>
            <w:tcW w:w="4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753DD" w:rsidRPr="002753DD" w:rsidRDefault="002753DD" w:rsidP="002753DD">
            <w:pPr>
              <w:spacing w:after="0" w:line="288" w:lineRule="auto"/>
              <w:contextualSpacing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DD" w:rsidRPr="002753DD" w:rsidRDefault="002753DD" w:rsidP="002753DD">
            <w:pPr>
              <w:spacing w:after="0" w:line="288" w:lineRule="auto"/>
              <w:contextualSpacing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DD" w:rsidRPr="002753DD" w:rsidRDefault="002753DD" w:rsidP="002753DD">
            <w:pPr>
              <w:spacing w:after="0" w:line="288" w:lineRule="auto"/>
              <w:contextualSpacing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2753DD" w:rsidRPr="002753DD" w:rsidTr="00EE10FF">
        <w:trPr>
          <w:trHeight w:val="20"/>
        </w:trPr>
        <w:tc>
          <w:tcPr>
            <w:tcW w:w="43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DD" w:rsidRPr="002753DD" w:rsidRDefault="002753DD" w:rsidP="002753DD">
            <w:pPr>
              <w:spacing w:after="0" w:line="288" w:lineRule="auto"/>
              <w:contextualSpacing/>
              <w:jc w:val="both"/>
              <w:rPr>
                <w:rFonts w:asciiTheme="majorHAnsi" w:hAnsiTheme="majorHAnsi" w:cstheme="majorHAnsi"/>
                <w:bCs/>
              </w:rPr>
            </w:pPr>
            <w:r w:rsidRPr="002753DD">
              <w:rPr>
                <w:rFonts w:asciiTheme="majorHAnsi" w:hAnsiTheme="majorHAnsi" w:cstheme="majorHAnsi"/>
                <w:bCs/>
              </w:rPr>
              <w:t>Оборудование и сопутствующие расходы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DD" w:rsidRPr="002753DD" w:rsidRDefault="002753DD" w:rsidP="002753DD">
            <w:pPr>
              <w:spacing w:after="0" w:line="288" w:lineRule="auto"/>
              <w:contextualSpacing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DD" w:rsidRPr="002753DD" w:rsidRDefault="002753DD" w:rsidP="002753DD">
            <w:pPr>
              <w:spacing w:after="0" w:line="288" w:lineRule="auto"/>
              <w:contextualSpacing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2753DD" w:rsidRPr="002753DD" w:rsidTr="00EE10FF">
        <w:trPr>
          <w:trHeight w:val="20"/>
        </w:trPr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DD" w:rsidRPr="002753DD" w:rsidRDefault="002753DD" w:rsidP="002753DD">
            <w:pPr>
              <w:spacing w:after="0" w:line="288" w:lineRule="auto"/>
              <w:contextualSpacing/>
              <w:jc w:val="both"/>
              <w:rPr>
                <w:rFonts w:asciiTheme="majorHAnsi" w:hAnsiTheme="majorHAnsi" w:cstheme="majorHAnsi"/>
                <w:bCs/>
              </w:rPr>
            </w:pPr>
            <w:r w:rsidRPr="002753DD">
              <w:rPr>
                <w:rFonts w:asciiTheme="majorHAnsi" w:hAnsiTheme="majorHAnsi" w:cstheme="majorHAnsi"/>
                <w:bCs/>
              </w:rPr>
              <w:t>Прямые расходы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DD" w:rsidRPr="002753DD" w:rsidRDefault="002753DD" w:rsidP="002753DD">
            <w:pPr>
              <w:spacing w:after="0" w:line="288" w:lineRule="auto"/>
              <w:contextualSpacing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276" w:type="dxa"/>
            <w:tcBorders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DD" w:rsidRPr="002753DD" w:rsidRDefault="002753DD" w:rsidP="002753DD">
            <w:pPr>
              <w:spacing w:after="0" w:line="288" w:lineRule="auto"/>
              <w:contextualSpacing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2753DD" w:rsidRPr="002753DD" w:rsidTr="00EE10FF">
        <w:trPr>
          <w:trHeight w:val="20"/>
        </w:trPr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DD" w:rsidRPr="002753DD" w:rsidRDefault="002753DD" w:rsidP="002753DD">
            <w:pPr>
              <w:spacing w:after="0" w:line="288" w:lineRule="auto"/>
              <w:contextualSpacing/>
              <w:jc w:val="both"/>
              <w:rPr>
                <w:rFonts w:asciiTheme="majorHAnsi" w:hAnsiTheme="majorHAnsi" w:cstheme="majorHAnsi"/>
                <w:bCs/>
              </w:rPr>
            </w:pPr>
            <w:r w:rsidRPr="002753DD">
              <w:rPr>
                <w:rFonts w:asciiTheme="majorHAnsi" w:hAnsiTheme="majorHAnsi" w:cstheme="majorHAnsi"/>
                <w:bCs/>
              </w:rPr>
              <w:t>Всего: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DD" w:rsidRPr="002753DD" w:rsidRDefault="002753DD" w:rsidP="002753DD">
            <w:pPr>
              <w:spacing w:after="0" w:line="288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276" w:type="dxa"/>
            <w:tcBorders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53DD" w:rsidRPr="002753DD" w:rsidRDefault="002753DD" w:rsidP="002753DD">
            <w:pPr>
              <w:spacing w:after="0" w:line="288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</w:tr>
      <w:tr w:rsidR="002753DD" w:rsidRPr="002753DD" w:rsidTr="00EE10FF">
        <w:trPr>
          <w:trHeight w:val="20"/>
        </w:trPr>
        <w:tc>
          <w:tcPr>
            <w:tcW w:w="10134" w:type="dxa"/>
            <w:gridSpan w:val="3"/>
            <w:shd w:val="solid" w:color="FFFFFF" w:fill="auto"/>
          </w:tcPr>
          <w:p w:rsidR="002753DD" w:rsidRPr="002753DD" w:rsidRDefault="002753DD" w:rsidP="002753DD">
            <w:pPr>
              <w:pStyle w:val="11"/>
              <w:spacing w:line="288" w:lineRule="auto"/>
              <w:ind w:left="0" w:right="0" w:firstLine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2753DD" w:rsidRPr="002753DD" w:rsidRDefault="002753DD" w:rsidP="002753DD">
            <w:pPr>
              <w:pStyle w:val="11"/>
              <w:spacing w:line="288" w:lineRule="auto"/>
              <w:ind w:left="0" w:right="0" w:firstLine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2753DD">
              <w:rPr>
                <w:rFonts w:asciiTheme="majorHAnsi" w:hAnsiTheme="majorHAnsi" w:cstheme="majorHAnsi"/>
                <w:sz w:val="22"/>
                <w:szCs w:val="22"/>
              </w:rPr>
              <w:t xml:space="preserve">Описание собственного вклада </w:t>
            </w:r>
            <w:r w:rsidRPr="002753DD"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>(оборудование, труд добровольцев, привлеченные средства).</w:t>
            </w:r>
            <w:r w:rsidRPr="002753D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</w:rPr>
            </w:pPr>
            <w:r w:rsidRPr="002753DD">
              <w:rPr>
                <w:rFonts w:asciiTheme="majorHAnsi" w:hAnsiTheme="majorHAnsi" w:cstheme="majorHAnsi"/>
              </w:rPr>
              <w:t xml:space="preserve">Описание вклада из других источников финансирования  </w:t>
            </w:r>
            <w:r w:rsidRPr="002753DD">
              <w:rPr>
                <w:rFonts w:asciiTheme="majorHAnsi" w:hAnsiTheme="majorHAnsi" w:cstheme="majorHAnsi"/>
                <w:highlight w:val="yellow"/>
              </w:rPr>
              <w:t>подтверждается гарантийными письмами (перечень и сумма).</w:t>
            </w:r>
          </w:p>
          <w:p w:rsidR="002753DD" w:rsidRPr="002753DD" w:rsidRDefault="002753DD" w:rsidP="002753DD">
            <w:pPr>
              <w:spacing w:after="0" w:line="288" w:lineRule="auto"/>
              <w:contextualSpacing/>
              <w:jc w:val="both"/>
              <w:rPr>
                <w:rFonts w:asciiTheme="majorHAnsi" w:hAnsiTheme="majorHAnsi" w:cstheme="majorHAnsi"/>
                <w:bCs/>
              </w:rPr>
            </w:pPr>
            <w:r w:rsidRPr="002753DD">
              <w:rPr>
                <w:rFonts w:asciiTheme="majorHAnsi" w:hAnsiTheme="majorHAnsi" w:cstheme="majorHAnsi"/>
                <w:bCs/>
              </w:rPr>
              <w:t>ОБОРУДОВАНИЕ И СОПУТСТВУЮЩИЕ РАСХОДЫ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405"/>
              <w:gridCol w:w="1276"/>
              <w:gridCol w:w="1493"/>
              <w:gridCol w:w="2503"/>
              <w:gridCol w:w="2383"/>
            </w:tblGrid>
            <w:tr w:rsidR="002753DD" w:rsidRPr="002753DD" w:rsidTr="00E62C80">
              <w:tc>
                <w:tcPr>
                  <w:tcW w:w="2405" w:type="dxa"/>
                </w:tcPr>
                <w:p w:rsidR="002753DD" w:rsidRPr="002753DD" w:rsidRDefault="002753DD" w:rsidP="002753DD">
                  <w:pPr>
                    <w:spacing w:after="0" w:line="288" w:lineRule="auto"/>
                    <w:contextualSpacing/>
                    <w:jc w:val="both"/>
                    <w:rPr>
                      <w:rFonts w:asciiTheme="majorHAnsi" w:hAnsiTheme="majorHAnsi" w:cstheme="majorHAnsi"/>
                      <w:bCs/>
                    </w:rPr>
                  </w:pPr>
                  <w:r w:rsidRPr="002753DD">
                    <w:rPr>
                      <w:rFonts w:asciiTheme="majorHAnsi" w:hAnsiTheme="majorHAnsi" w:cstheme="majorHAnsi"/>
                      <w:bCs/>
                    </w:rPr>
                    <w:t>Вид оборудования</w:t>
                  </w:r>
                </w:p>
              </w:tc>
              <w:tc>
                <w:tcPr>
                  <w:tcW w:w="1276" w:type="dxa"/>
                </w:tcPr>
                <w:p w:rsidR="002753DD" w:rsidRPr="002753DD" w:rsidRDefault="002753DD" w:rsidP="002753DD">
                  <w:pPr>
                    <w:spacing w:after="0" w:line="288" w:lineRule="auto"/>
                    <w:contextualSpacing/>
                    <w:jc w:val="both"/>
                    <w:rPr>
                      <w:rFonts w:asciiTheme="majorHAnsi" w:hAnsiTheme="majorHAnsi" w:cstheme="majorHAnsi"/>
                      <w:bCs/>
                    </w:rPr>
                  </w:pPr>
                  <w:r w:rsidRPr="002753DD">
                    <w:rPr>
                      <w:rFonts w:asciiTheme="majorHAnsi" w:hAnsiTheme="majorHAnsi" w:cstheme="majorHAnsi"/>
                      <w:bCs/>
                    </w:rPr>
                    <w:t xml:space="preserve">Стоимость </w:t>
                  </w:r>
                </w:p>
                <w:p w:rsidR="002753DD" w:rsidRPr="002753DD" w:rsidRDefault="002753DD" w:rsidP="002753DD">
                  <w:pPr>
                    <w:spacing w:after="0" w:line="288" w:lineRule="auto"/>
                    <w:contextualSpacing/>
                    <w:jc w:val="both"/>
                    <w:rPr>
                      <w:rFonts w:asciiTheme="majorHAnsi" w:hAnsiTheme="majorHAnsi" w:cstheme="majorHAnsi"/>
                      <w:bCs/>
                    </w:rPr>
                  </w:pPr>
                  <w:r w:rsidRPr="002753DD">
                    <w:rPr>
                      <w:rFonts w:asciiTheme="majorHAnsi" w:hAnsiTheme="majorHAnsi" w:cstheme="majorHAnsi"/>
                      <w:bCs/>
                    </w:rPr>
                    <w:t>каждого</w:t>
                  </w:r>
                </w:p>
                <w:p w:rsidR="002753DD" w:rsidRPr="002753DD" w:rsidRDefault="002753DD" w:rsidP="002753DD">
                  <w:pPr>
                    <w:spacing w:after="0" w:line="288" w:lineRule="auto"/>
                    <w:contextualSpacing/>
                    <w:jc w:val="both"/>
                    <w:rPr>
                      <w:rFonts w:asciiTheme="majorHAnsi" w:hAnsiTheme="majorHAnsi" w:cstheme="majorHAnsi"/>
                      <w:bCs/>
                    </w:rPr>
                  </w:pPr>
                  <w:r w:rsidRPr="002753DD">
                    <w:rPr>
                      <w:rFonts w:asciiTheme="majorHAnsi" w:hAnsiTheme="majorHAnsi" w:cstheme="majorHAnsi"/>
                      <w:bCs/>
                    </w:rPr>
                    <w:t xml:space="preserve">предмета, руб. </w:t>
                  </w:r>
                </w:p>
              </w:tc>
              <w:tc>
                <w:tcPr>
                  <w:tcW w:w="1493" w:type="dxa"/>
                </w:tcPr>
                <w:p w:rsidR="002753DD" w:rsidRPr="002753DD" w:rsidRDefault="002753DD" w:rsidP="002753DD">
                  <w:pPr>
                    <w:spacing w:after="0" w:line="288" w:lineRule="auto"/>
                    <w:contextualSpacing/>
                    <w:jc w:val="both"/>
                    <w:rPr>
                      <w:rFonts w:asciiTheme="majorHAnsi" w:hAnsiTheme="majorHAnsi" w:cstheme="majorHAnsi"/>
                      <w:bCs/>
                    </w:rPr>
                  </w:pPr>
                  <w:r w:rsidRPr="002753DD">
                    <w:rPr>
                      <w:rFonts w:asciiTheme="majorHAnsi" w:hAnsiTheme="majorHAnsi" w:cstheme="majorHAnsi"/>
                      <w:bCs/>
                    </w:rPr>
                    <w:t>Количество</w:t>
                  </w:r>
                </w:p>
              </w:tc>
              <w:tc>
                <w:tcPr>
                  <w:tcW w:w="2503" w:type="dxa"/>
                </w:tcPr>
                <w:p w:rsidR="002753DD" w:rsidRPr="002753DD" w:rsidRDefault="002753DD" w:rsidP="002753DD">
                  <w:pPr>
                    <w:spacing w:after="0" w:line="288" w:lineRule="auto"/>
                    <w:contextualSpacing/>
                    <w:jc w:val="both"/>
                    <w:rPr>
                      <w:rFonts w:asciiTheme="majorHAnsi" w:hAnsiTheme="majorHAnsi" w:cstheme="majorHAnsi"/>
                      <w:bCs/>
                    </w:rPr>
                  </w:pPr>
                  <w:r w:rsidRPr="002753DD">
                    <w:rPr>
                      <w:rFonts w:asciiTheme="majorHAnsi" w:hAnsiTheme="majorHAnsi" w:cstheme="majorHAnsi"/>
                      <w:bCs/>
                    </w:rPr>
                    <w:t>Финансирование БФ, руб.</w:t>
                  </w:r>
                </w:p>
              </w:tc>
              <w:tc>
                <w:tcPr>
                  <w:tcW w:w="2383" w:type="dxa"/>
                </w:tcPr>
                <w:p w:rsidR="002753DD" w:rsidRPr="002753DD" w:rsidRDefault="002753DD" w:rsidP="002753DD">
                  <w:pPr>
                    <w:spacing w:after="0" w:line="288" w:lineRule="auto"/>
                    <w:contextualSpacing/>
                    <w:jc w:val="both"/>
                    <w:rPr>
                      <w:rFonts w:asciiTheme="majorHAnsi" w:hAnsiTheme="majorHAnsi" w:cstheme="majorHAnsi"/>
                      <w:bCs/>
                    </w:rPr>
                  </w:pPr>
                  <w:r w:rsidRPr="002753DD">
                    <w:rPr>
                      <w:rFonts w:asciiTheme="majorHAnsi" w:hAnsiTheme="majorHAnsi" w:cstheme="majorHAnsi"/>
                      <w:bCs/>
                    </w:rPr>
                    <w:t>Другие источники финансирования, руб.</w:t>
                  </w:r>
                </w:p>
              </w:tc>
            </w:tr>
            <w:tr w:rsidR="002753DD" w:rsidRPr="002753DD" w:rsidTr="00E62C80">
              <w:tc>
                <w:tcPr>
                  <w:tcW w:w="2405" w:type="dxa"/>
                </w:tcPr>
                <w:p w:rsidR="002753DD" w:rsidRPr="002753DD" w:rsidRDefault="002753DD" w:rsidP="002753DD">
                  <w:pPr>
                    <w:spacing w:after="0" w:line="288" w:lineRule="auto"/>
                    <w:contextualSpacing/>
                    <w:jc w:val="both"/>
                    <w:rPr>
                      <w:rFonts w:asciiTheme="majorHAnsi" w:hAnsiTheme="majorHAnsi" w:cstheme="majorHAnsi"/>
                      <w:bCs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:rsidR="002753DD" w:rsidRPr="002753DD" w:rsidRDefault="002753DD" w:rsidP="002753DD">
                  <w:pPr>
                    <w:spacing w:after="0" w:line="288" w:lineRule="auto"/>
                    <w:contextualSpacing/>
                    <w:jc w:val="both"/>
                    <w:rPr>
                      <w:rFonts w:asciiTheme="majorHAnsi" w:hAnsiTheme="majorHAnsi" w:cstheme="majorHAnsi"/>
                      <w:bCs/>
                      <w:highlight w:val="yellow"/>
                    </w:rPr>
                  </w:pPr>
                </w:p>
              </w:tc>
              <w:tc>
                <w:tcPr>
                  <w:tcW w:w="1493" w:type="dxa"/>
                </w:tcPr>
                <w:p w:rsidR="002753DD" w:rsidRPr="002753DD" w:rsidRDefault="002753DD" w:rsidP="002753DD">
                  <w:pPr>
                    <w:spacing w:after="0" w:line="288" w:lineRule="auto"/>
                    <w:contextualSpacing/>
                    <w:jc w:val="both"/>
                    <w:rPr>
                      <w:rFonts w:asciiTheme="majorHAnsi" w:hAnsiTheme="majorHAnsi" w:cstheme="majorHAnsi"/>
                      <w:bCs/>
                      <w:highlight w:val="yellow"/>
                    </w:rPr>
                  </w:pPr>
                </w:p>
              </w:tc>
              <w:tc>
                <w:tcPr>
                  <w:tcW w:w="2503" w:type="dxa"/>
                </w:tcPr>
                <w:p w:rsidR="002753DD" w:rsidRPr="002753DD" w:rsidRDefault="002753DD" w:rsidP="002753DD">
                  <w:pPr>
                    <w:spacing w:after="0" w:line="288" w:lineRule="auto"/>
                    <w:contextualSpacing/>
                    <w:jc w:val="both"/>
                    <w:rPr>
                      <w:rFonts w:asciiTheme="majorHAnsi" w:hAnsiTheme="majorHAnsi" w:cstheme="majorHAnsi"/>
                      <w:bCs/>
                      <w:highlight w:val="yellow"/>
                    </w:rPr>
                  </w:pPr>
                </w:p>
              </w:tc>
              <w:tc>
                <w:tcPr>
                  <w:tcW w:w="2383" w:type="dxa"/>
                </w:tcPr>
                <w:p w:rsidR="002753DD" w:rsidRPr="002753DD" w:rsidRDefault="002753DD" w:rsidP="002753DD">
                  <w:pPr>
                    <w:spacing w:after="0" w:line="288" w:lineRule="auto"/>
                    <w:contextualSpacing/>
                    <w:jc w:val="both"/>
                    <w:rPr>
                      <w:rFonts w:asciiTheme="majorHAnsi" w:hAnsiTheme="majorHAnsi" w:cstheme="majorHAnsi"/>
                      <w:bCs/>
                      <w:highlight w:val="yellow"/>
                    </w:rPr>
                  </w:pPr>
                </w:p>
              </w:tc>
            </w:tr>
            <w:tr w:rsidR="002753DD" w:rsidRPr="002753DD" w:rsidTr="00E62C80">
              <w:tc>
                <w:tcPr>
                  <w:tcW w:w="2405" w:type="dxa"/>
                </w:tcPr>
                <w:p w:rsidR="002753DD" w:rsidRPr="002753DD" w:rsidRDefault="002753DD" w:rsidP="002753DD">
                  <w:pPr>
                    <w:spacing w:after="0" w:line="288" w:lineRule="auto"/>
                    <w:contextualSpacing/>
                    <w:jc w:val="both"/>
                    <w:rPr>
                      <w:rFonts w:asciiTheme="majorHAnsi" w:hAnsiTheme="majorHAnsi" w:cstheme="majorHAnsi"/>
                      <w:bCs/>
                      <w:i/>
                      <w:iCs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:rsidR="002753DD" w:rsidRPr="002753DD" w:rsidRDefault="002753DD" w:rsidP="002753DD">
                  <w:pPr>
                    <w:spacing w:after="0" w:line="288" w:lineRule="auto"/>
                    <w:contextualSpacing/>
                    <w:jc w:val="both"/>
                    <w:rPr>
                      <w:rFonts w:asciiTheme="majorHAnsi" w:hAnsiTheme="majorHAnsi" w:cstheme="majorHAnsi"/>
                      <w:bCs/>
                      <w:highlight w:val="yellow"/>
                    </w:rPr>
                  </w:pPr>
                </w:p>
              </w:tc>
              <w:tc>
                <w:tcPr>
                  <w:tcW w:w="1493" w:type="dxa"/>
                </w:tcPr>
                <w:p w:rsidR="002753DD" w:rsidRPr="002753DD" w:rsidRDefault="002753DD" w:rsidP="002753DD">
                  <w:pPr>
                    <w:spacing w:after="0" w:line="288" w:lineRule="auto"/>
                    <w:contextualSpacing/>
                    <w:jc w:val="both"/>
                    <w:rPr>
                      <w:rFonts w:asciiTheme="majorHAnsi" w:hAnsiTheme="majorHAnsi" w:cstheme="majorHAnsi"/>
                      <w:bCs/>
                      <w:highlight w:val="yellow"/>
                    </w:rPr>
                  </w:pPr>
                </w:p>
              </w:tc>
              <w:tc>
                <w:tcPr>
                  <w:tcW w:w="2503" w:type="dxa"/>
                </w:tcPr>
                <w:p w:rsidR="002753DD" w:rsidRPr="002753DD" w:rsidRDefault="002753DD" w:rsidP="002753DD">
                  <w:pPr>
                    <w:spacing w:after="0" w:line="288" w:lineRule="auto"/>
                    <w:contextualSpacing/>
                    <w:jc w:val="both"/>
                    <w:rPr>
                      <w:rFonts w:asciiTheme="majorHAnsi" w:hAnsiTheme="majorHAnsi" w:cstheme="majorHAnsi"/>
                      <w:bCs/>
                      <w:highlight w:val="yellow"/>
                    </w:rPr>
                  </w:pPr>
                </w:p>
              </w:tc>
              <w:tc>
                <w:tcPr>
                  <w:tcW w:w="2383" w:type="dxa"/>
                </w:tcPr>
                <w:p w:rsidR="002753DD" w:rsidRPr="002753DD" w:rsidRDefault="002753DD" w:rsidP="002753DD">
                  <w:pPr>
                    <w:spacing w:after="0" w:line="288" w:lineRule="auto"/>
                    <w:contextualSpacing/>
                    <w:jc w:val="both"/>
                    <w:rPr>
                      <w:rFonts w:asciiTheme="majorHAnsi" w:hAnsiTheme="majorHAnsi" w:cstheme="majorHAnsi"/>
                      <w:bCs/>
                      <w:highlight w:val="yellow"/>
                    </w:rPr>
                  </w:pPr>
                </w:p>
              </w:tc>
            </w:tr>
            <w:tr w:rsidR="002753DD" w:rsidRPr="002753DD" w:rsidTr="00E62C80">
              <w:tc>
                <w:tcPr>
                  <w:tcW w:w="2405" w:type="dxa"/>
                </w:tcPr>
                <w:p w:rsidR="002753DD" w:rsidRPr="002753DD" w:rsidRDefault="002753DD" w:rsidP="002753DD">
                  <w:pPr>
                    <w:spacing w:after="0" w:line="288" w:lineRule="auto"/>
                    <w:contextualSpacing/>
                    <w:jc w:val="both"/>
                    <w:rPr>
                      <w:rFonts w:asciiTheme="majorHAnsi" w:hAnsiTheme="majorHAnsi" w:cstheme="majorHAnsi"/>
                      <w:bCs/>
                      <w:highlight w:val="yellow"/>
                    </w:rPr>
                  </w:pPr>
                  <w:r w:rsidRPr="002753DD">
                    <w:rPr>
                      <w:rFonts w:asciiTheme="majorHAnsi" w:hAnsiTheme="majorHAnsi" w:cstheme="majorHAnsi"/>
                      <w:bCs/>
                    </w:rPr>
                    <w:t>Всего</w:t>
                  </w:r>
                </w:p>
              </w:tc>
              <w:tc>
                <w:tcPr>
                  <w:tcW w:w="1276" w:type="dxa"/>
                </w:tcPr>
                <w:p w:rsidR="002753DD" w:rsidRPr="002753DD" w:rsidRDefault="002753DD" w:rsidP="002753DD">
                  <w:pPr>
                    <w:spacing w:after="0" w:line="288" w:lineRule="auto"/>
                    <w:contextualSpacing/>
                    <w:jc w:val="both"/>
                    <w:rPr>
                      <w:rFonts w:asciiTheme="majorHAnsi" w:hAnsiTheme="majorHAnsi" w:cstheme="majorHAnsi"/>
                      <w:bCs/>
                      <w:highlight w:val="yellow"/>
                    </w:rPr>
                  </w:pPr>
                </w:p>
              </w:tc>
              <w:tc>
                <w:tcPr>
                  <w:tcW w:w="1493" w:type="dxa"/>
                </w:tcPr>
                <w:p w:rsidR="002753DD" w:rsidRPr="002753DD" w:rsidRDefault="002753DD" w:rsidP="002753DD">
                  <w:pPr>
                    <w:spacing w:after="0" w:line="288" w:lineRule="auto"/>
                    <w:contextualSpacing/>
                    <w:jc w:val="both"/>
                    <w:rPr>
                      <w:rFonts w:asciiTheme="majorHAnsi" w:hAnsiTheme="majorHAnsi" w:cstheme="majorHAnsi"/>
                      <w:bCs/>
                      <w:highlight w:val="yellow"/>
                    </w:rPr>
                  </w:pPr>
                </w:p>
              </w:tc>
              <w:tc>
                <w:tcPr>
                  <w:tcW w:w="2503" w:type="dxa"/>
                </w:tcPr>
                <w:p w:rsidR="002753DD" w:rsidRPr="002753DD" w:rsidRDefault="002753DD" w:rsidP="002753DD">
                  <w:pPr>
                    <w:spacing w:after="0" w:line="288" w:lineRule="auto"/>
                    <w:contextualSpacing/>
                    <w:jc w:val="both"/>
                    <w:rPr>
                      <w:rFonts w:asciiTheme="majorHAnsi" w:hAnsiTheme="majorHAnsi" w:cstheme="majorHAnsi"/>
                      <w:bCs/>
                      <w:highlight w:val="yellow"/>
                    </w:rPr>
                  </w:pPr>
                </w:p>
              </w:tc>
              <w:tc>
                <w:tcPr>
                  <w:tcW w:w="2383" w:type="dxa"/>
                </w:tcPr>
                <w:p w:rsidR="002753DD" w:rsidRPr="002753DD" w:rsidRDefault="002753DD" w:rsidP="002753DD">
                  <w:pPr>
                    <w:spacing w:after="0" w:line="288" w:lineRule="auto"/>
                    <w:contextualSpacing/>
                    <w:jc w:val="both"/>
                    <w:rPr>
                      <w:rFonts w:asciiTheme="majorHAnsi" w:hAnsiTheme="majorHAnsi" w:cstheme="majorHAnsi"/>
                      <w:bCs/>
                      <w:highlight w:val="yellow"/>
                    </w:rPr>
                  </w:pPr>
                </w:p>
              </w:tc>
            </w:tr>
            <w:tr w:rsidR="002753DD" w:rsidRPr="002753DD" w:rsidTr="00EE10FF">
              <w:tc>
                <w:tcPr>
                  <w:tcW w:w="10060" w:type="dxa"/>
                  <w:gridSpan w:val="5"/>
                </w:tcPr>
                <w:p w:rsidR="002753DD" w:rsidRPr="002753DD" w:rsidRDefault="002753DD" w:rsidP="002753DD">
                  <w:pPr>
                    <w:spacing w:after="0" w:line="288" w:lineRule="auto"/>
                    <w:contextualSpacing/>
                    <w:jc w:val="both"/>
                    <w:rPr>
                      <w:rFonts w:asciiTheme="majorHAnsi" w:hAnsiTheme="majorHAnsi" w:cstheme="majorHAnsi"/>
                      <w:bCs/>
                    </w:rPr>
                  </w:pPr>
                  <w:r w:rsidRPr="002753DD">
                    <w:rPr>
                      <w:rFonts w:asciiTheme="majorHAnsi" w:hAnsiTheme="majorHAnsi" w:cstheme="majorHAnsi"/>
                      <w:bCs/>
                    </w:rPr>
                    <w:t>Комментарии</w:t>
                  </w:r>
                </w:p>
                <w:p w:rsidR="002753DD" w:rsidRPr="002753DD" w:rsidRDefault="002753DD" w:rsidP="002753DD">
                  <w:pPr>
                    <w:spacing w:after="0" w:line="288" w:lineRule="auto"/>
                    <w:contextualSpacing/>
                    <w:jc w:val="both"/>
                    <w:rPr>
                      <w:rFonts w:asciiTheme="majorHAnsi" w:hAnsiTheme="majorHAnsi" w:cstheme="majorHAnsi"/>
                      <w:bCs/>
                      <w:highlight w:val="yellow"/>
                    </w:rPr>
                  </w:pPr>
                  <w:r w:rsidRPr="002753DD">
                    <w:rPr>
                      <w:rFonts w:asciiTheme="majorHAnsi" w:hAnsiTheme="majorHAnsi" w:cstheme="majorHAnsi"/>
                      <w:bCs/>
                      <w:shd w:val="clear" w:color="auto" w:fill="FFFF00"/>
                    </w:rPr>
                    <w:t xml:space="preserve">Почему необходимы эти расходы, каким образом определена их стоимость, технические характеристики выбранного оборудования. На запрашиваемое оборудование и расходы со сроком службы более </w:t>
                  </w:r>
                  <w:proofErr w:type="gramStart"/>
                  <w:r w:rsidRPr="002753DD">
                    <w:rPr>
                      <w:rFonts w:asciiTheme="majorHAnsi" w:hAnsiTheme="majorHAnsi" w:cstheme="majorHAnsi"/>
                      <w:bCs/>
                      <w:shd w:val="clear" w:color="auto" w:fill="FFFF00"/>
                    </w:rPr>
                    <w:t>одного года представляется</w:t>
                  </w:r>
                  <w:proofErr w:type="gramEnd"/>
                  <w:r w:rsidRPr="002753DD">
                    <w:rPr>
                      <w:rFonts w:asciiTheme="majorHAnsi" w:hAnsiTheme="majorHAnsi" w:cstheme="majorHAnsi"/>
                      <w:bCs/>
                      <w:shd w:val="clear" w:color="auto" w:fill="FFFF00"/>
                    </w:rPr>
                    <w:t xml:space="preserve"> анализ рынка цен (прайс-листы не менее трех компаний, предоставляющих требуемые товары/ услуги). Каждая статья расходов должна соответствовать запланированным мероприятиям.</w:t>
                  </w:r>
                </w:p>
              </w:tc>
            </w:tr>
          </w:tbl>
          <w:p w:rsidR="002753DD" w:rsidRPr="002753DD" w:rsidRDefault="002753DD" w:rsidP="002753DD">
            <w:pPr>
              <w:spacing w:after="0" w:line="288" w:lineRule="auto"/>
              <w:contextualSpacing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2753DD" w:rsidRPr="002753DD" w:rsidTr="00EE10FF">
        <w:trPr>
          <w:trHeight w:val="20"/>
        </w:trPr>
        <w:tc>
          <w:tcPr>
            <w:tcW w:w="10134" w:type="dxa"/>
            <w:gridSpan w:val="3"/>
            <w:shd w:val="solid" w:color="FFFFFF" w:fill="auto"/>
          </w:tcPr>
          <w:p w:rsidR="002753DD" w:rsidRPr="002753DD" w:rsidRDefault="002753DD" w:rsidP="002753DD">
            <w:pPr>
              <w:pStyle w:val="1"/>
              <w:spacing w:line="288" w:lineRule="auto"/>
              <w:contextualSpacing/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  <w:r w:rsidRPr="002753DD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ПРЯМЫЕ    РАСХОДЫ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539"/>
              <w:gridCol w:w="1843"/>
              <w:gridCol w:w="1559"/>
              <w:gridCol w:w="1559"/>
              <w:gridCol w:w="1511"/>
            </w:tblGrid>
            <w:tr w:rsidR="002753DD" w:rsidRPr="002753DD" w:rsidTr="00EE10FF">
              <w:tc>
                <w:tcPr>
                  <w:tcW w:w="3539" w:type="dxa"/>
                </w:tcPr>
                <w:p w:rsidR="002753DD" w:rsidRPr="002753DD" w:rsidRDefault="002753DD" w:rsidP="002753DD">
                  <w:pPr>
                    <w:spacing w:after="0" w:line="288" w:lineRule="auto"/>
                    <w:contextualSpacing/>
                    <w:rPr>
                      <w:rFonts w:asciiTheme="majorHAnsi" w:hAnsiTheme="majorHAnsi" w:cstheme="majorHAnsi"/>
                      <w:bCs/>
                    </w:rPr>
                  </w:pPr>
                  <w:r w:rsidRPr="002753DD">
                    <w:rPr>
                      <w:rFonts w:asciiTheme="majorHAnsi" w:hAnsiTheme="majorHAnsi" w:cstheme="majorHAnsi"/>
                      <w:bCs/>
                    </w:rPr>
                    <w:t>Вид расходов</w:t>
                  </w:r>
                </w:p>
                <w:p w:rsidR="002753DD" w:rsidRPr="002753DD" w:rsidRDefault="002753DD" w:rsidP="002753DD">
                  <w:pPr>
                    <w:spacing w:after="0" w:line="288" w:lineRule="auto"/>
                    <w:contextualSpacing/>
                    <w:rPr>
                      <w:rFonts w:asciiTheme="majorHAnsi" w:hAnsiTheme="majorHAnsi" w:cstheme="majorHAnsi"/>
                    </w:rPr>
                  </w:pPr>
                  <w:r w:rsidRPr="002753DD">
                    <w:rPr>
                      <w:rFonts w:asciiTheme="majorHAnsi" w:hAnsiTheme="majorHAnsi" w:cstheme="majorHAnsi"/>
                      <w:bCs/>
                      <w:highlight w:val="yellow"/>
                    </w:rPr>
                    <w:t>Не подходящие статьи расходов удалить</w:t>
                  </w:r>
                </w:p>
              </w:tc>
              <w:tc>
                <w:tcPr>
                  <w:tcW w:w="1843" w:type="dxa"/>
                </w:tcPr>
                <w:p w:rsidR="002753DD" w:rsidRPr="002753DD" w:rsidRDefault="002753DD" w:rsidP="002753DD">
                  <w:pPr>
                    <w:spacing w:after="0" w:line="288" w:lineRule="auto"/>
                    <w:contextualSpacing/>
                    <w:rPr>
                      <w:rFonts w:asciiTheme="majorHAnsi" w:hAnsiTheme="majorHAnsi" w:cstheme="majorHAnsi"/>
                    </w:rPr>
                  </w:pPr>
                  <w:r w:rsidRPr="002753DD">
                    <w:rPr>
                      <w:rFonts w:asciiTheme="majorHAnsi" w:hAnsiTheme="majorHAnsi" w:cstheme="majorHAnsi"/>
                      <w:bCs/>
                    </w:rPr>
                    <w:t xml:space="preserve">Ежемесячные расходы/ стоимость за единицу/, руб. </w:t>
                  </w:r>
                </w:p>
              </w:tc>
              <w:tc>
                <w:tcPr>
                  <w:tcW w:w="1559" w:type="dxa"/>
                </w:tcPr>
                <w:p w:rsidR="002753DD" w:rsidRPr="002753DD" w:rsidRDefault="002753DD" w:rsidP="002753DD">
                  <w:pPr>
                    <w:spacing w:after="0" w:line="288" w:lineRule="auto"/>
                    <w:contextualSpacing/>
                    <w:rPr>
                      <w:rFonts w:asciiTheme="majorHAnsi" w:hAnsiTheme="majorHAnsi" w:cstheme="majorHAnsi"/>
                    </w:rPr>
                  </w:pPr>
                  <w:r w:rsidRPr="002753DD">
                    <w:rPr>
                      <w:rFonts w:asciiTheme="majorHAnsi" w:hAnsiTheme="majorHAnsi" w:cstheme="majorHAnsi"/>
                    </w:rPr>
                    <w:t>Кол-во месяцев/ тираж/ количество</w:t>
                  </w:r>
                </w:p>
              </w:tc>
              <w:tc>
                <w:tcPr>
                  <w:tcW w:w="1559" w:type="dxa"/>
                </w:tcPr>
                <w:p w:rsidR="002753DD" w:rsidRPr="002753DD" w:rsidRDefault="002753DD" w:rsidP="002753DD">
                  <w:pPr>
                    <w:spacing w:after="0" w:line="288" w:lineRule="auto"/>
                    <w:ind w:right="-75"/>
                    <w:contextualSpacing/>
                    <w:jc w:val="both"/>
                    <w:rPr>
                      <w:rFonts w:asciiTheme="majorHAnsi" w:hAnsiTheme="majorHAnsi" w:cstheme="majorHAnsi"/>
                      <w:bCs/>
                    </w:rPr>
                  </w:pPr>
                  <w:r w:rsidRPr="002753DD">
                    <w:rPr>
                      <w:rFonts w:asciiTheme="majorHAnsi" w:hAnsiTheme="majorHAnsi" w:cstheme="majorHAnsi"/>
                      <w:bCs/>
                    </w:rPr>
                    <w:t xml:space="preserve">Финансирование </w:t>
                  </w:r>
                </w:p>
                <w:p w:rsidR="002753DD" w:rsidRPr="002753DD" w:rsidRDefault="002753DD" w:rsidP="002753DD">
                  <w:pPr>
                    <w:spacing w:after="0" w:line="288" w:lineRule="auto"/>
                    <w:contextualSpacing/>
                    <w:rPr>
                      <w:rFonts w:asciiTheme="majorHAnsi" w:hAnsiTheme="majorHAnsi" w:cstheme="majorHAnsi"/>
                    </w:rPr>
                  </w:pPr>
                  <w:r w:rsidRPr="002753DD">
                    <w:rPr>
                      <w:rFonts w:asciiTheme="majorHAnsi" w:hAnsiTheme="majorHAnsi" w:cstheme="majorHAnsi"/>
                      <w:bCs/>
                    </w:rPr>
                    <w:t xml:space="preserve">ЗСКБ, </w:t>
                  </w:r>
                  <w:proofErr w:type="spellStart"/>
                  <w:r w:rsidRPr="002753DD">
                    <w:rPr>
                      <w:rFonts w:asciiTheme="majorHAnsi" w:hAnsiTheme="majorHAnsi" w:cstheme="majorHAnsi"/>
                      <w:bCs/>
                    </w:rPr>
                    <w:t>руб</w:t>
                  </w:r>
                  <w:proofErr w:type="spellEnd"/>
                </w:p>
              </w:tc>
              <w:tc>
                <w:tcPr>
                  <w:tcW w:w="1511" w:type="dxa"/>
                </w:tcPr>
                <w:p w:rsidR="002753DD" w:rsidRPr="002753DD" w:rsidRDefault="002753DD" w:rsidP="002753DD">
                  <w:pPr>
                    <w:spacing w:after="0" w:line="288" w:lineRule="auto"/>
                    <w:contextualSpacing/>
                    <w:rPr>
                      <w:rFonts w:asciiTheme="majorHAnsi" w:hAnsiTheme="majorHAnsi" w:cstheme="majorHAnsi"/>
                    </w:rPr>
                  </w:pPr>
                  <w:r w:rsidRPr="002753DD">
                    <w:rPr>
                      <w:rFonts w:asciiTheme="majorHAnsi" w:hAnsiTheme="majorHAnsi" w:cstheme="majorHAnsi"/>
                      <w:bCs/>
                    </w:rPr>
                    <w:t>Другие источники финансирования, руб.</w:t>
                  </w:r>
                </w:p>
              </w:tc>
            </w:tr>
            <w:tr w:rsidR="002753DD" w:rsidRPr="002753DD" w:rsidTr="00EE10FF">
              <w:tc>
                <w:tcPr>
                  <w:tcW w:w="3539" w:type="dxa"/>
                </w:tcPr>
                <w:p w:rsidR="002753DD" w:rsidRPr="002753DD" w:rsidRDefault="002753DD" w:rsidP="002753DD">
                  <w:pPr>
                    <w:spacing w:after="0" w:line="288" w:lineRule="auto"/>
                    <w:contextualSpacing/>
                    <w:jc w:val="both"/>
                    <w:rPr>
                      <w:rFonts w:asciiTheme="majorHAnsi" w:hAnsiTheme="majorHAnsi" w:cstheme="majorHAnsi"/>
                      <w:bCs/>
                    </w:rPr>
                  </w:pPr>
                  <w:r w:rsidRPr="002753DD">
                    <w:rPr>
                      <w:rFonts w:asciiTheme="majorHAnsi" w:hAnsiTheme="majorHAnsi" w:cstheme="majorHAnsi"/>
                      <w:bCs/>
                    </w:rPr>
                    <w:t xml:space="preserve">Типографские и полиграфические  услуги: </w:t>
                  </w:r>
                  <w:r w:rsidRPr="002753DD">
                    <w:rPr>
                      <w:rFonts w:asciiTheme="majorHAnsi" w:hAnsiTheme="majorHAnsi" w:cstheme="majorHAnsi"/>
                      <w:bCs/>
                      <w:i/>
                      <w:iCs/>
                      <w:highlight w:val="yellow"/>
                    </w:rPr>
                    <w:t>издание буклета,  листовок, бюллетеней</w:t>
                  </w:r>
                </w:p>
              </w:tc>
              <w:tc>
                <w:tcPr>
                  <w:tcW w:w="1843" w:type="dxa"/>
                </w:tcPr>
                <w:p w:rsidR="002753DD" w:rsidRPr="002753DD" w:rsidRDefault="002753DD" w:rsidP="002753DD">
                  <w:pPr>
                    <w:spacing w:after="0" w:line="288" w:lineRule="auto"/>
                    <w:contextualSpacing/>
                    <w:jc w:val="both"/>
                    <w:rPr>
                      <w:rFonts w:asciiTheme="majorHAnsi" w:hAnsiTheme="majorHAnsi" w:cstheme="majorHAnsi"/>
                      <w:bCs/>
                    </w:rPr>
                  </w:pPr>
                </w:p>
              </w:tc>
              <w:tc>
                <w:tcPr>
                  <w:tcW w:w="1559" w:type="dxa"/>
                </w:tcPr>
                <w:p w:rsidR="002753DD" w:rsidRPr="002753DD" w:rsidRDefault="002753DD" w:rsidP="002753DD">
                  <w:pPr>
                    <w:spacing w:after="0" w:line="288" w:lineRule="auto"/>
                    <w:contextualSpacing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559" w:type="dxa"/>
                </w:tcPr>
                <w:p w:rsidR="002753DD" w:rsidRPr="002753DD" w:rsidRDefault="002753DD" w:rsidP="002753DD">
                  <w:pPr>
                    <w:spacing w:after="0" w:line="288" w:lineRule="auto"/>
                    <w:ind w:right="-75"/>
                    <w:contextualSpacing/>
                    <w:jc w:val="both"/>
                    <w:rPr>
                      <w:rFonts w:asciiTheme="majorHAnsi" w:hAnsiTheme="majorHAnsi" w:cstheme="majorHAnsi"/>
                      <w:bCs/>
                    </w:rPr>
                  </w:pPr>
                </w:p>
              </w:tc>
              <w:tc>
                <w:tcPr>
                  <w:tcW w:w="1511" w:type="dxa"/>
                </w:tcPr>
                <w:p w:rsidR="002753DD" w:rsidRPr="002753DD" w:rsidRDefault="002753DD" w:rsidP="002753DD">
                  <w:pPr>
                    <w:spacing w:after="0" w:line="288" w:lineRule="auto"/>
                    <w:contextualSpacing/>
                    <w:rPr>
                      <w:rFonts w:asciiTheme="majorHAnsi" w:hAnsiTheme="majorHAnsi" w:cstheme="majorHAnsi"/>
                      <w:bCs/>
                    </w:rPr>
                  </w:pPr>
                </w:p>
              </w:tc>
            </w:tr>
            <w:tr w:rsidR="002753DD" w:rsidRPr="002753DD" w:rsidTr="00EE10FF">
              <w:tc>
                <w:tcPr>
                  <w:tcW w:w="3539" w:type="dxa"/>
                </w:tcPr>
                <w:p w:rsidR="002753DD" w:rsidRPr="002753DD" w:rsidRDefault="002753DD" w:rsidP="002753DD">
                  <w:pPr>
                    <w:spacing w:after="0" w:line="288" w:lineRule="auto"/>
                    <w:contextualSpacing/>
                    <w:rPr>
                      <w:rFonts w:asciiTheme="majorHAnsi" w:hAnsiTheme="majorHAnsi" w:cstheme="majorHAnsi"/>
                      <w:bCs/>
                      <w:i/>
                      <w:iCs/>
                    </w:rPr>
                  </w:pPr>
                  <w:r w:rsidRPr="002753DD">
                    <w:rPr>
                      <w:rFonts w:asciiTheme="majorHAnsi" w:hAnsiTheme="majorHAnsi" w:cstheme="majorHAnsi"/>
                      <w:bCs/>
                    </w:rPr>
                    <w:t xml:space="preserve">Расходные материалы для проведения занятий: </w:t>
                  </w:r>
                  <w:r w:rsidRPr="002753DD">
                    <w:rPr>
                      <w:rFonts w:asciiTheme="majorHAnsi" w:hAnsiTheme="majorHAnsi" w:cstheme="majorHAnsi"/>
                      <w:bCs/>
                      <w:i/>
                      <w:iCs/>
                      <w:highlight w:val="yellow"/>
                    </w:rPr>
                    <w:t>краски, карандаши, ткань и пр.</w:t>
                  </w:r>
                </w:p>
              </w:tc>
              <w:tc>
                <w:tcPr>
                  <w:tcW w:w="1843" w:type="dxa"/>
                </w:tcPr>
                <w:p w:rsidR="002753DD" w:rsidRPr="002753DD" w:rsidRDefault="002753DD" w:rsidP="002753DD">
                  <w:pPr>
                    <w:spacing w:after="0" w:line="288" w:lineRule="auto"/>
                    <w:contextualSpacing/>
                    <w:jc w:val="both"/>
                    <w:rPr>
                      <w:rFonts w:asciiTheme="majorHAnsi" w:hAnsiTheme="majorHAnsi" w:cstheme="majorHAnsi"/>
                      <w:bCs/>
                    </w:rPr>
                  </w:pPr>
                </w:p>
              </w:tc>
              <w:tc>
                <w:tcPr>
                  <w:tcW w:w="1559" w:type="dxa"/>
                </w:tcPr>
                <w:p w:rsidR="002753DD" w:rsidRPr="002753DD" w:rsidRDefault="002753DD" w:rsidP="002753DD">
                  <w:pPr>
                    <w:spacing w:after="0" w:line="288" w:lineRule="auto"/>
                    <w:contextualSpacing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559" w:type="dxa"/>
                </w:tcPr>
                <w:p w:rsidR="002753DD" w:rsidRPr="002753DD" w:rsidRDefault="002753DD" w:rsidP="002753DD">
                  <w:pPr>
                    <w:spacing w:after="0" w:line="288" w:lineRule="auto"/>
                    <w:ind w:right="-75"/>
                    <w:contextualSpacing/>
                    <w:jc w:val="both"/>
                    <w:rPr>
                      <w:rFonts w:asciiTheme="majorHAnsi" w:hAnsiTheme="majorHAnsi" w:cstheme="majorHAnsi"/>
                      <w:bCs/>
                    </w:rPr>
                  </w:pPr>
                </w:p>
              </w:tc>
              <w:tc>
                <w:tcPr>
                  <w:tcW w:w="1511" w:type="dxa"/>
                </w:tcPr>
                <w:p w:rsidR="002753DD" w:rsidRPr="002753DD" w:rsidRDefault="002753DD" w:rsidP="002753DD">
                  <w:pPr>
                    <w:spacing w:after="0" w:line="288" w:lineRule="auto"/>
                    <w:contextualSpacing/>
                    <w:rPr>
                      <w:rFonts w:asciiTheme="majorHAnsi" w:hAnsiTheme="majorHAnsi" w:cstheme="majorHAnsi"/>
                      <w:bCs/>
                    </w:rPr>
                  </w:pPr>
                </w:p>
              </w:tc>
            </w:tr>
            <w:tr w:rsidR="002753DD" w:rsidRPr="002753DD" w:rsidTr="00EE10FF">
              <w:tc>
                <w:tcPr>
                  <w:tcW w:w="3539" w:type="dxa"/>
                </w:tcPr>
                <w:p w:rsidR="002753DD" w:rsidRPr="002753DD" w:rsidRDefault="002753DD" w:rsidP="002753DD">
                  <w:pPr>
                    <w:spacing w:after="0" w:line="288" w:lineRule="auto"/>
                    <w:contextualSpacing/>
                    <w:jc w:val="both"/>
                    <w:rPr>
                      <w:rFonts w:asciiTheme="majorHAnsi" w:hAnsiTheme="majorHAnsi" w:cstheme="majorHAnsi"/>
                      <w:bCs/>
                    </w:rPr>
                  </w:pPr>
                  <w:r w:rsidRPr="002753DD">
                    <w:rPr>
                      <w:rFonts w:asciiTheme="majorHAnsi" w:hAnsiTheme="majorHAnsi" w:cstheme="majorHAnsi"/>
                      <w:bCs/>
                    </w:rPr>
                    <w:t xml:space="preserve">Расходные материалы для оргтехники: </w:t>
                  </w:r>
                  <w:r w:rsidRPr="002753DD">
                    <w:rPr>
                      <w:rFonts w:asciiTheme="majorHAnsi" w:hAnsiTheme="majorHAnsi" w:cstheme="majorHAnsi"/>
                      <w:bCs/>
                      <w:i/>
                      <w:iCs/>
                      <w:highlight w:val="yellow"/>
                    </w:rPr>
                    <w:t>заправка для картриджей  принтера, ксерокса, диски</w:t>
                  </w:r>
                </w:p>
              </w:tc>
              <w:tc>
                <w:tcPr>
                  <w:tcW w:w="1843" w:type="dxa"/>
                </w:tcPr>
                <w:p w:rsidR="002753DD" w:rsidRPr="002753DD" w:rsidRDefault="002753DD" w:rsidP="002753DD">
                  <w:pPr>
                    <w:spacing w:after="0" w:line="288" w:lineRule="auto"/>
                    <w:contextualSpacing/>
                    <w:jc w:val="both"/>
                    <w:rPr>
                      <w:rFonts w:asciiTheme="majorHAnsi" w:hAnsiTheme="majorHAnsi" w:cstheme="majorHAnsi"/>
                      <w:bCs/>
                    </w:rPr>
                  </w:pPr>
                </w:p>
              </w:tc>
              <w:tc>
                <w:tcPr>
                  <w:tcW w:w="1559" w:type="dxa"/>
                </w:tcPr>
                <w:p w:rsidR="002753DD" w:rsidRPr="002753DD" w:rsidRDefault="002753DD" w:rsidP="002753DD">
                  <w:pPr>
                    <w:spacing w:after="0" w:line="288" w:lineRule="auto"/>
                    <w:contextualSpacing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559" w:type="dxa"/>
                </w:tcPr>
                <w:p w:rsidR="002753DD" w:rsidRPr="002753DD" w:rsidRDefault="002753DD" w:rsidP="002753DD">
                  <w:pPr>
                    <w:spacing w:after="0" w:line="288" w:lineRule="auto"/>
                    <w:ind w:right="-75"/>
                    <w:contextualSpacing/>
                    <w:jc w:val="both"/>
                    <w:rPr>
                      <w:rFonts w:asciiTheme="majorHAnsi" w:hAnsiTheme="majorHAnsi" w:cstheme="majorHAnsi"/>
                      <w:bCs/>
                    </w:rPr>
                  </w:pPr>
                </w:p>
              </w:tc>
              <w:tc>
                <w:tcPr>
                  <w:tcW w:w="1511" w:type="dxa"/>
                </w:tcPr>
                <w:p w:rsidR="002753DD" w:rsidRPr="002753DD" w:rsidRDefault="002753DD" w:rsidP="002753DD">
                  <w:pPr>
                    <w:spacing w:after="0" w:line="288" w:lineRule="auto"/>
                    <w:contextualSpacing/>
                    <w:rPr>
                      <w:rFonts w:asciiTheme="majorHAnsi" w:hAnsiTheme="majorHAnsi" w:cstheme="majorHAnsi"/>
                      <w:bCs/>
                    </w:rPr>
                  </w:pPr>
                </w:p>
              </w:tc>
            </w:tr>
            <w:tr w:rsidR="002753DD" w:rsidRPr="002753DD" w:rsidTr="00EE10FF">
              <w:tc>
                <w:tcPr>
                  <w:tcW w:w="3539" w:type="dxa"/>
                </w:tcPr>
                <w:p w:rsidR="002753DD" w:rsidRPr="002753DD" w:rsidRDefault="002753DD" w:rsidP="002753DD">
                  <w:pPr>
                    <w:spacing w:after="0" w:line="288" w:lineRule="auto"/>
                    <w:contextualSpacing/>
                    <w:jc w:val="both"/>
                    <w:rPr>
                      <w:rFonts w:asciiTheme="majorHAnsi" w:hAnsiTheme="majorHAnsi" w:cstheme="majorHAnsi"/>
                      <w:bCs/>
                    </w:rPr>
                  </w:pPr>
                  <w:r w:rsidRPr="002753DD">
                    <w:rPr>
                      <w:rFonts w:asciiTheme="majorHAnsi" w:hAnsiTheme="majorHAnsi" w:cstheme="majorHAnsi"/>
                      <w:bCs/>
                    </w:rPr>
                    <w:t>Офисные расходы:</w:t>
                  </w:r>
                  <w:r w:rsidRPr="002753DD">
                    <w:rPr>
                      <w:rFonts w:asciiTheme="majorHAnsi" w:hAnsiTheme="majorHAnsi" w:cstheme="majorHAnsi"/>
                      <w:bCs/>
                      <w:i/>
                      <w:iCs/>
                    </w:rPr>
                    <w:t xml:space="preserve"> </w:t>
                  </w:r>
                  <w:r w:rsidRPr="002753DD">
                    <w:rPr>
                      <w:rFonts w:asciiTheme="majorHAnsi" w:hAnsiTheme="majorHAnsi" w:cstheme="majorHAnsi"/>
                      <w:bCs/>
                      <w:i/>
                      <w:iCs/>
                      <w:highlight w:val="yellow"/>
                    </w:rPr>
                    <w:t xml:space="preserve">канцелярские расходы, </w:t>
                  </w:r>
                  <w:proofErr w:type="spellStart"/>
                  <w:r w:rsidRPr="002753DD">
                    <w:rPr>
                      <w:rFonts w:asciiTheme="majorHAnsi" w:hAnsiTheme="majorHAnsi" w:cstheme="majorHAnsi"/>
                      <w:bCs/>
                      <w:i/>
                      <w:iCs/>
                      <w:highlight w:val="yellow"/>
                    </w:rPr>
                    <w:t>фотоуслуги</w:t>
                  </w:r>
                  <w:proofErr w:type="spellEnd"/>
                  <w:r w:rsidRPr="002753DD">
                    <w:rPr>
                      <w:rFonts w:asciiTheme="majorHAnsi" w:hAnsiTheme="majorHAnsi" w:cstheme="majorHAnsi"/>
                      <w:bCs/>
                      <w:i/>
                      <w:iCs/>
                      <w:highlight w:val="yellow"/>
                    </w:rPr>
                    <w:t>, расходы на проведение заседаний.</w:t>
                  </w:r>
                  <w:r w:rsidRPr="002753DD">
                    <w:rPr>
                      <w:rFonts w:asciiTheme="majorHAnsi" w:hAnsiTheme="majorHAnsi" w:cstheme="majorHAnsi"/>
                      <w:bCs/>
                    </w:rPr>
                    <w:t xml:space="preserve"> </w:t>
                  </w:r>
                </w:p>
              </w:tc>
              <w:tc>
                <w:tcPr>
                  <w:tcW w:w="1843" w:type="dxa"/>
                </w:tcPr>
                <w:p w:rsidR="002753DD" w:rsidRPr="002753DD" w:rsidRDefault="002753DD" w:rsidP="002753DD">
                  <w:pPr>
                    <w:spacing w:after="0" w:line="288" w:lineRule="auto"/>
                    <w:contextualSpacing/>
                    <w:jc w:val="both"/>
                    <w:rPr>
                      <w:rFonts w:asciiTheme="majorHAnsi" w:hAnsiTheme="majorHAnsi" w:cstheme="majorHAnsi"/>
                      <w:bCs/>
                    </w:rPr>
                  </w:pPr>
                </w:p>
              </w:tc>
              <w:tc>
                <w:tcPr>
                  <w:tcW w:w="1559" w:type="dxa"/>
                </w:tcPr>
                <w:p w:rsidR="002753DD" w:rsidRPr="002753DD" w:rsidRDefault="002753DD" w:rsidP="002753DD">
                  <w:pPr>
                    <w:spacing w:after="0" w:line="288" w:lineRule="auto"/>
                    <w:contextualSpacing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559" w:type="dxa"/>
                </w:tcPr>
                <w:p w:rsidR="002753DD" w:rsidRPr="002753DD" w:rsidRDefault="002753DD" w:rsidP="002753DD">
                  <w:pPr>
                    <w:spacing w:after="0" w:line="288" w:lineRule="auto"/>
                    <w:ind w:right="-75"/>
                    <w:contextualSpacing/>
                    <w:jc w:val="both"/>
                    <w:rPr>
                      <w:rFonts w:asciiTheme="majorHAnsi" w:hAnsiTheme="majorHAnsi" w:cstheme="majorHAnsi"/>
                      <w:bCs/>
                    </w:rPr>
                  </w:pPr>
                </w:p>
              </w:tc>
              <w:tc>
                <w:tcPr>
                  <w:tcW w:w="1511" w:type="dxa"/>
                </w:tcPr>
                <w:p w:rsidR="002753DD" w:rsidRPr="002753DD" w:rsidRDefault="002753DD" w:rsidP="002753DD">
                  <w:pPr>
                    <w:spacing w:after="0" w:line="288" w:lineRule="auto"/>
                    <w:contextualSpacing/>
                    <w:rPr>
                      <w:rFonts w:asciiTheme="majorHAnsi" w:hAnsiTheme="majorHAnsi" w:cstheme="majorHAnsi"/>
                      <w:bCs/>
                    </w:rPr>
                  </w:pPr>
                </w:p>
              </w:tc>
            </w:tr>
            <w:tr w:rsidR="002753DD" w:rsidRPr="002753DD" w:rsidTr="00EE10FF">
              <w:tc>
                <w:tcPr>
                  <w:tcW w:w="3539" w:type="dxa"/>
                </w:tcPr>
                <w:p w:rsidR="002753DD" w:rsidRPr="002753DD" w:rsidRDefault="002753DD" w:rsidP="002753DD">
                  <w:pPr>
                    <w:spacing w:after="0" w:line="288" w:lineRule="auto"/>
                    <w:contextualSpacing/>
                    <w:jc w:val="both"/>
                    <w:rPr>
                      <w:rFonts w:asciiTheme="majorHAnsi" w:hAnsiTheme="majorHAnsi" w:cstheme="majorHAnsi"/>
                      <w:bCs/>
                    </w:rPr>
                  </w:pPr>
                  <w:r w:rsidRPr="002753DD">
                    <w:rPr>
                      <w:rFonts w:asciiTheme="majorHAnsi" w:hAnsiTheme="majorHAnsi" w:cstheme="majorHAnsi"/>
                      <w:bCs/>
                    </w:rPr>
                    <w:t>Всего:</w:t>
                  </w:r>
                </w:p>
              </w:tc>
              <w:tc>
                <w:tcPr>
                  <w:tcW w:w="1843" w:type="dxa"/>
                </w:tcPr>
                <w:p w:rsidR="002753DD" w:rsidRPr="002753DD" w:rsidRDefault="002753DD" w:rsidP="002753DD">
                  <w:pPr>
                    <w:spacing w:after="0" w:line="288" w:lineRule="auto"/>
                    <w:contextualSpacing/>
                    <w:jc w:val="both"/>
                    <w:rPr>
                      <w:rFonts w:asciiTheme="majorHAnsi" w:hAnsiTheme="majorHAnsi" w:cstheme="majorHAnsi"/>
                      <w:bCs/>
                    </w:rPr>
                  </w:pPr>
                </w:p>
              </w:tc>
              <w:tc>
                <w:tcPr>
                  <w:tcW w:w="1559" w:type="dxa"/>
                </w:tcPr>
                <w:p w:rsidR="002753DD" w:rsidRPr="002753DD" w:rsidRDefault="002753DD" w:rsidP="002753DD">
                  <w:pPr>
                    <w:spacing w:after="0" w:line="288" w:lineRule="auto"/>
                    <w:contextualSpacing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559" w:type="dxa"/>
                </w:tcPr>
                <w:p w:rsidR="002753DD" w:rsidRPr="002753DD" w:rsidRDefault="002753DD" w:rsidP="002753DD">
                  <w:pPr>
                    <w:spacing w:after="0" w:line="288" w:lineRule="auto"/>
                    <w:ind w:right="-75"/>
                    <w:contextualSpacing/>
                    <w:jc w:val="both"/>
                    <w:rPr>
                      <w:rFonts w:asciiTheme="majorHAnsi" w:hAnsiTheme="majorHAnsi" w:cstheme="majorHAnsi"/>
                      <w:bCs/>
                    </w:rPr>
                  </w:pPr>
                </w:p>
              </w:tc>
              <w:tc>
                <w:tcPr>
                  <w:tcW w:w="1511" w:type="dxa"/>
                </w:tcPr>
                <w:p w:rsidR="002753DD" w:rsidRPr="002753DD" w:rsidRDefault="002753DD" w:rsidP="002753DD">
                  <w:pPr>
                    <w:spacing w:after="0" w:line="288" w:lineRule="auto"/>
                    <w:contextualSpacing/>
                    <w:rPr>
                      <w:rFonts w:asciiTheme="majorHAnsi" w:hAnsiTheme="majorHAnsi" w:cstheme="majorHAnsi"/>
                      <w:bCs/>
                    </w:rPr>
                  </w:pPr>
                </w:p>
              </w:tc>
            </w:tr>
            <w:tr w:rsidR="002753DD" w:rsidRPr="002753DD" w:rsidTr="00EE10FF">
              <w:tc>
                <w:tcPr>
                  <w:tcW w:w="10011" w:type="dxa"/>
                  <w:gridSpan w:val="5"/>
                </w:tcPr>
                <w:p w:rsidR="002753DD" w:rsidRPr="002753DD" w:rsidRDefault="002753DD" w:rsidP="002753DD">
                  <w:pPr>
                    <w:pStyle w:val="1"/>
                    <w:spacing w:line="288" w:lineRule="auto"/>
                    <w:contextualSpacing/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</w:rPr>
                  </w:pPr>
                  <w:r w:rsidRPr="002753DD">
                    <w:rPr>
                      <w:rFonts w:asciiTheme="majorHAnsi" w:hAnsiTheme="majorHAnsi" w:cstheme="majorHAnsi"/>
                      <w:sz w:val="22"/>
                      <w:szCs w:val="22"/>
                    </w:rPr>
                    <w:t>Комментарии</w:t>
                  </w:r>
                </w:p>
                <w:p w:rsidR="002753DD" w:rsidRPr="002753DD" w:rsidRDefault="002753DD" w:rsidP="002753DD">
                  <w:pPr>
                    <w:pStyle w:val="11"/>
                    <w:spacing w:line="288" w:lineRule="auto"/>
                    <w:ind w:left="0" w:right="0" w:firstLine="0"/>
                    <w:contextualSpacing/>
                    <w:rPr>
                      <w:rFonts w:asciiTheme="majorHAnsi" w:hAnsiTheme="majorHAnsi" w:cstheme="majorHAnsi"/>
                      <w:sz w:val="22"/>
                      <w:szCs w:val="22"/>
                      <w:highlight w:val="yellow"/>
                    </w:rPr>
                  </w:pPr>
                  <w:r w:rsidRPr="002753DD">
                    <w:rPr>
                      <w:rFonts w:asciiTheme="majorHAnsi" w:hAnsiTheme="majorHAnsi" w:cstheme="majorHAnsi"/>
                      <w:sz w:val="22"/>
                      <w:szCs w:val="22"/>
                      <w:highlight w:val="yellow"/>
                    </w:rPr>
                    <w:t xml:space="preserve">Почему необходимы эти расходы, каким образом определена их стоимость. </w:t>
                  </w:r>
                  <w:proofErr w:type="gramStart"/>
                  <w:r w:rsidRPr="002753DD">
                    <w:rPr>
                      <w:rFonts w:asciiTheme="majorHAnsi" w:hAnsiTheme="majorHAnsi" w:cstheme="majorHAnsi"/>
                      <w:sz w:val="22"/>
                      <w:szCs w:val="22"/>
                      <w:highlight w:val="yellow"/>
                    </w:rPr>
                    <w:t xml:space="preserve">На средства, запрашиваемые на оплату услуг сторонних организаций, включая Интернет, типографские услуги) представляется анализ рынка цен (прайс-листы не менее трех компаний, предоставляющих требуемые товары/ услуги). </w:t>
                  </w:r>
                  <w:proofErr w:type="gramEnd"/>
                </w:p>
                <w:p w:rsidR="002753DD" w:rsidRPr="002753DD" w:rsidRDefault="002753DD" w:rsidP="002753DD">
                  <w:pPr>
                    <w:pStyle w:val="11"/>
                    <w:spacing w:line="288" w:lineRule="auto"/>
                    <w:ind w:left="0" w:right="0" w:firstLine="0"/>
                    <w:contextualSpacing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2753DD">
                    <w:rPr>
                      <w:rFonts w:asciiTheme="majorHAnsi" w:hAnsiTheme="majorHAnsi" w:cstheme="majorHAnsi"/>
                      <w:sz w:val="22"/>
                      <w:szCs w:val="22"/>
                      <w:highlight w:val="yellow"/>
                    </w:rPr>
                    <w:t>Каждая статья расходов должна соответствовать запланированным мероприятиям.</w:t>
                  </w:r>
                </w:p>
              </w:tc>
            </w:tr>
          </w:tbl>
          <w:p w:rsidR="002753DD" w:rsidRPr="002753DD" w:rsidRDefault="002753DD" w:rsidP="002753DD">
            <w:pPr>
              <w:spacing w:after="0" w:line="288" w:lineRule="auto"/>
              <w:contextualSpacing/>
              <w:rPr>
                <w:rFonts w:asciiTheme="majorHAnsi" w:hAnsiTheme="majorHAnsi" w:cstheme="majorHAnsi"/>
              </w:rPr>
            </w:pPr>
          </w:p>
        </w:tc>
      </w:tr>
    </w:tbl>
    <w:p w:rsidR="002753DD" w:rsidRPr="002753DD" w:rsidRDefault="002753DD" w:rsidP="002753DD">
      <w:pPr>
        <w:spacing w:after="0" w:line="288" w:lineRule="auto"/>
        <w:contextualSpacing/>
        <w:rPr>
          <w:rFonts w:asciiTheme="majorHAnsi" w:hAnsiTheme="majorHAnsi" w:cstheme="majorHAnsi"/>
        </w:rPr>
      </w:pPr>
    </w:p>
    <w:p w:rsidR="00E62C80" w:rsidRDefault="00E62C80" w:rsidP="002753DD">
      <w:pPr>
        <w:pStyle w:val="a8"/>
        <w:spacing w:before="0" w:beforeAutospacing="0" w:after="0" w:afterAutospacing="0" w:line="288" w:lineRule="auto"/>
        <w:contextualSpacing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:rsidR="00E62C80" w:rsidRDefault="00E62C80" w:rsidP="002753DD">
      <w:pPr>
        <w:pStyle w:val="a8"/>
        <w:spacing w:before="0" w:beforeAutospacing="0" w:after="0" w:afterAutospacing="0" w:line="288" w:lineRule="auto"/>
        <w:contextualSpacing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:rsidR="00E62C80" w:rsidRDefault="00E62C80" w:rsidP="002753DD">
      <w:pPr>
        <w:pStyle w:val="a8"/>
        <w:spacing w:before="0" w:beforeAutospacing="0" w:after="0" w:afterAutospacing="0" w:line="288" w:lineRule="auto"/>
        <w:contextualSpacing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:rsidR="00E62C80" w:rsidRDefault="00E62C80" w:rsidP="002753DD">
      <w:pPr>
        <w:pStyle w:val="a8"/>
        <w:spacing w:before="0" w:beforeAutospacing="0" w:after="0" w:afterAutospacing="0" w:line="288" w:lineRule="auto"/>
        <w:contextualSpacing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:rsidR="00E62C80" w:rsidRDefault="00E62C80" w:rsidP="002753DD">
      <w:pPr>
        <w:pStyle w:val="a8"/>
        <w:spacing w:before="0" w:beforeAutospacing="0" w:after="0" w:afterAutospacing="0" w:line="288" w:lineRule="auto"/>
        <w:contextualSpacing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:rsidR="00E62C80" w:rsidRDefault="00E62C80" w:rsidP="002753DD">
      <w:pPr>
        <w:pStyle w:val="a8"/>
        <w:spacing w:before="0" w:beforeAutospacing="0" w:after="0" w:afterAutospacing="0" w:line="288" w:lineRule="auto"/>
        <w:contextualSpacing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:rsidR="00E62C80" w:rsidRDefault="00E62C80" w:rsidP="002753DD">
      <w:pPr>
        <w:pStyle w:val="a8"/>
        <w:spacing w:before="0" w:beforeAutospacing="0" w:after="0" w:afterAutospacing="0" w:line="288" w:lineRule="auto"/>
        <w:contextualSpacing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:rsidR="00E62C80" w:rsidRDefault="00E62C80" w:rsidP="002753DD">
      <w:pPr>
        <w:pStyle w:val="a8"/>
        <w:spacing w:before="0" w:beforeAutospacing="0" w:after="0" w:afterAutospacing="0" w:line="288" w:lineRule="auto"/>
        <w:contextualSpacing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:rsidR="00E62C80" w:rsidRDefault="00E62C80" w:rsidP="002753DD">
      <w:pPr>
        <w:pStyle w:val="a8"/>
        <w:spacing w:before="0" w:beforeAutospacing="0" w:after="0" w:afterAutospacing="0" w:line="288" w:lineRule="auto"/>
        <w:contextualSpacing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:rsidR="00E62C80" w:rsidRDefault="00E62C80" w:rsidP="002753DD">
      <w:pPr>
        <w:pStyle w:val="a8"/>
        <w:spacing w:before="0" w:beforeAutospacing="0" w:after="0" w:afterAutospacing="0" w:line="288" w:lineRule="auto"/>
        <w:contextualSpacing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:rsidR="00E62C80" w:rsidRDefault="00E62C80" w:rsidP="002753DD">
      <w:pPr>
        <w:pStyle w:val="a8"/>
        <w:spacing w:before="0" w:beforeAutospacing="0" w:after="0" w:afterAutospacing="0" w:line="288" w:lineRule="auto"/>
        <w:contextualSpacing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:rsidR="00E62C80" w:rsidRDefault="00E62C80" w:rsidP="002753DD">
      <w:pPr>
        <w:pStyle w:val="a8"/>
        <w:spacing w:before="0" w:beforeAutospacing="0" w:after="0" w:afterAutospacing="0" w:line="288" w:lineRule="auto"/>
        <w:contextualSpacing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:rsidR="00E62C80" w:rsidRDefault="00E62C80" w:rsidP="002753DD">
      <w:pPr>
        <w:pStyle w:val="a8"/>
        <w:spacing w:before="0" w:beforeAutospacing="0" w:after="0" w:afterAutospacing="0" w:line="288" w:lineRule="auto"/>
        <w:contextualSpacing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:rsidR="00E62C80" w:rsidRDefault="00E62C80" w:rsidP="002753DD">
      <w:pPr>
        <w:pStyle w:val="a8"/>
        <w:spacing w:before="0" w:beforeAutospacing="0" w:after="0" w:afterAutospacing="0" w:line="288" w:lineRule="auto"/>
        <w:contextualSpacing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:rsidR="00E62C80" w:rsidRDefault="00E62C80" w:rsidP="002753DD">
      <w:pPr>
        <w:pStyle w:val="a8"/>
        <w:spacing w:before="0" w:beforeAutospacing="0" w:after="0" w:afterAutospacing="0" w:line="288" w:lineRule="auto"/>
        <w:contextualSpacing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:rsidR="00E62C80" w:rsidRDefault="00E62C80" w:rsidP="002753DD">
      <w:pPr>
        <w:pStyle w:val="a8"/>
        <w:spacing w:before="0" w:beforeAutospacing="0" w:after="0" w:afterAutospacing="0" w:line="288" w:lineRule="auto"/>
        <w:contextualSpacing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:rsidR="00E62C80" w:rsidRDefault="00E62C80" w:rsidP="002753DD">
      <w:pPr>
        <w:pStyle w:val="a8"/>
        <w:spacing w:before="0" w:beforeAutospacing="0" w:after="0" w:afterAutospacing="0" w:line="288" w:lineRule="auto"/>
        <w:contextualSpacing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:rsidR="00E62C80" w:rsidRDefault="00E62C80" w:rsidP="002753DD">
      <w:pPr>
        <w:pStyle w:val="a8"/>
        <w:spacing w:before="0" w:beforeAutospacing="0" w:after="0" w:afterAutospacing="0" w:line="288" w:lineRule="auto"/>
        <w:contextualSpacing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:rsidR="00E62C80" w:rsidRDefault="00E62C80" w:rsidP="002753DD">
      <w:pPr>
        <w:pStyle w:val="a8"/>
        <w:spacing w:before="0" w:beforeAutospacing="0" w:after="0" w:afterAutospacing="0" w:line="288" w:lineRule="auto"/>
        <w:contextualSpacing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:rsidR="00E62C80" w:rsidRDefault="00E62C80" w:rsidP="002753DD">
      <w:pPr>
        <w:pStyle w:val="a8"/>
        <w:spacing w:before="0" w:beforeAutospacing="0" w:after="0" w:afterAutospacing="0" w:line="288" w:lineRule="auto"/>
        <w:contextualSpacing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:rsidR="00E62C80" w:rsidRDefault="00E62C80" w:rsidP="002753DD">
      <w:pPr>
        <w:pStyle w:val="a8"/>
        <w:spacing w:before="0" w:beforeAutospacing="0" w:after="0" w:afterAutospacing="0" w:line="288" w:lineRule="auto"/>
        <w:contextualSpacing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:rsidR="00E62C80" w:rsidRDefault="00E62C80" w:rsidP="002753DD">
      <w:pPr>
        <w:pStyle w:val="a8"/>
        <w:spacing w:before="0" w:beforeAutospacing="0" w:after="0" w:afterAutospacing="0" w:line="288" w:lineRule="auto"/>
        <w:contextualSpacing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:rsidR="00E62C80" w:rsidRDefault="00E62C80" w:rsidP="002753DD">
      <w:pPr>
        <w:pStyle w:val="a8"/>
        <w:spacing w:before="0" w:beforeAutospacing="0" w:after="0" w:afterAutospacing="0" w:line="288" w:lineRule="auto"/>
        <w:contextualSpacing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:rsidR="00E62C80" w:rsidRDefault="00E62C80" w:rsidP="002753DD">
      <w:pPr>
        <w:pStyle w:val="a8"/>
        <w:spacing w:before="0" w:beforeAutospacing="0" w:after="0" w:afterAutospacing="0" w:line="288" w:lineRule="auto"/>
        <w:contextualSpacing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:rsidR="002753DD" w:rsidRPr="002753DD" w:rsidRDefault="002753DD" w:rsidP="002753DD">
      <w:pPr>
        <w:pStyle w:val="a8"/>
        <w:spacing w:before="0" w:beforeAutospacing="0" w:after="0" w:afterAutospacing="0" w:line="288" w:lineRule="auto"/>
        <w:contextualSpacing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2753DD">
        <w:rPr>
          <w:rFonts w:asciiTheme="majorHAnsi" w:hAnsiTheme="majorHAnsi" w:cstheme="majorHAnsi"/>
          <w:b/>
          <w:color w:val="000000"/>
          <w:sz w:val="22"/>
          <w:szCs w:val="22"/>
        </w:rPr>
        <w:t>КОЛЛЕКТИВНОЕ ЗАЯВЛЕНИЕ О ПАРТНЕРСТВЕ</w:t>
      </w:r>
    </w:p>
    <w:p w:rsidR="002753DD" w:rsidRPr="002753DD" w:rsidRDefault="002753DD" w:rsidP="002753DD">
      <w:pPr>
        <w:pStyle w:val="a8"/>
        <w:spacing w:before="0" w:beforeAutospacing="0" w:after="0" w:afterAutospacing="0" w:line="288" w:lineRule="auto"/>
        <w:contextualSpacing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2753DD">
        <w:rPr>
          <w:rFonts w:asciiTheme="majorHAnsi" w:hAnsiTheme="majorHAnsi" w:cstheme="majorHAnsi"/>
          <w:b/>
          <w:color w:val="000000"/>
          <w:sz w:val="22"/>
          <w:szCs w:val="22"/>
        </w:rPr>
        <w:t>в рамках реализации проекта</w:t>
      </w:r>
      <w:proofErr w:type="gramStart"/>
      <w:r w:rsidRPr="002753DD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«......................»</w:t>
      </w:r>
      <w:proofErr w:type="gramEnd"/>
    </w:p>
    <w:p w:rsidR="002753DD" w:rsidRPr="002753DD" w:rsidRDefault="00E62C80" w:rsidP="002753DD">
      <w:pPr>
        <w:pStyle w:val="a8"/>
        <w:spacing w:before="0" w:beforeAutospacing="0" w:after="0" w:afterAutospacing="0" w:line="288" w:lineRule="auto"/>
        <w:contextualSpacing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с.п._________________                                                                                  </w:t>
      </w:r>
      <w:r w:rsidR="002753DD" w:rsidRPr="002753DD">
        <w:rPr>
          <w:rFonts w:asciiTheme="majorHAnsi" w:hAnsiTheme="majorHAnsi" w:cstheme="majorHAnsi"/>
          <w:color w:val="000000"/>
          <w:sz w:val="22"/>
          <w:szCs w:val="22"/>
        </w:rPr>
        <w:t>«____» _____________ 20__г.</w:t>
      </w:r>
    </w:p>
    <w:p w:rsidR="002753DD" w:rsidRPr="002753DD" w:rsidRDefault="002753DD" w:rsidP="002753DD">
      <w:pPr>
        <w:pStyle w:val="a8"/>
        <w:spacing w:before="0" w:beforeAutospacing="0" w:after="0" w:afterAutospacing="0" w:line="288" w:lineRule="auto"/>
        <w:contextualSpacing/>
        <w:rPr>
          <w:rFonts w:asciiTheme="majorHAnsi" w:hAnsiTheme="majorHAnsi" w:cstheme="majorHAnsi"/>
          <w:color w:val="000000"/>
          <w:sz w:val="22"/>
          <w:szCs w:val="22"/>
        </w:rPr>
      </w:pPr>
      <w:r w:rsidRPr="002753DD">
        <w:rPr>
          <w:rFonts w:asciiTheme="majorHAnsi" w:hAnsiTheme="majorHAnsi" w:cstheme="majorHAnsi"/>
          <w:color w:val="000000"/>
          <w:sz w:val="22"/>
          <w:szCs w:val="22"/>
        </w:rPr>
        <w:t>Мы, нижеподписавшиеся представители организаций:</w:t>
      </w:r>
    </w:p>
    <w:p w:rsidR="002753DD" w:rsidRPr="002753DD" w:rsidRDefault="002753DD" w:rsidP="002753DD">
      <w:pPr>
        <w:pStyle w:val="a8"/>
        <w:spacing w:before="0" w:beforeAutospacing="0" w:after="0" w:afterAutospacing="0" w:line="288" w:lineRule="auto"/>
        <w:contextualSpacing/>
        <w:rPr>
          <w:rFonts w:asciiTheme="majorHAnsi" w:hAnsiTheme="majorHAnsi" w:cstheme="majorHAnsi"/>
          <w:color w:val="000000"/>
          <w:sz w:val="22"/>
          <w:szCs w:val="22"/>
        </w:rPr>
      </w:pPr>
      <w:r w:rsidRPr="002753DD">
        <w:rPr>
          <w:rFonts w:asciiTheme="majorHAnsi" w:hAnsiTheme="majorHAnsi" w:cstheme="majorHAnsi"/>
          <w:color w:val="000000"/>
          <w:sz w:val="22"/>
          <w:szCs w:val="22"/>
        </w:rPr>
        <w:t xml:space="preserve"> ____________________________________________________________, в лице _________________________________, </w:t>
      </w:r>
      <w:proofErr w:type="gramStart"/>
      <w:r w:rsidRPr="002753DD">
        <w:rPr>
          <w:rFonts w:asciiTheme="majorHAnsi" w:hAnsiTheme="majorHAnsi" w:cstheme="majorHAnsi"/>
          <w:color w:val="000000"/>
          <w:sz w:val="22"/>
          <w:szCs w:val="22"/>
        </w:rPr>
        <w:t>действующего</w:t>
      </w:r>
      <w:proofErr w:type="gramEnd"/>
      <w:r w:rsidRPr="002753DD">
        <w:rPr>
          <w:rFonts w:asciiTheme="majorHAnsi" w:hAnsiTheme="majorHAnsi" w:cstheme="majorHAnsi"/>
          <w:color w:val="000000"/>
          <w:sz w:val="22"/>
          <w:szCs w:val="22"/>
        </w:rPr>
        <w:t xml:space="preserve"> на основании _____________________, именуемая в дальнейшем ____________________________</w:t>
      </w:r>
    </w:p>
    <w:p w:rsidR="002753DD" w:rsidRPr="002753DD" w:rsidRDefault="002753DD" w:rsidP="002753DD">
      <w:pPr>
        <w:pStyle w:val="a8"/>
        <w:spacing w:before="0" w:beforeAutospacing="0" w:after="0" w:afterAutospacing="0" w:line="288" w:lineRule="auto"/>
        <w:contextualSpacing/>
        <w:rPr>
          <w:rFonts w:asciiTheme="majorHAnsi" w:hAnsiTheme="majorHAnsi" w:cstheme="majorHAnsi"/>
          <w:color w:val="000000"/>
          <w:sz w:val="22"/>
          <w:szCs w:val="22"/>
        </w:rPr>
      </w:pPr>
      <w:r w:rsidRPr="002753DD">
        <w:rPr>
          <w:rFonts w:asciiTheme="majorHAnsi" w:hAnsiTheme="majorHAnsi" w:cstheme="majorHAnsi"/>
          <w:color w:val="000000"/>
          <w:sz w:val="22"/>
          <w:szCs w:val="22"/>
        </w:rPr>
        <w:t xml:space="preserve"> ____________________________________________________________, в лице _________________________________, </w:t>
      </w:r>
      <w:proofErr w:type="gramStart"/>
      <w:r w:rsidRPr="002753DD">
        <w:rPr>
          <w:rFonts w:asciiTheme="majorHAnsi" w:hAnsiTheme="majorHAnsi" w:cstheme="majorHAnsi"/>
          <w:color w:val="000000"/>
          <w:sz w:val="22"/>
          <w:szCs w:val="22"/>
        </w:rPr>
        <w:t>действующего</w:t>
      </w:r>
      <w:proofErr w:type="gramEnd"/>
      <w:r w:rsidRPr="002753DD">
        <w:rPr>
          <w:rFonts w:asciiTheme="majorHAnsi" w:hAnsiTheme="majorHAnsi" w:cstheme="majorHAnsi"/>
          <w:color w:val="000000"/>
          <w:sz w:val="22"/>
          <w:szCs w:val="22"/>
        </w:rPr>
        <w:t xml:space="preserve"> на основании _____________________, именуемая в дальнейшем ____________________________</w:t>
      </w:r>
    </w:p>
    <w:p w:rsidR="002753DD" w:rsidRPr="002753DD" w:rsidRDefault="002753DD" w:rsidP="002753DD">
      <w:pPr>
        <w:pStyle w:val="a8"/>
        <w:spacing w:before="0" w:beforeAutospacing="0" w:after="0" w:afterAutospacing="0" w:line="288" w:lineRule="auto"/>
        <w:contextualSpacing/>
        <w:rPr>
          <w:rFonts w:asciiTheme="majorHAnsi" w:hAnsiTheme="majorHAnsi" w:cstheme="majorHAnsi"/>
          <w:color w:val="000000"/>
          <w:sz w:val="22"/>
          <w:szCs w:val="22"/>
        </w:rPr>
      </w:pPr>
      <w:r w:rsidRPr="002753DD">
        <w:rPr>
          <w:rFonts w:asciiTheme="majorHAnsi" w:hAnsiTheme="majorHAnsi" w:cstheme="majorHAnsi"/>
          <w:color w:val="000000"/>
          <w:sz w:val="22"/>
          <w:szCs w:val="22"/>
        </w:rPr>
        <w:t>совместно именуемые «Стороны» подписали настоящее соглашение о нижеследующем:</w:t>
      </w:r>
    </w:p>
    <w:p w:rsidR="002753DD" w:rsidRPr="002753DD" w:rsidRDefault="002753DD" w:rsidP="002753DD">
      <w:pPr>
        <w:pStyle w:val="a8"/>
        <w:spacing w:before="0" w:beforeAutospacing="0" w:after="0" w:afterAutospacing="0" w:line="288" w:lineRule="auto"/>
        <w:contextualSpacing/>
        <w:rPr>
          <w:rFonts w:asciiTheme="majorHAnsi" w:hAnsiTheme="majorHAnsi" w:cstheme="majorHAnsi"/>
          <w:color w:val="000000"/>
          <w:sz w:val="22"/>
          <w:szCs w:val="22"/>
        </w:rPr>
      </w:pPr>
      <w:r w:rsidRPr="002753DD">
        <w:rPr>
          <w:rFonts w:asciiTheme="majorHAnsi" w:hAnsiTheme="majorHAnsi" w:cstheme="majorHAnsi"/>
          <w:color w:val="000000"/>
          <w:sz w:val="22"/>
          <w:szCs w:val="22"/>
        </w:rPr>
        <w:t>1. Стороны договорились о совместной реализации проекта</w:t>
      </w:r>
      <w:proofErr w:type="gramStart"/>
      <w:r w:rsidRPr="002753DD">
        <w:rPr>
          <w:rFonts w:asciiTheme="majorHAnsi" w:hAnsiTheme="majorHAnsi" w:cstheme="majorHAnsi"/>
          <w:color w:val="000000"/>
          <w:sz w:val="22"/>
          <w:szCs w:val="22"/>
        </w:rPr>
        <w:t xml:space="preserve"> «...................», </w:t>
      </w:r>
      <w:proofErr w:type="gramEnd"/>
      <w:r w:rsidRPr="002753DD">
        <w:rPr>
          <w:rFonts w:asciiTheme="majorHAnsi" w:hAnsiTheme="majorHAnsi" w:cstheme="majorHAnsi"/>
          <w:color w:val="000000"/>
          <w:sz w:val="22"/>
          <w:szCs w:val="22"/>
        </w:rPr>
        <w:t>представленного на конкурс «Малая культурная мозаика</w:t>
      </w:r>
      <w:r w:rsidR="00E62C80">
        <w:rPr>
          <w:rFonts w:asciiTheme="majorHAnsi" w:hAnsiTheme="majorHAnsi" w:cstheme="majorHAnsi"/>
          <w:color w:val="000000"/>
          <w:sz w:val="22"/>
          <w:szCs w:val="22"/>
        </w:rPr>
        <w:t xml:space="preserve"> Белоярского </w:t>
      </w:r>
      <w:r w:rsidRPr="002753DD">
        <w:rPr>
          <w:rFonts w:asciiTheme="majorHAnsi" w:hAnsiTheme="majorHAnsi" w:cstheme="majorHAnsi"/>
          <w:color w:val="000000"/>
          <w:sz w:val="22"/>
          <w:szCs w:val="22"/>
        </w:rPr>
        <w:t xml:space="preserve"> района». </w:t>
      </w:r>
    </w:p>
    <w:p w:rsidR="002753DD" w:rsidRPr="002753DD" w:rsidRDefault="002753DD" w:rsidP="002753DD">
      <w:pPr>
        <w:pStyle w:val="a8"/>
        <w:spacing w:before="0" w:beforeAutospacing="0" w:after="0" w:afterAutospacing="0" w:line="288" w:lineRule="auto"/>
        <w:contextualSpacing/>
        <w:rPr>
          <w:rFonts w:asciiTheme="majorHAnsi" w:hAnsiTheme="majorHAnsi" w:cstheme="majorHAnsi"/>
          <w:color w:val="000000"/>
          <w:sz w:val="22"/>
          <w:szCs w:val="22"/>
        </w:rPr>
      </w:pPr>
      <w:r w:rsidRPr="002753DD">
        <w:rPr>
          <w:rFonts w:asciiTheme="majorHAnsi" w:hAnsiTheme="majorHAnsi" w:cstheme="majorHAnsi"/>
          <w:color w:val="000000"/>
          <w:sz w:val="22"/>
          <w:szCs w:val="22"/>
        </w:rPr>
        <w:t>Цель проекта: _______________________________________________________________</w:t>
      </w:r>
    </w:p>
    <w:p w:rsidR="002753DD" w:rsidRPr="002753DD" w:rsidRDefault="002753DD" w:rsidP="002753DD">
      <w:pPr>
        <w:pStyle w:val="a8"/>
        <w:spacing w:before="0" w:beforeAutospacing="0" w:after="0" w:afterAutospacing="0" w:line="288" w:lineRule="auto"/>
        <w:contextualSpacing/>
        <w:rPr>
          <w:rFonts w:asciiTheme="majorHAnsi" w:hAnsiTheme="majorHAnsi" w:cstheme="majorHAnsi"/>
          <w:color w:val="000000"/>
          <w:sz w:val="22"/>
          <w:szCs w:val="22"/>
        </w:rPr>
      </w:pPr>
      <w:r w:rsidRPr="002753DD">
        <w:rPr>
          <w:rFonts w:asciiTheme="majorHAnsi" w:hAnsiTheme="majorHAnsi" w:cstheme="majorHAnsi"/>
          <w:color w:val="000000"/>
          <w:sz w:val="22"/>
          <w:szCs w:val="22"/>
        </w:rPr>
        <w:t>____________________________________________________________________________</w:t>
      </w:r>
    </w:p>
    <w:p w:rsidR="002753DD" w:rsidRPr="002753DD" w:rsidRDefault="002753DD" w:rsidP="002753DD">
      <w:pPr>
        <w:pStyle w:val="a8"/>
        <w:spacing w:before="0" w:beforeAutospacing="0" w:after="0" w:afterAutospacing="0" w:line="288" w:lineRule="auto"/>
        <w:contextualSpacing/>
        <w:rPr>
          <w:rFonts w:asciiTheme="majorHAnsi" w:hAnsiTheme="majorHAnsi" w:cstheme="majorHAnsi"/>
          <w:color w:val="000000"/>
          <w:sz w:val="22"/>
          <w:szCs w:val="22"/>
        </w:rPr>
      </w:pPr>
      <w:r w:rsidRPr="002753DD">
        <w:rPr>
          <w:rFonts w:asciiTheme="majorHAnsi" w:hAnsiTheme="majorHAnsi" w:cstheme="majorHAnsi"/>
          <w:color w:val="000000"/>
          <w:sz w:val="22"/>
          <w:szCs w:val="22"/>
        </w:rPr>
        <w:t>2. В ходе реализации проекта стороны принимают на себя ответственность и обязательства, указанные в заявке, а именно:</w:t>
      </w:r>
    </w:p>
    <w:p w:rsidR="002753DD" w:rsidRPr="002753DD" w:rsidRDefault="002753DD" w:rsidP="002753DD">
      <w:pPr>
        <w:pStyle w:val="a8"/>
        <w:spacing w:before="0" w:beforeAutospacing="0" w:after="0" w:afterAutospacing="0" w:line="288" w:lineRule="auto"/>
        <w:contextualSpacing/>
        <w:rPr>
          <w:rFonts w:asciiTheme="majorHAnsi" w:hAnsiTheme="majorHAnsi" w:cstheme="majorHAnsi"/>
          <w:color w:val="000000"/>
          <w:sz w:val="22"/>
          <w:szCs w:val="22"/>
        </w:rPr>
      </w:pPr>
      <w:r w:rsidRPr="002753DD">
        <w:rPr>
          <w:rFonts w:asciiTheme="majorHAnsi" w:hAnsiTheme="majorHAnsi" w:cstheme="majorHAnsi"/>
          <w:color w:val="000000"/>
          <w:sz w:val="22"/>
          <w:szCs w:val="22"/>
        </w:rPr>
        <w:t xml:space="preserve">№ </w:t>
      </w:r>
      <w:proofErr w:type="spellStart"/>
      <w:proofErr w:type="gramStart"/>
      <w:r w:rsidRPr="002753DD">
        <w:rPr>
          <w:rFonts w:asciiTheme="majorHAnsi" w:hAnsiTheme="majorHAnsi" w:cstheme="majorHAnsi"/>
          <w:color w:val="000000"/>
          <w:sz w:val="22"/>
          <w:szCs w:val="22"/>
        </w:rPr>
        <w:t>п</w:t>
      </w:r>
      <w:proofErr w:type="spellEnd"/>
      <w:proofErr w:type="gramEnd"/>
      <w:r w:rsidRPr="002753DD">
        <w:rPr>
          <w:rFonts w:asciiTheme="majorHAnsi" w:hAnsiTheme="majorHAnsi" w:cstheme="majorHAnsi"/>
          <w:color w:val="000000"/>
          <w:sz w:val="22"/>
          <w:szCs w:val="22"/>
        </w:rPr>
        <w:t>/</w:t>
      </w:r>
      <w:proofErr w:type="spellStart"/>
      <w:r w:rsidRPr="002753DD">
        <w:rPr>
          <w:rFonts w:asciiTheme="majorHAnsi" w:hAnsiTheme="majorHAnsi" w:cstheme="majorHAnsi"/>
          <w:color w:val="000000"/>
          <w:sz w:val="22"/>
          <w:szCs w:val="22"/>
        </w:rPr>
        <w:t>п</w:t>
      </w:r>
      <w:proofErr w:type="spellEnd"/>
      <w:r w:rsidRPr="002753DD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E62C80">
        <w:rPr>
          <w:rFonts w:asciiTheme="majorHAnsi" w:hAnsiTheme="majorHAnsi" w:cstheme="majorHAnsi"/>
          <w:color w:val="000000"/>
          <w:sz w:val="22"/>
          <w:szCs w:val="22"/>
        </w:rPr>
        <w:t>______</w:t>
      </w:r>
      <w:r w:rsidRPr="002753DD">
        <w:rPr>
          <w:rFonts w:asciiTheme="majorHAnsi" w:hAnsiTheme="majorHAnsi" w:cstheme="majorHAnsi"/>
          <w:color w:val="000000"/>
          <w:sz w:val="22"/>
          <w:szCs w:val="22"/>
        </w:rPr>
        <w:t xml:space="preserve">                      Партнер </w:t>
      </w:r>
      <w:r w:rsidR="00E62C80">
        <w:rPr>
          <w:rFonts w:asciiTheme="majorHAnsi" w:hAnsiTheme="majorHAnsi" w:cstheme="majorHAnsi"/>
          <w:color w:val="000000"/>
          <w:sz w:val="22"/>
          <w:szCs w:val="22"/>
        </w:rPr>
        <w:t>__________</w:t>
      </w:r>
      <w:r w:rsidRPr="002753DD">
        <w:rPr>
          <w:rFonts w:asciiTheme="majorHAnsi" w:hAnsiTheme="majorHAnsi" w:cstheme="majorHAnsi"/>
          <w:color w:val="000000"/>
          <w:sz w:val="22"/>
          <w:szCs w:val="22"/>
        </w:rPr>
        <w:t xml:space="preserve">                         Вид деятельности партнера</w:t>
      </w:r>
      <w:r w:rsidR="00E62C80">
        <w:rPr>
          <w:rFonts w:asciiTheme="majorHAnsi" w:hAnsiTheme="majorHAnsi" w:cstheme="majorHAnsi"/>
          <w:color w:val="000000"/>
          <w:sz w:val="22"/>
          <w:szCs w:val="22"/>
        </w:rPr>
        <w:t>___________</w:t>
      </w:r>
    </w:p>
    <w:p w:rsidR="002753DD" w:rsidRPr="002753DD" w:rsidRDefault="002753DD" w:rsidP="002753DD">
      <w:pPr>
        <w:pStyle w:val="a8"/>
        <w:spacing w:before="0" w:beforeAutospacing="0" w:after="0" w:afterAutospacing="0" w:line="288" w:lineRule="auto"/>
        <w:contextualSpacing/>
        <w:rPr>
          <w:rFonts w:asciiTheme="majorHAnsi" w:hAnsiTheme="majorHAnsi" w:cstheme="majorHAnsi"/>
          <w:color w:val="000000"/>
          <w:sz w:val="22"/>
          <w:szCs w:val="22"/>
        </w:rPr>
      </w:pPr>
      <w:r w:rsidRPr="002753DD">
        <w:rPr>
          <w:rFonts w:asciiTheme="majorHAnsi" w:hAnsiTheme="majorHAnsi" w:cstheme="majorHAnsi"/>
          <w:color w:val="000000"/>
          <w:sz w:val="22"/>
          <w:szCs w:val="22"/>
        </w:rPr>
        <w:t>3. Стороны предполагают осуществлять проект в партнерстве друг с другом, обязуются участвовать в общих рабочих мероприятиях и встречах по проекту с целью достижения максимального эффекта от реализации проекта.</w:t>
      </w:r>
    </w:p>
    <w:p w:rsidR="002753DD" w:rsidRPr="002753DD" w:rsidRDefault="002753DD" w:rsidP="002753DD">
      <w:pPr>
        <w:pStyle w:val="a8"/>
        <w:spacing w:before="0" w:beforeAutospacing="0" w:after="0" w:afterAutospacing="0" w:line="288" w:lineRule="auto"/>
        <w:contextualSpacing/>
        <w:rPr>
          <w:rFonts w:asciiTheme="majorHAnsi" w:hAnsiTheme="majorHAnsi" w:cstheme="majorHAnsi"/>
          <w:color w:val="000000"/>
          <w:sz w:val="22"/>
          <w:szCs w:val="22"/>
        </w:rPr>
      </w:pPr>
      <w:r w:rsidRPr="002753DD">
        <w:rPr>
          <w:rFonts w:asciiTheme="majorHAnsi" w:hAnsiTheme="majorHAnsi" w:cstheme="majorHAnsi"/>
          <w:color w:val="000000"/>
          <w:sz w:val="22"/>
          <w:szCs w:val="22"/>
        </w:rPr>
        <w:t>1. ____________________ /____________/</w:t>
      </w:r>
    </w:p>
    <w:p w:rsidR="002753DD" w:rsidRPr="002753DD" w:rsidRDefault="002753DD" w:rsidP="002753DD">
      <w:pPr>
        <w:pStyle w:val="a8"/>
        <w:spacing w:before="0" w:beforeAutospacing="0" w:after="0" w:afterAutospacing="0" w:line="288" w:lineRule="auto"/>
        <w:contextualSpacing/>
        <w:rPr>
          <w:rFonts w:asciiTheme="majorHAnsi" w:hAnsiTheme="majorHAnsi" w:cstheme="majorHAnsi"/>
          <w:color w:val="000000"/>
          <w:sz w:val="22"/>
          <w:szCs w:val="22"/>
        </w:rPr>
      </w:pPr>
      <w:r w:rsidRPr="002753DD">
        <w:rPr>
          <w:rFonts w:asciiTheme="majorHAnsi" w:hAnsiTheme="majorHAnsi" w:cstheme="majorHAnsi"/>
          <w:color w:val="000000"/>
          <w:sz w:val="22"/>
          <w:szCs w:val="22"/>
        </w:rPr>
        <w:t xml:space="preserve">(название организации) </w:t>
      </w:r>
      <w:proofErr w:type="gramStart"/>
      <w:r w:rsidRPr="002753DD">
        <w:rPr>
          <w:rFonts w:asciiTheme="majorHAnsi" w:hAnsiTheme="majorHAnsi" w:cstheme="majorHAnsi"/>
          <w:color w:val="000000"/>
          <w:sz w:val="22"/>
          <w:szCs w:val="22"/>
        </w:rPr>
        <w:t>м</w:t>
      </w:r>
      <w:proofErr w:type="gramEnd"/>
      <w:r w:rsidRPr="002753DD">
        <w:rPr>
          <w:rFonts w:asciiTheme="majorHAnsi" w:hAnsiTheme="majorHAnsi" w:cstheme="majorHAnsi"/>
          <w:color w:val="000000"/>
          <w:sz w:val="22"/>
          <w:szCs w:val="22"/>
        </w:rPr>
        <w:t>.п. (ФИО руководителя)</w:t>
      </w:r>
    </w:p>
    <w:p w:rsidR="002753DD" w:rsidRPr="002753DD" w:rsidRDefault="002753DD" w:rsidP="002753DD">
      <w:pPr>
        <w:pStyle w:val="a8"/>
        <w:spacing w:before="0" w:beforeAutospacing="0" w:after="0" w:afterAutospacing="0" w:line="288" w:lineRule="auto"/>
        <w:contextualSpacing/>
        <w:rPr>
          <w:rFonts w:asciiTheme="majorHAnsi" w:hAnsiTheme="majorHAnsi" w:cstheme="majorHAnsi"/>
          <w:color w:val="000000"/>
          <w:sz w:val="22"/>
          <w:szCs w:val="22"/>
        </w:rPr>
      </w:pPr>
      <w:r w:rsidRPr="002753DD">
        <w:rPr>
          <w:rFonts w:asciiTheme="majorHAnsi" w:hAnsiTheme="majorHAnsi" w:cstheme="majorHAnsi"/>
          <w:color w:val="000000"/>
          <w:sz w:val="22"/>
          <w:szCs w:val="22"/>
        </w:rPr>
        <w:t>2. ___________________ /_____________/</w:t>
      </w:r>
    </w:p>
    <w:p w:rsidR="002753DD" w:rsidRPr="002753DD" w:rsidRDefault="002753DD" w:rsidP="002753DD">
      <w:pPr>
        <w:pStyle w:val="a8"/>
        <w:spacing w:before="0" w:beforeAutospacing="0" w:after="0" w:afterAutospacing="0" w:line="288" w:lineRule="auto"/>
        <w:contextualSpacing/>
        <w:rPr>
          <w:rFonts w:asciiTheme="majorHAnsi" w:hAnsiTheme="majorHAnsi" w:cstheme="majorHAnsi"/>
          <w:color w:val="000000"/>
          <w:sz w:val="22"/>
          <w:szCs w:val="22"/>
        </w:rPr>
      </w:pPr>
      <w:r w:rsidRPr="002753DD">
        <w:rPr>
          <w:rFonts w:asciiTheme="majorHAnsi" w:hAnsiTheme="majorHAnsi" w:cstheme="majorHAnsi"/>
          <w:color w:val="000000"/>
          <w:sz w:val="22"/>
          <w:szCs w:val="22"/>
        </w:rPr>
        <w:t xml:space="preserve">(название организации) </w:t>
      </w:r>
      <w:proofErr w:type="gramStart"/>
      <w:r w:rsidRPr="002753DD">
        <w:rPr>
          <w:rFonts w:asciiTheme="majorHAnsi" w:hAnsiTheme="majorHAnsi" w:cstheme="majorHAnsi"/>
          <w:color w:val="000000"/>
          <w:sz w:val="22"/>
          <w:szCs w:val="22"/>
        </w:rPr>
        <w:t>м</w:t>
      </w:r>
      <w:proofErr w:type="gramEnd"/>
      <w:r w:rsidRPr="002753DD">
        <w:rPr>
          <w:rFonts w:asciiTheme="majorHAnsi" w:hAnsiTheme="majorHAnsi" w:cstheme="majorHAnsi"/>
          <w:color w:val="000000"/>
          <w:sz w:val="22"/>
          <w:szCs w:val="22"/>
        </w:rPr>
        <w:t>.п. (ФИО руководителя)</w:t>
      </w:r>
    </w:p>
    <w:p w:rsidR="002753DD" w:rsidRPr="002753DD" w:rsidRDefault="002753DD" w:rsidP="002753DD">
      <w:pPr>
        <w:spacing w:after="0" w:line="288" w:lineRule="auto"/>
        <w:contextualSpacing/>
        <w:rPr>
          <w:rFonts w:asciiTheme="majorHAnsi" w:hAnsiTheme="majorHAnsi" w:cstheme="majorHAnsi"/>
        </w:rPr>
      </w:pPr>
    </w:p>
    <w:p w:rsidR="002753DD" w:rsidRPr="002753DD" w:rsidRDefault="002753DD" w:rsidP="002753DD">
      <w:pPr>
        <w:spacing w:after="0" w:line="288" w:lineRule="auto"/>
        <w:contextualSpacing/>
        <w:rPr>
          <w:rFonts w:asciiTheme="majorHAnsi" w:hAnsiTheme="majorHAnsi" w:cstheme="majorHAnsi"/>
        </w:rPr>
      </w:pPr>
    </w:p>
    <w:p w:rsidR="002753DD" w:rsidRPr="002753DD" w:rsidRDefault="002753DD" w:rsidP="002753DD">
      <w:pPr>
        <w:spacing w:after="0" w:line="288" w:lineRule="auto"/>
        <w:contextualSpacing/>
        <w:rPr>
          <w:rFonts w:asciiTheme="majorHAnsi" w:hAnsiTheme="majorHAnsi" w:cstheme="majorHAnsi"/>
        </w:rPr>
      </w:pPr>
    </w:p>
    <w:p w:rsidR="002753DD" w:rsidRPr="002753DD" w:rsidRDefault="002753DD" w:rsidP="002753DD">
      <w:pPr>
        <w:spacing w:after="0" w:line="288" w:lineRule="auto"/>
        <w:contextualSpacing/>
        <w:rPr>
          <w:rFonts w:asciiTheme="majorHAnsi" w:hAnsiTheme="majorHAnsi" w:cstheme="majorHAnsi"/>
        </w:rPr>
      </w:pPr>
    </w:p>
    <w:p w:rsidR="002753DD" w:rsidRPr="002753DD" w:rsidRDefault="002753DD" w:rsidP="002753DD">
      <w:pPr>
        <w:spacing w:after="0" w:line="288" w:lineRule="auto"/>
        <w:contextualSpacing/>
        <w:rPr>
          <w:rFonts w:asciiTheme="majorHAnsi" w:hAnsiTheme="majorHAnsi" w:cstheme="majorHAnsi"/>
        </w:rPr>
      </w:pPr>
    </w:p>
    <w:p w:rsidR="002753DD" w:rsidRPr="002753DD" w:rsidRDefault="002753DD" w:rsidP="002753DD">
      <w:pPr>
        <w:spacing w:after="0" w:line="288" w:lineRule="auto"/>
        <w:contextualSpacing/>
        <w:rPr>
          <w:rFonts w:asciiTheme="majorHAnsi" w:hAnsiTheme="majorHAnsi" w:cstheme="majorHAnsi"/>
        </w:rPr>
      </w:pPr>
    </w:p>
    <w:p w:rsidR="002753DD" w:rsidRPr="002753DD" w:rsidRDefault="002753DD" w:rsidP="002753DD">
      <w:pPr>
        <w:spacing w:after="0" w:line="288" w:lineRule="auto"/>
        <w:contextualSpacing/>
        <w:rPr>
          <w:rFonts w:asciiTheme="majorHAnsi" w:hAnsiTheme="majorHAnsi" w:cstheme="majorHAnsi"/>
        </w:rPr>
      </w:pPr>
    </w:p>
    <w:p w:rsidR="002753DD" w:rsidRPr="002753DD" w:rsidRDefault="002753DD" w:rsidP="002753DD">
      <w:pPr>
        <w:spacing w:after="0" w:line="288" w:lineRule="auto"/>
        <w:contextualSpacing/>
        <w:rPr>
          <w:rFonts w:asciiTheme="majorHAnsi" w:hAnsiTheme="majorHAnsi" w:cstheme="majorHAnsi"/>
        </w:rPr>
      </w:pPr>
    </w:p>
    <w:p w:rsidR="002753DD" w:rsidRPr="002753DD" w:rsidRDefault="002753DD" w:rsidP="002753DD">
      <w:pPr>
        <w:spacing w:after="0" w:line="288" w:lineRule="auto"/>
        <w:contextualSpacing/>
        <w:rPr>
          <w:rFonts w:asciiTheme="majorHAnsi" w:hAnsiTheme="majorHAnsi" w:cstheme="majorHAnsi"/>
        </w:rPr>
      </w:pPr>
    </w:p>
    <w:p w:rsidR="002753DD" w:rsidRPr="002753DD" w:rsidRDefault="002753DD" w:rsidP="002753DD">
      <w:pPr>
        <w:spacing w:after="0" w:line="288" w:lineRule="auto"/>
        <w:contextualSpacing/>
        <w:rPr>
          <w:rFonts w:asciiTheme="majorHAnsi" w:hAnsiTheme="majorHAnsi" w:cstheme="majorHAnsi"/>
        </w:rPr>
      </w:pPr>
    </w:p>
    <w:p w:rsidR="002753DD" w:rsidRPr="002753DD" w:rsidRDefault="002753DD" w:rsidP="002753DD">
      <w:pPr>
        <w:spacing w:after="0" w:line="288" w:lineRule="auto"/>
        <w:contextualSpacing/>
        <w:rPr>
          <w:rFonts w:asciiTheme="majorHAnsi" w:hAnsiTheme="majorHAnsi" w:cstheme="majorHAnsi"/>
        </w:rPr>
      </w:pPr>
    </w:p>
    <w:p w:rsidR="002753DD" w:rsidRPr="002753DD" w:rsidRDefault="002753DD" w:rsidP="002753DD">
      <w:pPr>
        <w:spacing w:after="0" w:line="288" w:lineRule="auto"/>
        <w:contextualSpacing/>
        <w:rPr>
          <w:rFonts w:asciiTheme="majorHAnsi" w:hAnsiTheme="majorHAnsi" w:cstheme="majorHAnsi"/>
        </w:rPr>
      </w:pPr>
    </w:p>
    <w:p w:rsidR="002753DD" w:rsidRPr="002753DD" w:rsidRDefault="002753DD" w:rsidP="002753DD">
      <w:pPr>
        <w:spacing w:after="0" w:line="288" w:lineRule="auto"/>
        <w:contextualSpacing/>
        <w:rPr>
          <w:rFonts w:asciiTheme="majorHAnsi" w:hAnsiTheme="majorHAnsi" w:cstheme="majorHAnsi"/>
        </w:rPr>
      </w:pPr>
    </w:p>
    <w:p w:rsidR="002753DD" w:rsidRPr="002753DD" w:rsidRDefault="002753DD" w:rsidP="002753DD">
      <w:pPr>
        <w:spacing w:after="0" w:line="288" w:lineRule="auto"/>
        <w:contextualSpacing/>
        <w:rPr>
          <w:rFonts w:asciiTheme="majorHAnsi" w:hAnsiTheme="majorHAnsi" w:cstheme="majorHAnsi"/>
        </w:rPr>
      </w:pPr>
    </w:p>
    <w:p w:rsidR="002753DD" w:rsidRPr="002753DD" w:rsidRDefault="002753DD" w:rsidP="002753DD">
      <w:pPr>
        <w:spacing w:after="0" w:line="288" w:lineRule="auto"/>
        <w:contextualSpacing/>
        <w:rPr>
          <w:rFonts w:asciiTheme="majorHAnsi" w:hAnsiTheme="majorHAnsi" w:cstheme="majorHAnsi"/>
        </w:rPr>
      </w:pPr>
    </w:p>
    <w:p w:rsidR="00E62C80" w:rsidRDefault="00E62C80" w:rsidP="002753DD">
      <w:pPr>
        <w:spacing w:after="0" w:line="288" w:lineRule="auto"/>
        <w:contextualSpacing/>
        <w:jc w:val="center"/>
        <w:rPr>
          <w:rFonts w:asciiTheme="majorHAnsi" w:hAnsiTheme="majorHAnsi" w:cstheme="majorHAnsi"/>
          <w:b/>
        </w:rPr>
      </w:pPr>
    </w:p>
    <w:p w:rsidR="00E62C80" w:rsidRDefault="00E62C80" w:rsidP="002753DD">
      <w:pPr>
        <w:spacing w:after="0" w:line="288" w:lineRule="auto"/>
        <w:contextualSpacing/>
        <w:jc w:val="center"/>
        <w:rPr>
          <w:rFonts w:asciiTheme="majorHAnsi" w:hAnsiTheme="majorHAnsi" w:cstheme="majorHAnsi"/>
          <w:b/>
        </w:rPr>
      </w:pPr>
    </w:p>
    <w:p w:rsidR="00E62C80" w:rsidRDefault="00E62C80" w:rsidP="002753DD">
      <w:pPr>
        <w:spacing w:after="0" w:line="288" w:lineRule="auto"/>
        <w:contextualSpacing/>
        <w:jc w:val="center"/>
        <w:rPr>
          <w:rFonts w:asciiTheme="majorHAnsi" w:hAnsiTheme="majorHAnsi" w:cstheme="majorHAnsi"/>
          <w:b/>
        </w:rPr>
      </w:pPr>
    </w:p>
    <w:p w:rsidR="00E62C80" w:rsidRDefault="00E62C80" w:rsidP="002753DD">
      <w:pPr>
        <w:spacing w:after="0" w:line="288" w:lineRule="auto"/>
        <w:contextualSpacing/>
        <w:jc w:val="center"/>
        <w:rPr>
          <w:rFonts w:asciiTheme="majorHAnsi" w:hAnsiTheme="majorHAnsi" w:cstheme="majorHAnsi"/>
          <w:b/>
        </w:rPr>
      </w:pPr>
    </w:p>
    <w:p w:rsidR="00E62C80" w:rsidRDefault="00E62C80" w:rsidP="002753DD">
      <w:pPr>
        <w:spacing w:after="0" w:line="288" w:lineRule="auto"/>
        <w:contextualSpacing/>
        <w:jc w:val="center"/>
        <w:rPr>
          <w:rFonts w:asciiTheme="majorHAnsi" w:hAnsiTheme="majorHAnsi" w:cstheme="majorHAnsi"/>
          <w:b/>
        </w:rPr>
      </w:pPr>
    </w:p>
    <w:p w:rsidR="00E62C80" w:rsidRDefault="00E62C80" w:rsidP="002753DD">
      <w:pPr>
        <w:spacing w:after="0" w:line="288" w:lineRule="auto"/>
        <w:contextualSpacing/>
        <w:jc w:val="center"/>
        <w:rPr>
          <w:rFonts w:asciiTheme="majorHAnsi" w:hAnsiTheme="majorHAnsi" w:cstheme="majorHAnsi"/>
          <w:b/>
        </w:rPr>
      </w:pPr>
    </w:p>
    <w:p w:rsidR="00E62C80" w:rsidRDefault="00E62C80" w:rsidP="002753DD">
      <w:pPr>
        <w:spacing w:after="0" w:line="288" w:lineRule="auto"/>
        <w:contextualSpacing/>
        <w:jc w:val="center"/>
        <w:rPr>
          <w:rFonts w:asciiTheme="majorHAnsi" w:hAnsiTheme="majorHAnsi" w:cstheme="majorHAnsi"/>
          <w:b/>
        </w:rPr>
      </w:pPr>
    </w:p>
    <w:p w:rsidR="00E62C80" w:rsidRDefault="00E62C80" w:rsidP="002753DD">
      <w:pPr>
        <w:spacing w:after="0" w:line="288" w:lineRule="auto"/>
        <w:contextualSpacing/>
        <w:jc w:val="center"/>
        <w:rPr>
          <w:rFonts w:asciiTheme="majorHAnsi" w:hAnsiTheme="majorHAnsi" w:cstheme="majorHAnsi"/>
          <w:b/>
        </w:rPr>
      </w:pPr>
    </w:p>
    <w:p w:rsidR="002753DD" w:rsidRPr="002753DD" w:rsidRDefault="002753DD" w:rsidP="002753DD">
      <w:pPr>
        <w:spacing w:after="0" w:line="288" w:lineRule="auto"/>
        <w:contextualSpacing/>
        <w:jc w:val="center"/>
        <w:rPr>
          <w:rFonts w:asciiTheme="majorHAnsi" w:hAnsiTheme="majorHAnsi" w:cstheme="majorHAnsi"/>
          <w:b/>
        </w:rPr>
      </w:pPr>
      <w:r w:rsidRPr="002753DD">
        <w:rPr>
          <w:rFonts w:asciiTheme="majorHAnsi" w:hAnsiTheme="majorHAnsi" w:cstheme="majorHAnsi"/>
          <w:b/>
        </w:rPr>
        <w:lastRenderedPageBreak/>
        <w:t xml:space="preserve">Согласие на использование и обработку, </w:t>
      </w:r>
    </w:p>
    <w:p w:rsidR="002753DD" w:rsidRPr="002753DD" w:rsidRDefault="002753DD" w:rsidP="002753DD">
      <w:pPr>
        <w:spacing w:after="0" w:line="288" w:lineRule="auto"/>
        <w:contextualSpacing/>
        <w:jc w:val="center"/>
        <w:rPr>
          <w:rFonts w:asciiTheme="majorHAnsi" w:hAnsiTheme="majorHAnsi" w:cstheme="majorHAnsi"/>
          <w:b/>
        </w:rPr>
      </w:pPr>
      <w:r w:rsidRPr="002753DD">
        <w:rPr>
          <w:rFonts w:asciiTheme="majorHAnsi" w:hAnsiTheme="majorHAnsi" w:cstheme="majorHAnsi"/>
          <w:b/>
        </w:rPr>
        <w:t xml:space="preserve">в том числе </w:t>
      </w:r>
      <w:proofErr w:type="gramStart"/>
      <w:r w:rsidRPr="002753DD">
        <w:rPr>
          <w:rFonts w:asciiTheme="majorHAnsi" w:hAnsiTheme="majorHAnsi" w:cstheme="majorHAnsi"/>
          <w:b/>
        </w:rPr>
        <w:t>автоматизированную</w:t>
      </w:r>
      <w:proofErr w:type="gramEnd"/>
      <w:r w:rsidRPr="002753DD">
        <w:rPr>
          <w:rFonts w:asciiTheme="majorHAnsi" w:hAnsiTheme="majorHAnsi" w:cstheme="majorHAnsi"/>
          <w:b/>
        </w:rPr>
        <w:t>, персональных данных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309"/>
        <w:gridCol w:w="130"/>
        <w:gridCol w:w="880"/>
        <w:gridCol w:w="751"/>
        <w:gridCol w:w="471"/>
        <w:gridCol w:w="827"/>
        <w:gridCol w:w="913"/>
        <w:gridCol w:w="3038"/>
      </w:tblGrid>
      <w:tr w:rsidR="002753DD" w:rsidRPr="002753DD" w:rsidTr="00EE10F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53DD" w:rsidRPr="002753DD" w:rsidRDefault="002753DD" w:rsidP="002753DD">
            <w:pPr>
              <w:overflowPunct w:val="0"/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rFonts w:asciiTheme="majorHAnsi" w:eastAsia="TimesNewRomanPSMT" w:hAnsiTheme="majorHAnsi" w:cstheme="majorHAnsi"/>
              </w:rPr>
            </w:pPr>
            <w:r w:rsidRPr="002753DD">
              <w:rPr>
                <w:rFonts w:asciiTheme="majorHAnsi" w:eastAsia="TimesNewRomanPSMT" w:hAnsiTheme="majorHAnsi" w:cstheme="majorHAnsi"/>
              </w:rPr>
              <w:t>Я,</w:t>
            </w:r>
          </w:p>
        </w:tc>
        <w:tc>
          <w:tcPr>
            <w:tcW w:w="97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53DD" w:rsidRPr="002753DD" w:rsidRDefault="002753DD" w:rsidP="002753DD">
            <w:pPr>
              <w:overflowPunct w:val="0"/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rFonts w:asciiTheme="majorHAnsi" w:eastAsia="TimesNewRomanPSMT" w:hAnsiTheme="majorHAnsi" w:cstheme="majorHAnsi"/>
                <w:i/>
              </w:rPr>
            </w:pPr>
          </w:p>
        </w:tc>
      </w:tr>
      <w:tr w:rsidR="002753DD" w:rsidRPr="002753DD" w:rsidTr="00EE10FF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753DD" w:rsidRPr="002753DD" w:rsidRDefault="002753DD" w:rsidP="002753DD">
            <w:pPr>
              <w:overflowPunct w:val="0"/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rFonts w:asciiTheme="majorHAnsi" w:eastAsia="TimesNewRomanPSMT" w:hAnsiTheme="majorHAnsi" w:cstheme="majorHAnsi"/>
              </w:rPr>
            </w:pPr>
          </w:p>
        </w:tc>
        <w:tc>
          <w:tcPr>
            <w:tcW w:w="977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53DD" w:rsidRPr="002753DD" w:rsidRDefault="002753DD" w:rsidP="002753DD">
            <w:pPr>
              <w:overflowPunct w:val="0"/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rFonts w:asciiTheme="majorHAnsi" w:eastAsia="TimesNewRomanPSMT" w:hAnsiTheme="majorHAnsi" w:cstheme="majorHAnsi"/>
              </w:rPr>
            </w:pPr>
            <w:r w:rsidRPr="002753DD">
              <w:rPr>
                <w:rFonts w:asciiTheme="majorHAnsi" w:eastAsia="TimesNewRomanPSMT" w:hAnsiTheme="majorHAnsi" w:cstheme="majorHAnsi"/>
              </w:rPr>
              <w:t xml:space="preserve">     (Фамилия, Имя, Отчество полностью, дата рождения)</w:t>
            </w:r>
          </w:p>
        </w:tc>
      </w:tr>
      <w:tr w:rsidR="002753DD" w:rsidRPr="002753DD" w:rsidTr="00EE10FF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53DD" w:rsidRPr="002753DD" w:rsidRDefault="002753DD" w:rsidP="002753DD">
            <w:pPr>
              <w:overflowPunct w:val="0"/>
              <w:autoSpaceDE w:val="0"/>
              <w:autoSpaceDN w:val="0"/>
              <w:adjustRightInd w:val="0"/>
              <w:spacing w:after="0" w:line="288" w:lineRule="auto"/>
              <w:contextualSpacing/>
              <w:jc w:val="center"/>
              <w:rPr>
                <w:rFonts w:asciiTheme="majorHAnsi" w:eastAsia="TimesNewRomanPSMT" w:hAnsiTheme="majorHAnsi" w:cstheme="majorHAnsi"/>
                <w:i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753DD" w:rsidRPr="002753DD" w:rsidRDefault="002753DD" w:rsidP="002753DD">
            <w:pPr>
              <w:overflowPunct w:val="0"/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rFonts w:asciiTheme="majorHAnsi" w:eastAsia="TimesNewRomanPSMT" w:hAnsiTheme="majorHAnsi" w:cstheme="majorHAnsi"/>
              </w:rPr>
            </w:pPr>
            <w:r w:rsidRPr="002753DD">
              <w:rPr>
                <w:rFonts w:asciiTheme="majorHAnsi" w:eastAsia="TimesNewRomanPSMT" w:hAnsiTheme="majorHAnsi" w:cstheme="majorHAnsi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53DD" w:rsidRPr="002753DD" w:rsidRDefault="002753DD" w:rsidP="002753DD">
            <w:pPr>
              <w:overflowPunct w:val="0"/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rFonts w:asciiTheme="majorHAnsi" w:eastAsia="TimesNewRomanPSMT" w:hAnsiTheme="majorHAnsi" w:cstheme="majorHAnsi"/>
                <w:i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53DD" w:rsidRPr="002753DD" w:rsidRDefault="002753DD" w:rsidP="002753DD">
            <w:pPr>
              <w:overflowPunct w:val="0"/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rFonts w:asciiTheme="majorHAnsi" w:eastAsia="TimesNewRomanPSMT" w:hAnsiTheme="majorHAnsi" w:cstheme="majorHAnsi"/>
              </w:rPr>
            </w:pPr>
            <w:r w:rsidRPr="002753DD">
              <w:rPr>
                <w:rFonts w:asciiTheme="majorHAnsi" w:eastAsia="TimesNewRomanPSMT" w:hAnsiTheme="majorHAnsi" w:cstheme="majorHAnsi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53DD" w:rsidRPr="002753DD" w:rsidRDefault="002753DD" w:rsidP="002753DD">
            <w:pPr>
              <w:overflowPunct w:val="0"/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rFonts w:asciiTheme="majorHAnsi" w:eastAsia="TimesNewRomanPSMT" w:hAnsiTheme="majorHAnsi" w:cstheme="majorHAnsi"/>
                <w:i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53DD" w:rsidRPr="002753DD" w:rsidRDefault="002753DD" w:rsidP="002753DD">
            <w:pPr>
              <w:overflowPunct w:val="0"/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rFonts w:asciiTheme="majorHAnsi" w:eastAsia="TimesNewRomanPSMT" w:hAnsiTheme="majorHAnsi" w:cstheme="majorHAnsi"/>
              </w:rPr>
            </w:pPr>
            <w:r w:rsidRPr="002753DD">
              <w:rPr>
                <w:rFonts w:asciiTheme="majorHAnsi" w:eastAsia="TimesNewRomanPSMT" w:hAnsiTheme="majorHAnsi" w:cstheme="majorHAnsi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53DD" w:rsidRPr="002753DD" w:rsidRDefault="002753DD" w:rsidP="002753DD">
            <w:pPr>
              <w:overflowPunct w:val="0"/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rFonts w:asciiTheme="majorHAnsi" w:eastAsia="TimesNewRomanPSMT" w:hAnsiTheme="majorHAnsi" w:cstheme="majorHAnsi"/>
                <w:i/>
              </w:rPr>
            </w:pPr>
          </w:p>
        </w:tc>
      </w:tr>
      <w:tr w:rsidR="002753DD" w:rsidRPr="002753DD" w:rsidTr="00EE10FF">
        <w:tc>
          <w:tcPr>
            <w:tcW w:w="706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753DD" w:rsidRPr="002753DD" w:rsidRDefault="002753DD" w:rsidP="002753DD">
            <w:pPr>
              <w:overflowPunct w:val="0"/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rFonts w:asciiTheme="majorHAnsi" w:eastAsia="TimesNewRomanPSMT" w:hAnsiTheme="majorHAnsi" w:cstheme="majorHAnsi"/>
              </w:rPr>
            </w:pPr>
            <w:r w:rsidRPr="002753DD">
              <w:rPr>
                <w:rFonts w:asciiTheme="majorHAnsi" w:eastAsia="TimesNewRomanPSMT" w:hAnsiTheme="majorHAnsi" w:cstheme="majorHAnsi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53DD" w:rsidRPr="002753DD" w:rsidRDefault="002753DD" w:rsidP="002753DD">
            <w:pPr>
              <w:overflowPunct w:val="0"/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rFonts w:asciiTheme="majorHAnsi" w:eastAsia="TimesNewRomanPSMT" w:hAnsiTheme="majorHAnsi" w:cstheme="majorHAnsi"/>
              </w:rPr>
            </w:pPr>
            <w:r w:rsidRPr="002753DD">
              <w:rPr>
                <w:rFonts w:asciiTheme="majorHAnsi" w:eastAsia="TimesNewRomanPSMT" w:hAnsiTheme="majorHAnsi" w:cstheme="majorHAnsi"/>
              </w:rPr>
              <w:t xml:space="preserve">(кем и когда </w:t>
            </w:r>
            <w:proofErr w:type="gramStart"/>
            <w:r w:rsidRPr="002753DD">
              <w:rPr>
                <w:rFonts w:asciiTheme="majorHAnsi" w:eastAsia="TimesNewRomanPSMT" w:hAnsiTheme="majorHAnsi" w:cstheme="majorHAnsi"/>
              </w:rPr>
              <w:t>выдан</w:t>
            </w:r>
            <w:proofErr w:type="gramEnd"/>
            <w:r w:rsidRPr="002753DD">
              <w:rPr>
                <w:rFonts w:asciiTheme="majorHAnsi" w:eastAsia="TimesNewRomanPSMT" w:hAnsiTheme="majorHAnsi" w:cstheme="majorHAnsi"/>
              </w:rPr>
              <w:t>)</w:t>
            </w:r>
          </w:p>
          <w:p w:rsidR="002753DD" w:rsidRPr="002753DD" w:rsidRDefault="002753DD" w:rsidP="002753DD">
            <w:pPr>
              <w:overflowPunct w:val="0"/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rFonts w:asciiTheme="majorHAnsi" w:eastAsia="TimesNewRomanPSMT" w:hAnsiTheme="majorHAnsi" w:cstheme="majorHAnsi"/>
              </w:rPr>
            </w:pPr>
          </w:p>
        </w:tc>
      </w:tr>
      <w:tr w:rsidR="002753DD" w:rsidRPr="002753DD" w:rsidTr="00EE10FF">
        <w:tc>
          <w:tcPr>
            <w:tcW w:w="103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53DD" w:rsidRPr="002753DD" w:rsidRDefault="002753DD" w:rsidP="002753DD">
            <w:pPr>
              <w:overflowPunct w:val="0"/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rFonts w:asciiTheme="majorHAnsi" w:eastAsia="TimesNewRomanPSMT" w:hAnsiTheme="majorHAnsi" w:cstheme="majorHAnsi"/>
                <w:i/>
              </w:rPr>
            </w:pPr>
          </w:p>
        </w:tc>
      </w:tr>
      <w:tr w:rsidR="002753DD" w:rsidRPr="002753DD" w:rsidTr="00EE10FF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53DD" w:rsidRPr="002753DD" w:rsidRDefault="002753DD" w:rsidP="002753DD">
            <w:pPr>
              <w:overflowPunct w:val="0"/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rFonts w:asciiTheme="majorHAnsi" w:eastAsia="TimesNewRomanPSMT" w:hAnsiTheme="majorHAnsi" w:cstheme="majorHAnsi"/>
              </w:rPr>
            </w:pPr>
            <w:r w:rsidRPr="002753DD">
              <w:rPr>
                <w:rFonts w:asciiTheme="majorHAnsi" w:eastAsia="TimesNewRomanPSMT" w:hAnsiTheme="majorHAnsi" w:cstheme="majorHAnsi"/>
              </w:rPr>
              <w:t>проживающи</w:t>
            </w:r>
            <w:proofErr w:type="gramStart"/>
            <w:r w:rsidRPr="002753DD">
              <w:rPr>
                <w:rFonts w:asciiTheme="majorHAnsi" w:eastAsia="TimesNewRomanPSMT" w:hAnsiTheme="majorHAnsi" w:cstheme="majorHAnsi"/>
              </w:rPr>
              <w:t>й(</w:t>
            </w:r>
            <w:proofErr w:type="spellStart"/>
            <w:proofErr w:type="gramEnd"/>
            <w:r w:rsidRPr="002753DD">
              <w:rPr>
                <w:rFonts w:asciiTheme="majorHAnsi" w:eastAsia="TimesNewRomanPSMT" w:hAnsiTheme="majorHAnsi" w:cstheme="majorHAnsi"/>
              </w:rPr>
              <w:t>ая</w:t>
            </w:r>
            <w:proofErr w:type="spellEnd"/>
            <w:r w:rsidRPr="002753DD">
              <w:rPr>
                <w:rFonts w:asciiTheme="majorHAnsi" w:eastAsia="TimesNewRomanPSMT" w:hAnsiTheme="majorHAnsi" w:cstheme="majorHAnsi"/>
              </w:rPr>
              <w:t>) по адресу</w:t>
            </w:r>
          </w:p>
        </w:tc>
        <w:tc>
          <w:tcPr>
            <w:tcW w:w="7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53DD" w:rsidRPr="002753DD" w:rsidRDefault="002753DD" w:rsidP="002753DD">
            <w:pPr>
              <w:overflowPunct w:val="0"/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rFonts w:asciiTheme="majorHAnsi" w:eastAsia="TimesNewRomanPSMT" w:hAnsiTheme="majorHAnsi" w:cstheme="majorHAnsi"/>
              </w:rPr>
            </w:pPr>
            <w:r w:rsidRPr="002753DD">
              <w:rPr>
                <w:rFonts w:asciiTheme="majorHAnsi" w:eastAsia="TimesNewRomanPSMT" w:hAnsiTheme="majorHAnsi" w:cstheme="majorHAnsi"/>
              </w:rPr>
              <w:t xml:space="preserve"> </w:t>
            </w:r>
          </w:p>
        </w:tc>
      </w:tr>
    </w:tbl>
    <w:p w:rsidR="002753DD" w:rsidRPr="002753DD" w:rsidRDefault="002753DD" w:rsidP="002753DD">
      <w:pPr>
        <w:spacing w:after="0" w:line="288" w:lineRule="auto"/>
        <w:contextualSpacing/>
        <w:jc w:val="both"/>
        <w:rPr>
          <w:rFonts w:asciiTheme="majorHAnsi" w:hAnsiTheme="majorHAnsi" w:cstheme="majorHAnsi"/>
        </w:rPr>
      </w:pPr>
      <w:r w:rsidRPr="002753DD">
        <w:rPr>
          <w:rFonts w:asciiTheme="majorHAnsi" w:hAnsiTheme="majorHAnsi" w:cstheme="majorHAnsi"/>
        </w:rPr>
        <w:t>подписанием настоящего согласия даю разрешение на использование и обработку, в том числе автоматизированную, персональных данных в соответствии с Федеральным законом от 27.07.2006 № 152-ФЗ «О персональных данных».</w:t>
      </w:r>
    </w:p>
    <w:p w:rsidR="002753DD" w:rsidRPr="002753DD" w:rsidRDefault="002753DD" w:rsidP="002753DD">
      <w:pPr>
        <w:spacing w:after="0" w:line="288" w:lineRule="auto"/>
        <w:ind w:firstLine="708"/>
        <w:contextualSpacing/>
        <w:jc w:val="both"/>
        <w:rPr>
          <w:rFonts w:asciiTheme="majorHAnsi" w:hAnsiTheme="majorHAnsi" w:cstheme="majorHAnsi"/>
        </w:rPr>
      </w:pPr>
      <w:proofErr w:type="gramStart"/>
      <w:r w:rsidRPr="002753DD">
        <w:rPr>
          <w:rFonts w:asciiTheme="majorHAnsi" w:hAnsiTheme="majorHAnsi" w:cstheme="majorHAnsi"/>
        </w:rPr>
        <w:t>Настоящее согласие предоставляется на осуществление любых действий в отношении моих персональных данных,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  <w:proofErr w:type="gramEnd"/>
      <w:r w:rsidRPr="002753DD">
        <w:rPr>
          <w:rFonts w:asciiTheme="majorHAnsi" w:hAnsiTheme="majorHAnsi" w:cstheme="majorHAnsi"/>
        </w:rPr>
        <w:t xml:space="preserve">  Обработка персональных данных осуществляется Региональным оператором с применением следующих основных способов, </w:t>
      </w:r>
      <w:proofErr w:type="gramStart"/>
      <w:r w:rsidRPr="002753DD">
        <w:rPr>
          <w:rFonts w:asciiTheme="majorHAnsi" w:hAnsiTheme="majorHAnsi" w:cstheme="majorHAnsi"/>
        </w:rPr>
        <w:t>но</w:t>
      </w:r>
      <w:proofErr w:type="gramEnd"/>
      <w:r w:rsidRPr="002753DD">
        <w:rPr>
          <w:rFonts w:asciiTheme="majorHAnsi" w:hAnsiTheme="majorHAnsi" w:cstheme="majorHAnsi"/>
        </w:rPr>
        <w:t xml:space="preserve"> не ограничиваясь ими: хранение, запись на электронные носители и их хранение, передача в Фонд Елены и Геннадия Тимченко. Указанные персональные данные предоставляются в целях осуществления благотворительной деятельности по направлениям </w:t>
      </w:r>
      <w:r w:rsidR="00E62C80">
        <w:rPr>
          <w:rFonts w:asciiTheme="majorHAnsi" w:hAnsiTheme="majorHAnsi" w:cstheme="majorHAnsi"/>
          <w:bCs/>
        </w:rPr>
        <w:t>Регионального Фонда поддержки угорских проектных инициатив</w:t>
      </w:r>
      <w:r w:rsidRPr="002753DD">
        <w:rPr>
          <w:rFonts w:asciiTheme="majorHAnsi" w:hAnsiTheme="majorHAnsi" w:cstheme="majorHAnsi"/>
          <w:bCs/>
        </w:rPr>
        <w:t xml:space="preserve">.  </w:t>
      </w:r>
      <w:r w:rsidRPr="002753DD">
        <w:rPr>
          <w:rFonts w:asciiTheme="majorHAnsi" w:hAnsiTheme="majorHAnsi" w:cstheme="majorHAnsi"/>
        </w:rPr>
        <w:t xml:space="preserve"> 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Региональному оператору не менее чем за 3 (три) месяца до момента отзыва согласия.  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2753DD" w:rsidRPr="002753DD" w:rsidRDefault="002753DD" w:rsidP="002753DD">
      <w:pPr>
        <w:spacing w:after="0" w:line="288" w:lineRule="auto"/>
        <w:contextualSpacing/>
        <w:rPr>
          <w:rFonts w:asciiTheme="majorHAnsi" w:hAnsiTheme="majorHAnsi" w:cstheme="majorHAnsi"/>
        </w:rPr>
      </w:pPr>
      <w:r w:rsidRPr="002753DD">
        <w:rPr>
          <w:rFonts w:asciiTheme="majorHAnsi" w:hAnsiTheme="majorHAnsi" w:cstheme="majorHAnsi"/>
        </w:rPr>
        <w:t>«___» ______________ 20____ года</w:t>
      </w:r>
      <w:proofErr w:type="gramStart"/>
      <w:r w:rsidRPr="002753DD">
        <w:rPr>
          <w:rFonts w:asciiTheme="majorHAnsi" w:hAnsiTheme="majorHAnsi" w:cstheme="majorHAnsi"/>
        </w:rPr>
        <w:t xml:space="preserve"> </w:t>
      </w:r>
      <w:r w:rsidRPr="002753DD">
        <w:rPr>
          <w:rFonts w:asciiTheme="majorHAnsi" w:hAnsiTheme="majorHAnsi" w:cstheme="majorHAnsi"/>
        </w:rPr>
        <w:tab/>
      </w:r>
      <w:r w:rsidRPr="002753DD">
        <w:rPr>
          <w:rFonts w:asciiTheme="majorHAnsi" w:hAnsiTheme="majorHAnsi" w:cstheme="majorHAnsi"/>
        </w:rPr>
        <w:tab/>
        <w:t xml:space="preserve"> ______________________ (___________________)</w:t>
      </w:r>
      <w:proofErr w:type="gramEnd"/>
    </w:p>
    <w:p w:rsidR="00E62C80" w:rsidRDefault="002753DD" w:rsidP="002753DD">
      <w:pPr>
        <w:spacing w:after="0" w:line="288" w:lineRule="auto"/>
        <w:contextualSpacing/>
        <w:rPr>
          <w:rFonts w:asciiTheme="majorHAnsi" w:hAnsiTheme="majorHAnsi" w:cstheme="majorHAnsi"/>
        </w:rPr>
      </w:pPr>
      <w:r w:rsidRPr="002753DD">
        <w:rPr>
          <w:rFonts w:asciiTheme="majorHAnsi" w:hAnsiTheme="majorHAnsi" w:cstheme="majorHAnsi"/>
        </w:rPr>
        <w:tab/>
      </w:r>
      <w:r w:rsidRPr="002753DD">
        <w:rPr>
          <w:rFonts w:asciiTheme="majorHAnsi" w:hAnsiTheme="majorHAnsi" w:cstheme="majorHAnsi"/>
        </w:rPr>
        <w:tab/>
      </w:r>
      <w:r w:rsidRPr="002753DD">
        <w:rPr>
          <w:rFonts w:asciiTheme="majorHAnsi" w:hAnsiTheme="majorHAnsi" w:cstheme="majorHAnsi"/>
        </w:rPr>
        <w:tab/>
      </w:r>
      <w:r w:rsidRPr="002753DD">
        <w:rPr>
          <w:rFonts w:asciiTheme="majorHAnsi" w:hAnsiTheme="majorHAnsi" w:cstheme="majorHAnsi"/>
        </w:rPr>
        <w:tab/>
      </w:r>
      <w:r w:rsidRPr="002753DD">
        <w:rPr>
          <w:rFonts w:asciiTheme="majorHAnsi" w:hAnsiTheme="majorHAnsi" w:cstheme="majorHAnsi"/>
        </w:rPr>
        <w:tab/>
      </w:r>
      <w:r w:rsidRPr="002753DD">
        <w:rPr>
          <w:rFonts w:asciiTheme="majorHAnsi" w:hAnsiTheme="majorHAnsi" w:cstheme="majorHAnsi"/>
        </w:rPr>
        <w:tab/>
      </w:r>
      <w:r w:rsidRPr="002753DD">
        <w:rPr>
          <w:rFonts w:asciiTheme="majorHAnsi" w:hAnsiTheme="majorHAnsi" w:cstheme="majorHAnsi"/>
        </w:rPr>
        <w:tab/>
        <w:t>подпись</w:t>
      </w:r>
      <w:r w:rsidRPr="002753DD">
        <w:rPr>
          <w:rFonts w:asciiTheme="majorHAnsi" w:hAnsiTheme="majorHAnsi" w:cstheme="majorHAnsi"/>
        </w:rPr>
        <w:tab/>
        <w:t xml:space="preserve">                        расшифровка</w:t>
      </w:r>
    </w:p>
    <w:p w:rsidR="002753DD" w:rsidRPr="002753DD" w:rsidRDefault="002753DD" w:rsidP="002753DD">
      <w:pPr>
        <w:spacing w:after="0" w:line="288" w:lineRule="auto"/>
        <w:contextualSpacing/>
        <w:rPr>
          <w:rFonts w:asciiTheme="majorHAnsi" w:hAnsiTheme="majorHAnsi" w:cstheme="majorHAnsi"/>
        </w:rPr>
      </w:pPr>
      <w:r w:rsidRPr="002753DD">
        <w:rPr>
          <w:rFonts w:asciiTheme="majorHAnsi" w:hAnsiTheme="majorHAnsi" w:cstheme="majorHAnsi"/>
        </w:rPr>
        <w:tab/>
      </w:r>
    </w:p>
    <w:p w:rsidR="002753DD" w:rsidRPr="002753DD" w:rsidRDefault="002753DD" w:rsidP="002753DD">
      <w:pPr>
        <w:tabs>
          <w:tab w:val="left" w:pos="1134"/>
        </w:tabs>
        <w:spacing w:after="0" w:line="288" w:lineRule="auto"/>
        <w:contextualSpacing/>
        <w:rPr>
          <w:rFonts w:asciiTheme="majorHAnsi" w:hAnsiTheme="majorHAnsi" w:cstheme="majorHAnsi"/>
          <w:i/>
        </w:rPr>
      </w:pPr>
    </w:p>
    <w:p w:rsidR="00E62C80" w:rsidRDefault="00E62C80" w:rsidP="002753DD">
      <w:pPr>
        <w:tabs>
          <w:tab w:val="left" w:pos="1134"/>
        </w:tabs>
        <w:spacing w:after="0" w:line="288" w:lineRule="auto"/>
        <w:contextualSpacing/>
        <w:rPr>
          <w:rFonts w:asciiTheme="majorHAnsi" w:hAnsiTheme="majorHAnsi" w:cstheme="majorHAnsi"/>
          <w:i/>
        </w:rPr>
      </w:pPr>
    </w:p>
    <w:p w:rsidR="00E62C80" w:rsidRDefault="00E62C80" w:rsidP="002753DD">
      <w:pPr>
        <w:tabs>
          <w:tab w:val="left" w:pos="1134"/>
        </w:tabs>
        <w:spacing w:after="0" w:line="288" w:lineRule="auto"/>
        <w:contextualSpacing/>
        <w:rPr>
          <w:rFonts w:asciiTheme="majorHAnsi" w:hAnsiTheme="majorHAnsi" w:cstheme="majorHAnsi"/>
          <w:i/>
        </w:rPr>
      </w:pPr>
    </w:p>
    <w:p w:rsidR="00E62C80" w:rsidRDefault="00E62C80" w:rsidP="002753DD">
      <w:pPr>
        <w:tabs>
          <w:tab w:val="left" w:pos="1134"/>
        </w:tabs>
        <w:spacing w:after="0" w:line="288" w:lineRule="auto"/>
        <w:contextualSpacing/>
        <w:rPr>
          <w:rFonts w:asciiTheme="majorHAnsi" w:hAnsiTheme="majorHAnsi" w:cstheme="majorHAnsi"/>
          <w:i/>
        </w:rPr>
      </w:pPr>
    </w:p>
    <w:p w:rsidR="00E62C80" w:rsidRDefault="00E62C80" w:rsidP="002753DD">
      <w:pPr>
        <w:tabs>
          <w:tab w:val="left" w:pos="1134"/>
        </w:tabs>
        <w:spacing w:after="0" w:line="288" w:lineRule="auto"/>
        <w:contextualSpacing/>
        <w:rPr>
          <w:rFonts w:asciiTheme="majorHAnsi" w:hAnsiTheme="majorHAnsi" w:cstheme="majorHAnsi"/>
          <w:i/>
        </w:rPr>
      </w:pPr>
    </w:p>
    <w:p w:rsidR="00E62C80" w:rsidRDefault="00E62C80" w:rsidP="002753DD">
      <w:pPr>
        <w:tabs>
          <w:tab w:val="left" w:pos="1134"/>
        </w:tabs>
        <w:spacing w:after="0" w:line="288" w:lineRule="auto"/>
        <w:contextualSpacing/>
        <w:rPr>
          <w:rFonts w:asciiTheme="majorHAnsi" w:hAnsiTheme="majorHAnsi" w:cstheme="majorHAnsi"/>
          <w:i/>
        </w:rPr>
      </w:pPr>
    </w:p>
    <w:p w:rsidR="00E62C80" w:rsidRDefault="00E62C80" w:rsidP="002753DD">
      <w:pPr>
        <w:tabs>
          <w:tab w:val="left" w:pos="1134"/>
        </w:tabs>
        <w:spacing w:after="0" w:line="288" w:lineRule="auto"/>
        <w:contextualSpacing/>
        <w:rPr>
          <w:rFonts w:asciiTheme="majorHAnsi" w:hAnsiTheme="majorHAnsi" w:cstheme="majorHAnsi"/>
          <w:i/>
        </w:rPr>
      </w:pPr>
    </w:p>
    <w:p w:rsidR="00E62C80" w:rsidRDefault="00E62C80" w:rsidP="002753DD">
      <w:pPr>
        <w:tabs>
          <w:tab w:val="left" w:pos="1134"/>
        </w:tabs>
        <w:spacing w:after="0" w:line="288" w:lineRule="auto"/>
        <w:contextualSpacing/>
        <w:rPr>
          <w:rFonts w:asciiTheme="majorHAnsi" w:hAnsiTheme="majorHAnsi" w:cstheme="majorHAnsi"/>
          <w:i/>
        </w:rPr>
      </w:pPr>
    </w:p>
    <w:p w:rsidR="00E62C80" w:rsidRDefault="00E62C80" w:rsidP="002753DD">
      <w:pPr>
        <w:tabs>
          <w:tab w:val="left" w:pos="1134"/>
        </w:tabs>
        <w:spacing w:after="0" w:line="288" w:lineRule="auto"/>
        <w:contextualSpacing/>
        <w:rPr>
          <w:rFonts w:asciiTheme="majorHAnsi" w:hAnsiTheme="majorHAnsi" w:cstheme="majorHAnsi"/>
          <w:i/>
        </w:rPr>
      </w:pPr>
    </w:p>
    <w:p w:rsidR="00E62C80" w:rsidRDefault="00E62C80" w:rsidP="002753DD">
      <w:pPr>
        <w:tabs>
          <w:tab w:val="left" w:pos="1134"/>
        </w:tabs>
        <w:spacing w:after="0" w:line="288" w:lineRule="auto"/>
        <w:contextualSpacing/>
        <w:rPr>
          <w:rFonts w:asciiTheme="majorHAnsi" w:hAnsiTheme="majorHAnsi" w:cstheme="majorHAnsi"/>
          <w:i/>
        </w:rPr>
      </w:pPr>
    </w:p>
    <w:p w:rsidR="00E62C80" w:rsidRDefault="00E62C80" w:rsidP="002753DD">
      <w:pPr>
        <w:tabs>
          <w:tab w:val="left" w:pos="1134"/>
        </w:tabs>
        <w:spacing w:after="0" w:line="288" w:lineRule="auto"/>
        <w:contextualSpacing/>
        <w:rPr>
          <w:rFonts w:asciiTheme="majorHAnsi" w:hAnsiTheme="majorHAnsi" w:cstheme="majorHAnsi"/>
          <w:i/>
        </w:rPr>
      </w:pPr>
    </w:p>
    <w:p w:rsidR="00E62C80" w:rsidRDefault="00E62C80" w:rsidP="002753DD">
      <w:pPr>
        <w:tabs>
          <w:tab w:val="left" w:pos="1134"/>
        </w:tabs>
        <w:spacing w:after="0" w:line="288" w:lineRule="auto"/>
        <w:contextualSpacing/>
        <w:rPr>
          <w:rFonts w:asciiTheme="majorHAnsi" w:hAnsiTheme="majorHAnsi" w:cstheme="majorHAnsi"/>
          <w:i/>
        </w:rPr>
      </w:pPr>
    </w:p>
    <w:p w:rsidR="00E62C80" w:rsidRDefault="00E62C80" w:rsidP="002753DD">
      <w:pPr>
        <w:tabs>
          <w:tab w:val="left" w:pos="1134"/>
        </w:tabs>
        <w:spacing w:after="0" w:line="288" w:lineRule="auto"/>
        <w:contextualSpacing/>
        <w:rPr>
          <w:rFonts w:asciiTheme="majorHAnsi" w:hAnsiTheme="majorHAnsi" w:cstheme="majorHAnsi"/>
          <w:i/>
        </w:rPr>
      </w:pPr>
    </w:p>
    <w:p w:rsidR="00E62C80" w:rsidRDefault="00E62C80" w:rsidP="002753DD">
      <w:pPr>
        <w:tabs>
          <w:tab w:val="left" w:pos="1134"/>
        </w:tabs>
        <w:spacing w:after="0" w:line="288" w:lineRule="auto"/>
        <w:contextualSpacing/>
        <w:rPr>
          <w:rFonts w:asciiTheme="majorHAnsi" w:hAnsiTheme="majorHAnsi" w:cstheme="majorHAnsi"/>
          <w:i/>
        </w:rPr>
      </w:pPr>
    </w:p>
    <w:p w:rsidR="00E62C80" w:rsidRDefault="00E62C80" w:rsidP="002753DD">
      <w:pPr>
        <w:tabs>
          <w:tab w:val="left" w:pos="1134"/>
        </w:tabs>
        <w:spacing w:after="0" w:line="288" w:lineRule="auto"/>
        <w:contextualSpacing/>
        <w:rPr>
          <w:rFonts w:asciiTheme="majorHAnsi" w:hAnsiTheme="majorHAnsi" w:cstheme="majorHAnsi"/>
          <w:i/>
        </w:rPr>
      </w:pPr>
    </w:p>
    <w:p w:rsidR="00E62C80" w:rsidRDefault="00E62C80" w:rsidP="002753DD">
      <w:pPr>
        <w:tabs>
          <w:tab w:val="left" w:pos="1134"/>
        </w:tabs>
        <w:spacing w:after="0" w:line="288" w:lineRule="auto"/>
        <w:contextualSpacing/>
        <w:rPr>
          <w:rFonts w:asciiTheme="majorHAnsi" w:hAnsiTheme="majorHAnsi" w:cstheme="majorHAnsi"/>
          <w:i/>
        </w:rPr>
      </w:pPr>
    </w:p>
    <w:p w:rsidR="00E62C80" w:rsidRDefault="00E62C80" w:rsidP="002753DD">
      <w:pPr>
        <w:tabs>
          <w:tab w:val="left" w:pos="1134"/>
        </w:tabs>
        <w:spacing w:after="0" w:line="288" w:lineRule="auto"/>
        <w:contextualSpacing/>
        <w:rPr>
          <w:rFonts w:asciiTheme="majorHAnsi" w:hAnsiTheme="majorHAnsi" w:cstheme="majorHAnsi"/>
          <w:i/>
        </w:rPr>
      </w:pPr>
    </w:p>
    <w:p w:rsidR="00E62C80" w:rsidRDefault="00E62C80" w:rsidP="002753DD">
      <w:pPr>
        <w:tabs>
          <w:tab w:val="left" w:pos="1134"/>
        </w:tabs>
        <w:spacing w:after="0" w:line="288" w:lineRule="auto"/>
        <w:contextualSpacing/>
        <w:rPr>
          <w:rFonts w:asciiTheme="majorHAnsi" w:hAnsiTheme="majorHAnsi" w:cstheme="majorHAnsi"/>
          <w:i/>
        </w:rPr>
      </w:pPr>
    </w:p>
    <w:p w:rsidR="002753DD" w:rsidRPr="002753DD" w:rsidRDefault="002753DD" w:rsidP="002753DD">
      <w:pPr>
        <w:tabs>
          <w:tab w:val="left" w:pos="1134"/>
        </w:tabs>
        <w:spacing w:after="0" w:line="288" w:lineRule="auto"/>
        <w:contextualSpacing/>
        <w:rPr>
          <w:rFonts w:asciiTheme="majorHAnsi" w:hAnsiTheme="majorHAnsi" w:cstheme="majorHAnsi"/>
          <w:i/>
        </w:rPr>
      </w:pPr>
      <w:r w:rsidRPr="002753DD">
        <w:rPr>
          <w:rFonts w:asciiTheme="majorHAnsi" w:hAnsiTheme="majorHAnsi" w:cstheme="majorHAnsi"/>
          <w:i/>
        </w:rPr>
        <w:lastRenderedPageBreak/>
        <w:t>Образец (форма)</w:t>
      </w:r>
    </w:p>
    <w:p w:rsidR="002753DD" w:rsidRPr="002753DD" w:rsidRDefault="002753DD" w:rsidP="002753DD">
      <w:pPr>
        <w:spacing w:after="0" w:line="288" w:lineRule="auto"/>
        <w:contextualSpacing/>
        <w:jc w:val="center"/>
        <w:rPr>
          <w:rFonts w:asciiTheme="majorHAnsi" w:hAnsiTheme="majorHAnsi" w:cstheme="majorHAnsi"/>
          <w:iCs/>
        </w:rPr>
      </w:pPr>
      <w:r w:rsidRPr="002753DD">
        <w:rPr>
          <w:rFonts w:asciiTheme="majorHAnsi" w:hAnsiTheme="majorHAnsi" w:cstheme="majorHAnsi"/>
          <w:iCs/>
        </w:rPr>
        <w:t>ПРОТОКОЛ</w:t>
      </w:r>
    </w:p>
    <w:p w:rsidR="002753DD" w:rsidRPr="002753DD" w:rsidRDefault="002753DD" w:rsidP="002753DD">
      <w:pPr>
        <w:spacing w:after="0" w:line="288" w:lineRule="auto"/>
        <w:contextualSpacing/>
        <w:rPr>
          <w:rFonts w:asciiTheme="majorHAnsi" w:hAnsiTheme="majorHAnsi" w:cstheme="majorHAnsi"/>
          <w:iCs/>
        </w:rPr>
      </w:pPr>
    </w:p>
    <w:p w:rsidR="002753DD" w:rsidRPr="002753DD" w:rsidRDefault="002753DD" w:rsidP="002753DD">
      <w:pPr>
        <w:spacing w:after="0" w:line="288" w:lineRule="auto"/>
        <w:contextualSpacing/>
        <w:rPr>
          <w:rFonts w:asciiTheme="majorHAnsi" w:hAnsiTheme="majorHAnsi" w:cstheme="majorHAnsi"/>
          <w:iCs/>
        </w:rPr>
      </w:pPr>
      <w:r w:rsidRPr="002753DD">
        <w:rPr>
          <w:rFonts w:asciiTheme="majorHAnsi" w:hAnsiTheme="majorHAnsi" w:cstheme="majorHAnsi"/>
          <w:iCs/>
        </w:rPr>
        <w:t xml:space="preserve"> "__"________ 20__ г.                   № ______________                       г.  ______________</w:t>
      </w:r>
    </w:p>
    <w:p w:rsidR="002753DD" w:rsidRPr="002753DD" w:rsidRDefault="002753DD" w:rsidP="002753DD">
      <w:pPr>
        <w:spacing w:after="0" w:line="288" w:lineRule="auto"/>
        <w:contextualSpacing/>
        <w:rPr>
          <w:rFonts w:asciiTheme="majorHAnsi" w:hAnsiTheme="majorHAnsi" w:cstheme="majorHAnsi"/>
          <w:iCs/>
        </w:rPr>
      </w:pPr>
    </w:p>
    <w:p w:rsidR="002753DD" w:rsidRPr="002753DD" w:rsidRDefault="002753DD" w:rsidP="002753DD">
      <w:pPr>
        <w:spacing w:after="0" w:line="288" w:lineRule="auto"/>
        <w:contextualSpacing/>
        <w:rPr>
          <w:rFonts w:asciiTheme="majorHAnsi" w:hAnsiTheme="majorHAnsi" w:cstheme="majorHAnsi"/>
          <w:iCs/>
        </w:rPr>
      </w:pPr>
      <w:r w:rsidRPr="002753DD">
        <w:rPr>
          <w:rFonts w:asciiTheme="majorHAnsi" w:hAnsiTheme="majorHAnsi" w:cstheme="majorHAnsi"/>
          <w:iCs/>
        </w:rPr>
        <w:t>______________________________________________________</w:t>
      </w:r>
    </w:p>
    <w:p w:rsidR="002753DD" w:rsidRPr="002753DD" w:rsidRDefault="002753DD" w:rsidP="002753DD">
      <w:pPr>
        <w:spacing w:after="0" w:line="288" w:lineRule="auto"/>
        <w:contextualSpacing/>
        <w:jc w:val="center"/>
        <w:rPr>
          <w:rFonts w:asciiTheme="majorHAnsi" w:hAnsiTheme="majorHAnsi" w:cstheme="majorHAnsi"/>
          <w:i/>
          <w:iCs/>
        </w:rPr>
      </w:pPr>
      <w:r w:rsidRPr="002753DD">
        <w:rPr>
          <w:rFonts w:asciiTheme="majorHAnsi" w:hAnsiTheme="majorHAnsi" w:cstheme="majorHAnsi"/>
          <w:i/>
          <w:iCs/>
        </w:rPr>
        <w:t>(заголовок, тема собрания)</w:t>
      </w:r>
    </w:p>
    <w:p w:rsidR="002753DD" w:rsidRPr="002753DD" w:rsidRDefault="002753DD" w:rsidP="002753DD">
      <w:pPr>
        <w:spacing w:after="0" w:line="288" w:lineRule="auto"/>
        <w:contextualSpacing/>
        <w:rPr>
          <w:rFonts w:asciiTheme="majorHAnsi" w:hAnsiTheme="majorHAnsi" w:cstheme="majorHAnsi"/>
          <w:iCs/>
        </w:rPr>
      </w:pPr>
      <w:r w:rsidRPr="002753DD">
        <w:rPr>
          <w:rFonts w:asciiTheme="majorHAnsi" w:hAnsiTheme="majorHAnsi" w:cstheme="majorHAnsi"/>
          <w:iCs/>
        </w:rPr>
        <w:t>Председатель - ______________________________________________________</w:t>
      </w:r>
    </w:p>
    <w:p w:rsidR="002753DD" w:rsidRPr="002753DD" w:rsidRDefault="002753DD" w:rsidP="002753DD">
      <w:pPr>
        <w:tabs>
          <w:tab w:val="left" w:pos="3450"/>
        </w:tabs>
        <w:spacing w:after="0" w:line="288" w:lineRule="auto"/>
        <w:contextualSpacing/>
        <w:rPr>
          <w:rFonts w:asciiTheme="majorHAnsi" w:hAnsiTheme="majorHAnsi" w:cstheme="majorHAnsi"/>
          <w:i/>
          <w:iCs/>
        </w:rPr>
      </w:pPr>
      <w:r w:rsidRPr="002753DD">
        <w:rPr>
          <w:rFonts w:asciiTheme="majorHAnsi" w:hAnsiTheme="majorHAnsi" w:cstheme="majorHAnsi"/>
          <w:iCs/>
        </w:rPr>
        <w:tab/>
      </w:r>
      <w:r w:rsidRPr="002753DD">
        <w:rPr>
          <w:rFonts w:asciiTheme="majorHAnsi" w:hAnsiTheme="majorHAnsi" w:cstheme="majorHAnsi"/>
          <w:i/>
          <w:iCs/>
        </w:rPr>
        <w:t>(фамилия, инициалы)</w:t>
      </w:r>
    </w:p>
    <w:p w:rsidR="002753DD" w:rsidRPr="002753DD" w:rsidRDefault="002753DD" w:rsidP="002753DD">
      <w:pPr>
        <w:spacing w:after="0" w:line="288" w:lineRule="auto"/>
        <w:contextualSpacing/>
        <w:rPr>
          <w:rFonts w:asciiTheme="majorHAnsi" w:hAnsiTheme="majorHAnsi" w:cstheme="majorHAnsi"/>
          <w:iCs/>
        </w:rPr>
      </w:pPr>
      <w:r w:rsidRPr="002753DD">
        <w:rPr>
          <w:rFonts w:asciiTheme="majorHAnsi" w:hAnsiTheme="majorHAnsi" w:cstheme="majorHAnsi"/>
          <w:iCs/>
        </w:rPr>
        <w:t>Секретарь    - ______________________________________________________</w:t>
      </w:r>
    </w:p>
    <w:p w:rsidR="002753DD" w:rsidRPr="002753DD" w:rsidRDefault="002753DD" w:rsidP="002753DD">
      <w:pPr>
        <w:tabs>
          <w:tab w:val="left" w:pos="3570"/>
        </w:tabs>
        <w:spacing w:after="0" w:line="288" w:lineRule="auto"/>
        <w:contextualSpacing/>
        <w:rPr>
          <w:rFonts w:asciiTheme="majorHAnsi" w:hAnsiTheme="majorHAnsi" w:cstheme="majorHAnsi"/>
          <w:iCs/>
        </w:rPr>
      </w:pPr>
      <w:r w:rsidRPr="002753DD">
        <w:rPr>
          <w:rFonts w:asciiTheme="majorHAnsi" w:hAnsiTheme="majorHAnsi" w:cstheme="majorHAnsi"/>
          <w:iCs/>
        </w:rPr>
        <w:tab/>
      </w:r>
      <w:r w:rsidRPr="002753DD">
        <w:rPr>
          <w:rFonts w:asciiTheme="majorHAnsi" w:hAnsiTheme="majorHAnsi" w:cstheme="majorHAnsi"/>
          <w:i/>
          <w:iCs/>
        </w:rPr>
        <w:t>(фамилия, инициалы)</w:t>
      </w:r>
    </w:p>
    <w:p w:rsidR="002753DD" w:rsidRPr="002753DD" w:rsidRDefault="002753DD" w:rsidP="002753DD">
      <w:pPr>
        <w:spacing w:after="0" w:line="288" w:lineRule="auto"/>
        <w:contextualSpacing/>
        <w:rPr>
          <w:rFonts w:asciiTheme="majorHAnsi" w:hAnsiTheme="majorHAnsi" w:cstheme="majorHAnsi"/>
          <w:iCs/>
        </w:rPr>
      </w:pPr>
      <w:r w:rsidRPr="002753DD">
        <w:rPr>
          <w:rFonts w:asciiTheme="majorHAnsi" w:hAnsiTheme="majorHAnsi" w:cstheme="majorHAnsi"/>
          <w:iCs/>
        </w:rPr>
        <w:t>Присутствовали: _____________________________________________________</w:t>
      </w:r>
    </w:p>
    <w:p w:rsidR="002753DD" w:rsidRPr="002753DD" w:rsidRDefault="002753DD" w:rsidP="002753DD">
      <w:pPr>
        <w:spacing w:after="0" w:line="288" w:lineRule="auto"/>
        <w:contextualSpacing/>
        <w:rPr>
          <w:rFonts w:asciiTheme="majorHAnsi" w:hAnsiTheme="majorHAnsi" w:cstheme="majorHAnsi"/>
          <w:iCs/>
        </w:rPr>
      </w:pPr>
      <w:r w:rsidRPr="002753DD">
        <w:rPr>
          <w:rFonts w:asciiTheme="majorHAnsi" w:hAnsiTheme="majorHAnsi" w:cstheme="majorHAnsi"/>
          <w:iCs/>
        </w:rPr>
        <w:tab/>
      </w:r>
      <w:r w:rsidRPr="002753DD">
        <w:rPr>
          <w:rFonts w:asciiTheme="majorHAnsi" w:hAnsiTheme="majorHAnsi" w:cstheme="majorHAnsi"/>
          <w:iCs/>
        </w:rPr>
        <w:tab/>
        <w:t xml:space="preserve">      ______________________________________________________</w:t>
      </w:r>
    </w:p>
    <w:p w:rsidR="002753DD" w:rsidRPr="002753DD" w:rsidRDefault="002753DD" w:rsidP="002753DD">
      <w:pPr>
        <w:spacing w:after="0" w:line="288" w:lineRule="auto"/>
        <w:contextualSpacing/>
        <w:rPr>
          <w:rFonts w:asciiTheme="majorHAnsi" w:hAnsiTheme="majorHAnsi" w:cstheme="majorHAnsi"/>
          <w:iCs/>
        </w:rPr>
      </w:pPr>
      <w:r w:rsidRPr="002753DD">
        <w:rPr>
          <w:rFonts w:asciiTheme="majorHAnsi" w:hAnsiTheme="majorHAnsi" w:cstheme="majorHAnsi"/>
          <w:iCs/>
        </w:rPr>
        <w:tab/>
        <w:t xml:space="preserve">                  ______________________________________________________</w:t>
      </w:r>
    </w:p>
    <w:p w:rsidR="002753DD" w:rsidRPr="002753DD" w:rsidRDefault="002753DD" w:rsidP="002753DD">
      <w:pPr>
        <w:spacing w:after="0" w:line="288" w:lineRule="auto"/>
        <w:contextualSpacing/>
        <w:rPr>
          <w:rFonts w:asciiTheme="majorHAnsi" w:hAnsiTheme="majorHAnsi" w:cstheme="majorHAnsi"/>
          <w:i/>
          <w:iCs/>
        </w:rPr>
      </w:pPr>
      <w:r w:rsidRPr="002753DD">
        <w:rPr>
          <w:rFonts w:asciiTheme="majorHAnsi" w:hAnsiTheme="majorHAnsi" w:cstheme="majorHAnsi"/>
          <w:i/>
          <w:iCs/>
        </w:rPr>
        <w:t xml:space="preserve">                                         (должности, фамилии, инициалы в алфавитном порядке)</w:t>
      </w:r>
    </w:p>
    <w:p w:rsidR="002753DD" w:rsidRPr="002753DD" w:rsidRDefault="002753DD" w:rsidP="002753DD">
      <w:pPr>
        <w:spacing w:after="0" w:line="288" w:lineRule="auto"/>
        <w:contextualSpacing/>
        <w:rPr>
          <w:rFonts w:asciiTheme="majorHAnsi" w:hAnsiTheme="majorHAnsi" w:cstheme="majorHAnsi"/>
          <w:iCs/>
        </w:rPr>
      </w:pPr>
      <w:r w:rsidRPr="002753DD">
        <w:rPr>
          <w:rFonts w:asciiTheme="majorHAnsi" w:hAnsiTheme="majorHAnsi" w:cstheme="majorHAnsi"/>
          <w:iCs/>
        </w:rPr>
        <w:t xml:space="preserve">ПОВЕСТКА ДНЯ: </w:t>
      </w:r>
    </w:p>
    <w:p w:rsidR="002753DD" w:rsidRPr="002753DD" w:rsidRDefault="002753DD" w:rsidP="002753DD">
      <w:pPr>
        <w:spacing w:after="0" w:line="288" w:lineRule="auto"/>
        <w:contextualSpacing/>
        <w:rPr>
          <w:rFonts w:asciiTheme="majorHAnsi" w:hAnsiTheme="majorHAnsi" w:cstheme="majorHAnsi"/>
          <w:iCs/>
        </w:rPr>
      </w:pPr>
      <w:r w:rsidRPr="002753DD">
        <w:rPr>
          <w:rFonts w:asciiTheme="majorHAnsi" w:hAnsiTheme="majorHAnsi" w:cstheme="majorHAnsi"/>
          <w:iCs/>
        </w:rPr>
        <w:t>1. _____________________________________________________________________</w:t>
      </w:r>
    </w:p>
    <w:p w:rsidR="002753DD" w:rsidRPr="002753DD" w:rsidRDefault="002753DD" w:rsidP="002753DD">
      <w:pPr>
        <w:spacing w:after="0" w:line="288" w:lineRule="auto"/>
        <w:contextualSpacing/>
        <w:rPr>
          <w:rFonts w:asciiTheme="majorHAnsi" w:hAnsiTheme="majorHAnsi" w:cstheme="majorHAnsi"/>
          <w:iCs/>
        </w:rPr>
      </w:pPr>
      <w:r w:rsidRPr="002753DD">
        <w:rPr>
          <w:rFonts w:asciiTheme="majorHAnsi" w:hAnsiTheme="majorHAnsi" w:cstheme="majorHAnsi"/>
          <w:iCs/>
        </w:rPr>
        <w:t>2. _____________________________________________________________________</w:t>
      </w:r>
    </w:p>
    <w:p w:rsidR="002753DD" w:rsidRPr="002753DD" w:rsidRDefault="002753DD" w:rsidP="002753DD">
      <w:pPr>
        <w:spacing w:after="0" w:line="288" w:lineRule="auto"/>
        <w:contextualSpacing/>
        <w:rPr>
          <w:rFonts w:asciiTheme="majorHAnsi" w:hAnsiTheme="majorHAnsi" w:cstheme="majorHAnsi"/>
          <w:iCs/>
        </w:rPr>
      </w:pPr>
      <w:r w:rsidRPr="002753DD">
        <w:rPr>
          <w:rFonts w:asciiTheme="majorHAnsi" w:hAnsiTheme="majorHAnsi" w:cstheme="majorHAnsi"/>
          <w:iCs/>
        </w:rPr>
        <w:t xml:space="preserve"> СЛУШАЛИ:</w:t>
      </w:r>
    </w:p>
    <w:p w:rsidR="002753DD" w:rsidRPr="002753DD" w:rsidRDefault="002753DD" w:rsidP="002753DD">
      <w:pPr>
        <w:spacing w:after="0" w:line="288" w:lineRule="auto"/>
        <w:contextualSpacing/>
        <w:rPr>
          <w:rFonts w:asciiTheme="majorHAnsi" w:hAnsiTheme="majorHAnsi" w:cstheme="majorHAnsi"/>
          <w:iCs/>
        </w:rPr>
      </w:pPr>
      <w:r w:rsidRPr="002753DD">
        <w:rPr>
          <w:rFonts w:asciiTheme="majorHAnsi" w:hAnsiTheme="majorHAnsi" w:cstheme="majorHAnsi"/>
          <w:iCs/>
        </w:rPr>
        <w:t xml:space="preserve">     ______________________________    ___________________________________</w:t>
      </w:r>
    </w:p>
    <w:p w:rsidR="002753DD" w:rsidRPr="002753DD" w:rsidRDefault="002753DD" w:rsidP="002753DD">
      <w:pPr>
        <w:spacing w:after="0" w:line="288" w:lineRule="auto"/>
        <w:contextualSpacing/>
        <w:rPr>
          <w:rFonts w:asciiTheme="majorHAnsi" w:hAnsiTheme="majorHAnsi" w:cstheme="majorHAnsi"/>
          <w:i/>
          <w:iCs/>
        </w:rPr>
      </w:pPr>
      <w:r w:rsidRPr="002753DD">
        <w:rPr>
          <w:rFonts w:asciiTheme="majorHAnsi" w:hAnsiTheme="majorHAnsi" w:cstheme="majorHAnsi"/>
          <w:iCs/>
        </w:rPr>
        <w:t xml:space="preserve">     </w:t>
      </w:r>
      <w:r w:rsidRPr="002753DD">
        <w:rPr>
          <w:rFonts w:asciiTheme="majorHAnsi" w:hAnsiTheme="majorHAnsi" w:cstheme="majorHAnsi"/>
          <w:i/>
          <w:iCs/>
        </w:rPr>
        <w:t xml:space="preserve">(должность, фамилия, инициалы) </w:t>
      </w:r>
      <w:r w:rsidRPr="002753DD">
        <w:rPr>
          <w:rFonts w:asciiTheme="majorHAnsi" w:hAnsiTheme="majorHAnsi" w:cstheme="majorHAnsi"/>
          <w:iCs/>
        </w:rPr>
        <w:t xml:space="preserve">              </w:t>
      </w:r>
      <w:r w:rsidRPr="002753DD">
        <w:rPr>
          <w:rFonts w:asciiTheme="majorHAnsi" w:hAnsiTheme="majorHAnsi" w:cstheme="majorHAnsi"/>
          <w:i/>
          <w:iCs/>
        </w:rPr>
        <w:t>(содержание доклада)</w:t>
      </w:r>
    </w:p>
    <w:p w:rsidR="002753DD" w:rsidRPr="002753DD" w:rsidRDefault="002753DD" w:rsidP="002753DD">
      <w:pPr>
        <w:spacing w:after="0" w:line="288" w:lineRule="auto"/>
        <w:contextualSpacing/>
        <w:rPr>
          <w:rFonts w:asciiTheme="majorHAnsi" w:hAnsiTheme="majorHAnsi" w:cstheme="majorHAnsi"/>
          <w:iCs/>
        </w:rPr>
      </w:pPr>
      <w:r w:rsidRPr="002753DD">
        <w:rPr>
          <w:rFonts w:asciiTheme="majorHAnsi" w:hAnsiTheme="majorHAnsi" w:cstheme="majorHAnsi"/>
          <w:iCs/>
        </w:rPr>
        <w:t xml:space="preserve">    ______________________________    _______________________________________</w:t>
      </w:r>
    </w:p>
    <w:p w:rsidR="002753DD" w:rsidRPr="002753DD" w:rsidRDefault="002753DD" w:rsidP="002753DD">
      <w:pPr>
        <w:spacing w:after="0" w:line="288" w:lineRule="auto"/>
        <w:contextualSpacing/>
        <w:rPr>
          <w:rFonts w:asciiTheme="majorHAnsi" w:hAnsiTheme="majorHAnsi" w:cstheme="majorHAnsi"/>
          <w:iCs/>
        </w:rPr>
      </w:pPr>
      <w:r w:rsidRPr="002753DD">
        <w:rPr>
          <w:rFonts w:asciiTheme="majorHAnsi" w:hAnsiTheme="majorHAnsi" w:cstheme="majorHAnsi"/>
          <w:i/>
          <w:iCs/>
        </w:rPr>
        <w:t xml:space="preserve">    (должность, фамилия, инициалы) </w:t>
      </w:r>
      <w:r w:rsidRPr="002753DD">
        <w:rPr>
          <w:rFonts w:asciiTheme="majorHAnsi" w:hAnsiTheme="majorHAnsi" w:cstheme="majorHAnsi"/>
          <w:iCs/>
        </w:rPr>
        <w:t xml:space="preserve">              </w:t>
      </w:r>
      <w:r w:rsidRPr="002753DD">
        <w:rPr>
          <w:rFonts w:asciiTheme="majorHAnsi" w:hAnsiTheme="majorHAnsi" w:cstheme="majorHAnsi"/>
          <w:i/>
          <w:iCs/>
        </w:rPr>
        <w:t>(содержание доклада)</w:t>
      </w:r>
    </w:p>
    <w:p w:rsidR="002753DD" w:rsidRPr="002753DD" w:rsidRDefault="002753DD" w:rsidP="002753DD">
      <w:pPr>
        <w:spacing w:after="0" w:line="288" w:lineRule="auto"/>
        <w:contextualSpacing/>
        <w:rPr>
          <w:rFonts w:asciiTheme="majorHAnsi" w:hAnsiTheme="majorHAnsi" w:cstheme="majorHAnsi"/>
          <w:iCs/>
        </w:rPr>
      </w:pPr>
      <w:r w:rsidRPr="002753DD">
        <w:rPr>
          <w:rFonts w:asciiTheme="majorHAnsi" w:hAnsiTheme="majorHAnsi" w:cstheme="majorHAnsi"/>
          <w:iCs/>
        </w:rPr>
        <w:t xml:space="preserve">    ПОСТАНОВИЛИ:</w:t>
      </w:r>
    </w:p>
    <w:p w:rsidR="002753DD" w:rsidRPr="002753DD" w:rsidRDefault="002753DD" w:rsidP="002753DD">
      <w:pPr>
        <w:spacing w:after="0" w:line="288" w:lineRule="auto"/>
        <w:contextualSpacing/>
        <w:rPr>
          <w:rFonts w:asciiTheme="majorHAnsi" w:hAnsiTheme="majorHAnsi" w:cstheme="majorHAnsi"/>
          <w:iCs/>
        </w:rPr>
      </w:pPr>
      <w:r w:rsidRPr="002753DD">
        <w:rPr>
          <w:rFonts w:asciiTheme="majorHAnsi" w:hAnsiTheme="majorHAnsi" w:cstheme="majorHAnsi"/>
          <w:iCs/>
        </w:rPr>
        <w:t xml:space="preserve">    1. _____________________________________________________________________</w:t>
      </w:r>
    </w:p>
    <w:p w:rsidR="002753DD" w:rsidRPr="002753DD" w:rsidRDefault="002753DD" w:rsidP="002753DD">
      <w:pPr>
        <w:spacing w:after="0" w:line="288" w:lineRule="auto"/>
        <w:contextualSpacing/>
        <w:rPr>
          <w:rFonts w:asciiTheme="majorHAnsi" w:hAnsiTheme="majorHAnsi" w:cstheme="majorHAnsi"/>
          <w:iCs/>
        </w:rPr>
      </w:pPr>
      <w:r w:rsidRPr="002753DD">
        <w:rPr>
          <w:rFonts w:asciiTheme="majorHAnsi" w:hAnsiTheme="majorHAnsi" w:cstheme="majorHAnsi"/>
          <w:iCs/>
        </w:rPr>
        <w:t xml:space="preserve">    2. _____________________________________________________________________</w:t>
      </w:r>
    </w:p>
    <w:p w:rsidR="002753DD" w:rsidRPr="002753DD" w:rsidRDefault="002753DD" w:rsidP="002753DD">
      <w:pPr>
        <w:spacing w:after="0" w:line="288" w:lineRule="auto"/>
        <w:contextualSpacing/>
        <w:rPr>
          <w:rFonts w:asciiTheme="majorHAnsi" w:hAnsiTheme="majorHAnsi" w:cstheme="majorHAnsi"/>
          <w:iCs/>
        </w:rPr>
      </w:pPr>
      <w:r w:rsidRPr="002753DD">
        <w:rPr>
          <w:rFonts w:asciiTheme="majorHAnsi" w:hAnsiTheme="majorHAnsi" w:cstheme="majorHAnsi"/>
          <w:iCs/>
        </w:rPr>
        <w:t xml:space="preserve">   Председатель          ________________ /                                  / </w:t>
      </w:r>
    </w:p>
    <w:p w:rsidR="002753DD" w:rsidRPr="002753DD" w:rsidRDefault="002753DD" w:rsidP="002753DD">
      <w:pPr>
        <w:spacing w:after="0" w:line="288" w:lineRule="auto"/>
        <w:contextualSpacing/>
        <w:rPr>
          <w:rFonts w:asciiTheme="majorHAnsi" w:hAnsiTheme="majorHAnsi" w:cstheme="majorHAnsi"/>
          <w:iCs/>
        </w:rPr>
      </w:pPr>
      <w:r w:rsidRPr="002753DD">
        <w:rPr>
          <w:rFonts w:asciiTheme="majorHAnsi" w:hAnsiTheme="majorHAnsi" w:cstheme="majorHAnsi"/>
          <w:i/>
          <w:iCs/>
        </w:rPr>
        <w:t xml:space="preserve">                                        (подпись)             (фамилия, инициалы)</w:t>
      </w:r>
    </w:p>
    <w:p w:rsidR="002753DD" w:rsidRPr="002753DD" w:rsidRDefault="002753DD" w:rsidP="002753DD">
      <w:pPr>
        <w:spacing w:after="0" w:line="288" w:lineRule="auto"/>
        <w:contextualSpacing/>
        <w:rPr>
          <w:rFonts w:asciiTheme="majorHAnsi" w:hAnsiTheme="majorHAnsi" w:cstheme="majorHAnsi"/>
          <w:i/>
          <w:iCs/>
        </w:rPr>
      </w:pPr>
      <w:r w:rsidRPr="002753DD">
        <w:rPr>
          <w:rFonts w:asciiTheme="majorHAnsi" w:hAnsiTheme="majorHAnsi" w:cstheme="majorHAnsi"/>
          <w:iCs/>
        </w:rPr>
        <w:t xml:space="preserve">                                   </w:t>
      </w:r>
    </w:p>
    <w:p w:rsidR="002753DD" w:rsidRPr="002753DD" w:rsidRDefault="002753DD" w:rsidP="002753DD">
      <w:pPr>
        <w:spacing w:after="0" w:line="288" w:lineRule="auto"/>
        <w:contextualSpacing/>
        <w:rPr>
          <w:rFonts w:asciiTheme="majorHAnsi" w:hAnsiTheme="majorHAnsi" w:cstheme="majorHAnsi"/>
          <w:iCs/>
        </w:rPr>
      </w:pPr>
      <w:r w:rsidRPr="002753DD">
        <w:rPr>
          <w:rFonts w:asciiTheme="majorHAnsi" w:hAnsiTheme="majorHAnsi" w:cstheme="majorHAnsi"/>
          <w:iCs/>
        </w:rPr>
        <w:t xml:space="preserve">   Секретарь             ________________ /                                    /</w:t>
      </w:r>
    </w:p>
    <w:p w:rsidR="002753DD" w:rsidRPr="002753DD" w:rsidRDefault="002753DD" w:rsidP="002753DD">
      <w:pPr>
        <w:spacing w:after="0" w:line="288" w:lineRule="auto"/>
        <w:contextualSpacing/>
        <w:rPr>
          <w:rFonts w:asciiTheme="majorHAnsi" w:hAnsiTheme="majorHAnsi" w:cstheme="majorHAnsi"/>
          <w:i/>
          <w:iCs/>
        </w:rPr>
      </w:pPr>
      <w:r w:rsidRPr="002753DD">
        <w:rPr>
          <w:rFonts w:asciiTheme="majorHAnsi" w:hAnsiTheme="majorHAnsi" w:cstheme="majorHAnsi"/>
          <w:iCs/>
        </w:rPr>
        <w:t xml:space="preserve">                                      </w:t>
      </w:r>
      <w:r w:rsidRPr="002753DD">
        <w:rPr>
          <w:rFonts w:asciiTheme="majorHAnsi" w:hAnsiTheme="majorHAnsi" w:cstheme="majorHAnsi"/>
          <w:i/>
          <w:iCs/>
        </w:rPr>
        <w:t>(подпись)             (фамилия, инициалы)</w:t>
      </w:r>
    </w:p>
    <w:p w:rsidR="002753DD" w:rsidRPr="002753DD" w:rsidRDefault="002753DD" w:rsidP="002753DD">
      <w:pPr>
        <w:spacing w:after="0" w:line="288" w:lineRule="auto"/>
        <w:contextualSpacing/>
        <w:rPr>
          <w:rFonts w:asciiTheme="majorHAnsi" w:hAnsiTheme="majorHAnsi" w:cstheme="majorHAnsi"/>
          <w:iCs/>
        </w:rPr>
      </w:pPr>
      <w:r w:rsidRPr="002753DD">
        <w:rPr>
          <w:rFonts w:asciiTheme="majorHAnsi" w:hAnsiTheme="majorHAnsi" w:cstheme="majorHAnsi"/>
          <w:iCs/>
        </w:rPr>
        <w:t xml:space="preserve">   В дело № _____</w:t>
      </w:r>
    </w:p>
    <w:p w:rsidR="002753DD" w:rsidRPr="002753DD" w:rsidRDefault="002753DD" w:rsidP="002753DD">
      <w:pPr>
        <w:spacing w:after="0" w:line="288" w:lineRule="auto"/>
        <w:contextualSpacing/>
        <w:rPr>
          <w:rFonts w:asciiTheme="majorHAnsi" w:hAnsiTheme="majorHAnsi" w:cstheme="majorHAnsi"/>
          <w:iCs/>
        </w:rPr>
      </w:pPr>
      <w:r w:rsidRPr="002753DD">
        <w:rPr>
          <w:rFonts w:asciiTheme="majorHAnsi" w:hAnsiTheme="majorHAnsi" w:cstheme="majorHAnsi"/>
          <w:iCs/>
        </w:rPr>
        <w:t xml:space="preserve">   "__"________ 20__ г.       _____________________</w:t>
      </w:r>
    </w:p>
    <w:p w:rsidR="002753DD" w:rsidRPr="002753DD" w:rsidRDefault="002753DD" w:rsidP="002753DD">
      <w:pPr>
        <w:spacing w:after="0" w:line="288" w:lineRule="auto"/>
        <w:contextualSpacing/>
        <w:rPr>
          <w:rFonts w:asciiTheme="majorHAnsi" w:hAnsiTheme="majorHAnsi" w:cstheme="majorHAnsi"/>
          <w:i/>
        </w:rPr>
      </w:pPr>
      <w:r w:rsidRPr="002753DD">
        <w:rPr>
          <w:rFonts w:asciiTheme="majorHAnsi" w:hAnsiTheme="majorHAnsi" w:cstheme="majorHAnsi"/>
          <w:iCs/>
        </w:rPr>
        <w:t xml:space="preserve">                                             </w:t>
      </w:r>
      <w:r w:rsidRPr="002753DD">
        <w:rPr>
          <w:rFonts w:asciiTheme="majorHAnsi" w:hAnsiTheme="majorHAnsi" w:cstheme="majorHAnsi"/>
          <w:i/>
          <w:iCs/>
        </w:rPr>
        <w:t>(подпись исполнителя)</w:t>
      </w:r>
      <w:r w:rsidRPr="002753DD">
        <w:rPr>
          <w:rFonts w:asciiTheme="majorHAnsi" w:hAnsiTheme="majorHAnsi" w:cstheme="majorHAnsi"/>
          <w:i/>
        </w:rPr>
        <w:t xml:space="preserve"> </w:t>
      </w:r>
    </w:p>
    <w:p w:rsidR="002753DD" w:rsidRDefault="002753DD" w:rsidP="002753DD">
      <w:pPr>
        <w:spacing w:after="0" w:line="288" w:lineRule="auto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</w:p>
    <w:p w:rsidR="008575EB" w:rsidRDefault="008575EB" w:rsidP="002753DD">
      <w:pPr>
        <w:spacing w:after="0" w:line="288" w:lineRule="auto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</w:p>
    <w:p w:rsidR="008575EB" w:rsidRDefault="008575EB" w:rsidP="002753DD">
      <w:pPr>
        <w:spacing w:after="0" w:line="288" w:lineRule="auto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</w:p>
    <w:p w:rsidR="008575EB" w:rsidRDefault="008575EB" w:rsidP="002753DD">
      <w:pPr>
        <w:spacing w:after="0" w:line="288" w:lineRule="auto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</w:p>
    <w:p w:rsidR="008575EB" w:rsidRDefault="008575EB" w:rsidP="002753DD">
      <w:pPr>
        <w:spacing w:after="0" w:line="288" w:lineRule="auto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</w:p>
    <w:p w:rsidR="008575EB" w:rsidRDefault="008575EB" w:rsidP="002753DD">
      <w:pPr>
        <w:spacing w:after="0" w:line="288" w:lineRule="auto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</w:p>
    <w:p w:rsidR="008575EB" w:rsidRDefault="008575EB" w:rsidP="002753DD">
      <w:pPr>
        <w:spacing w:after="0" w:line="288" w:lineRule="auto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</w:p>
    <w:p w:rsidR="008575EB" w:rsidRDefault="008575EB" w:rsidP="002753DD">
      <w:pPr>
        <w:spacing w:after="0" w:line="288" w:lineRule="auto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</w:p>
    <w:p w:rsidR="008575EB" w:rsidRDefault="008575EB" w:rsidP="002753DD">
      <w:pPr>
        <w:spacing w:after="0" w:line="288" w:lineRule="auto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</w:p>
    <w:p w:rsidR="008575EB" w:rsidRDefault="008575EB" w:rsidP="002753DD">
      <w:pPr>
        <w:spacing w:after="0" w:line="288" w:lineRule="auto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</w:p>
    <w:p w:rsidR="008575EB" w:rsidRDefault="008575EB" w:rsidP="002753DD">
      <w:pPr>
        <w:spacing w:after="0" w:line="288" w:lineRule="auto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</w:p>
    <w:p w:rsidR="008575EB" w:rsidRDefault="008575EB" w:rsidP="002753DD">
      <w:pPr>
        <w:spacing w:after="0" w:line="288" w:lineRule="auto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</w:p>
    <w:p w:rsidR="008575EB" w:rsidRDefault="008575EB" w:rsidP="002753DD">
      <w:pPr>
        <w:spacing w:after="0" w:line="288" w:lineRule="auto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</w:p>
    <w:p w:rsidR="008575EB" w:rsidRDefault="008575EB" w:rsidP="002753DD">
      <w:pPr>
        <w:spacing w:after="0" w:line="288" w:lineRule="auto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</w:p>
    <w:p w:rsidR="008575EB" w:rsidRDefault="008575EB" w:rsidP="002753DD">
      <w:pPr>
        <w:spacing w:after="0" w:line="288" w:lineRule="auto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</w:p>
    <w:p w:rsidR="008575EB" w:rsidRDefault="008575EB" w:rsidP="008575EB">
      <w:pPr>
        <w:shd w:val="clear" w:color="auto" w:fill="FFFFFF"/>
        <w:spacing w:after="0" w:line="288" w:lineRule="auto"/>
        <w:ind w:right="5"/>
        <w:contextualSpacing/>
        <w:jc w:val="right"/>
        <w:rPr>
          <w:rFonts w:cstheme="minorHAnsi"/>
          <w:bCs/>
        </w:rPr>
      </w:pPr>
      <w:r>
        <w:rPr>
          <w:rFonts w:eastAsia="Times New Roman" w:cstheme="minorHAnsi"/>
          <w:color w:val="0A0D10"/>
          <w:spacing w:val="-3"/>
          <w:lang w:eastAsia="ru-RU"/>
        </w:rPr>
        <w:lastRenderedPageBreak/>
        <w:t xml:space="preserve">                                  </w:t>
      </w:r>
      <w:r>
        <w:rPr>
          <w:rFonts w:cstheme="minorHAnsi"/>
          <w:bCs/>
        </w:rPr>
        <w:t>Утверждено:</w:t>
      </w:r>
    </w:p>
    <w:p w:rsidR="008575EB" w:rsidRPr="00A71DF7" w:rsidRDefault="008575EB" w:rsidP="008575EB">
      <w:pPr>
        <w:shd w:val="clear" w:color="auto" w:fill="FFFFFF"/>
        <w:spacing w:after="0" w:line="288" w:lineRule="auto"/>
        <w:ind w:right="5"/>
        <w:contextualSpacing/>
        <w:jc w:val="right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_____________</w:t>
      </w:r>
    </w:p>
    <w:p w:rsidR="008575EB" w:rsidRDefault="008575EB" w:rsidP="008575EB">
      <w:pPr>
        <w:shd w:val="clear" w:color="auto" w:fill="FFFFFF"/>
        <w:spacing w:after="0" w:line="288" w:lineRule="auto"/>
        <w:ind w:right="5"/>
        <w:contextualSpacing/>
        <w:jc w:val="right"/>
        <w:rPr>
          <w:rFonts w:eastAsia="Times New Roman" w:cstheme="minorHAnsi"/>
          <w:color w:val="0A0D10"/>
          <w:spacing w:val="-3"/>
          <w:lang w:eastAsia="ru-RU"/>
        </w:rPr>
      </w:pPr>
      <w:r w:rsidRPr="00C46B58">
        <w:rPr>
          <w:rFonts w:asciiTheme="minorHAnsi" w:eastAsia="Times New Roman" w:hAnsiTheme="minorHAnsi" w:cstheme="minorHAnsi"/>
          <w:color w:val="0A0D10"/>
          <w:spacing w:val="-3"/>
          <w:lang w:eastAsia="ru-RU"/>
        </w:rPr>
        <w:t xml:space="preserve">Приложение </w:t>
      </w:r>
      <w:r w:rsidRPr="00A71DF7">
        <w:rPr>
          <w:rFonts w:asciiTheme="minorHAnsi" w:eastAsia="Times New Roman" w:hAnsiTheme="minorHAnsi" w:cstheme="minorHAnsi"/>
          <w:color w:val="0A0D10"/>
          <w:spacing w:val="-3"/>
          <w:lang w:eastAsia="ru-RU"/>
        </w:rPr>
        <w:t>1</w:t>
      </w:r>
      <w:r>
        <w:rPr>
          <w:rFonts w:eastAsia="Times New Roman" w:cstheme="minorHAnsi"/>
          <w:color w:val="0A0D10"/>
          <w:spacing w:val="-3"/>
          <w:lang w:eastAsia="ru-RU"/>
        </w:rPr>
        <w:t xml:space="preserve"> к Положению о Конкурсе </w:t>
      </w:r>
      <w:r w:rsidRPr="00C46B58">
        <w:rPr>
          <w:rFonts w:asciiTheme="minorHAnsi" w:eastAsia="Times New Roman" w:hAnsiTheme="minorHAnsi" w:cstheme="minorHAnsi"/>
          <w:color w:val="0A0D10"/>
          <w:spacing w:val="-3"/>
          <w:lang w:eastAsia="ru-RU"/>
        </w:rPr>
        <w:t> </w:t>
      </w:r>
    </w:p>
    <w:p w:rsidR="008575EB" w:rsidRDefault="008575EB" w:rsidP="008575EB">
      <w:pPr>
        <w:shd w:val="clear" w:color="auto" w:fill="FFFFFF"/>
        <w:spacing w:after="0" w:line="288" w:lineRule="auto"/>
        <w:ind w:right="5"/>
        <w:contextualSpacing/>
        <w:jc w:val="right"/>
        <w:rPr>
          <w:rFonts w:cstheme="minorHAnsi"/>
          <w:bCs/>
        </w:rPr>
      </w:pPr>
      <w:r>
        <w:rPr>
          <w:rFonts w:eastAsia="Times New Roman" w:cstheme="minorHAnsi"/>
          <w:color w:val="0A0D10"/>
          <w:spacing w:val="-3"/>
          <w:lang w:eastAsia="ru-RU"/>
        </w:rPr>
        <w:t>«</w:t>
      </w:r>
      <w:r w:rsidRPr="00A71DF7">
        <w:rPr>
          <w:rFonts w:asciiTheme="minorHAnsi" w:hAnsiTheme="minorHAnsi" w:cstheme="minorHAnsi"/>
          <w:bCs/>
        </w:rPr>
        <w:t>Малая культурная мозаика Белоярского района»</w:t>
      </w:r>
    </w:p>
    <w:p w:rsidR="008575EB" w:rsidRDefault="008575EB" w:rsidP="008575EB">
      <w:pPr>
        <w:shd w:val="clear" w:color="auto" w:fill="FFFFFF"/>
        <w:spacing w:after="0" w:line="288" w:lineRule="auto"/>
        <w:ind w:right="5"/>
        <w:contextualSpacing/>
        <w:jc w:val="right"/>
        <w:rPr>
          <w:rFonts w:cstheme="minorHAnsi"/>
          <w:bCs/>
        </w:rPr>
      </w:pPr>
      <w:r w:rsidRPr="00A71DF7">
        <w:rPr>
          <w:rFonts w:asciiTheme="minorHAnsi" w:hAnsiTheme="minorHAnsi" w:cstheme="minorHAnsi"/>
          <w:bCs/>
        </w:rPr>
        <w:t xml:space="preserve"> </w:t>
      </w:r>
      <w:r>
        <w:rPr>
          <w:rFonts w:cstheme="minorHAnsi"/>
          <w:bCs/>
        </w:rPr>
        <w:t>от 15 апреля 2018 г.</w:t>
      </w:r>
    </w:p>
    <w:p w:rsidR="008575EB" w:rsidRPr="00C46B58" w:rsidRDefault="008575EB" w:rsidP="008575EB">
      <w:pPr>
        <w:shd w:val="clear" w:color="auto" w:fill="FFFFFF"/>
        <w:spacing w:after="0" w:line="288" w:lineRule="auto"/>
        <w:ind w:left="5381"/>
        <w:contextualSpacing/>
        <w:jc w:val="both"/>
        <w:rPr>
          <w:rFonts w:asciiTheme="minorHAnsi" w:eastAsia="Times New Roman" w:hAnsiTheme="minorHAnsi" w:cstheme="minorHAnsi"/>
          <w:color w:val="0A0D10"/>
          <w:lang w:eastAsia="ru-RU"/>
        </w:rPr>
      </w:pPr>
    </w:p>
    <w:p w:rsidR="008575EB" w:rsidRPr="00C46B58" w:rsidRDefault="008575EB" w:rsidP="008575EB">
      <w:pPr>
        <w:shd w:val="clear" w:color="auto" w:fill="FFFFFF"/>
        <w:spacing w:after="0" w:line="288" w:lineRule="auto"/>
        <w:ind w:left="10"/>
        <w:contextualSpacing/>
        <w:jc w:val="center"/>
        <w:rPr>
          <w:rFonts w:asciiTheme="minorHAnsi" w:eastAsia="Times New Roman" w:hAnsiTheme="minorHAnsi" w:cstheme="minorHAnsi"/>
          <w:color w:val="0A0D10"/>
          <w:lang w:eastAsia="ru-RU"/>
        </w:rPr>
      </w:pPr>
      <w:r w:rsidRPr="00A71DF7">
        <w:rPr>
          <w:rFonts w:asciiTheme="minorHAnsi" w:eastAsia="Times New Roman" w:hAnsiTheme="minorHAnsi" w:cstheme="minorHAnsi"/>
          <w:b/>
          <w:bCs/>
          <w:color w:val="0A0D10"/>
          <w:lang w:eastAsia="ru-RU"/>
        </w:rPr>
        <w:t>Положение</w:t>
      </w:r>
    </w:p>
    <w:p w:rsidR="008575EB" w:rsidRDefault="008575EB" w:rsidP="008575EB">
      <w:pPr>
        <w:shd w:val="clear" w:color="auto" w:fill="FFFFFF"/>
        <w:spacing w:after="0" w:line="288" w:lineRule="auto"/>
        <w:ind w:right="5"/>
        <w:contextualSpacing/>
        <w:jc w:val="center"/>
        <w:rPr>
          <w:rFonts w:eastAsia="Times New Roman" w:cstheme="minorHAnsi"/>
          <w:b/>
          <w:bCs/>
          <w:color w:val="0A0D10"/>
          <w:lang w:eastAsia="ru-RU"/>
        </w:rPr>
      </w:pPr>
      <w:r w:rsidRPr="00A71DF7">
        <w:rPr>
          <w:rFonts w:asciiTheme="minorHAnsi" w:eastAsia="Times New Roman" w:hAnsiTheme="minorHAnsi" w:cstheme="minorHAnsi"/>
          <w:b/>
          <w:bCs/>
          <w:color w:val="0A0D10"/>
          <w:lang w:eastAsia="ru-RU"/>
        </w:rPr>
        <w:t xml:space="preserve">об Экспертном совете по рассмотрению материалов </w:t>
      </w:r>
      <w:proofErr w:type="gramStart"/>
      <w:r w:rsidRPr="00A71DF7">
        <w:rPr>
          <w:rFonts w:asciiTheme="minorHAnsi" w:eastAsia="Times New Roman" w:hAnsiTheme="minorHAnsi" w:cstheme="minorHAnsi"/>
          <w:b/>
          <w:bCs/>
          <w:color w:val="0A0D10"/>
          <w:lang w:eastAsia="ru-RU"/>
        </w:rPr>
        <w:t>на</w:t>
      </w:r>
      <w:proofErr w:type="gramEnd"/>
      <w:r w:rsidRPr="00A71DF7">
        <w:rPr>
          <w:rFonts w:asciiTheme="minorHAnsi" w:eastAsia="Times New Roman" w:hAnsiTheme="minorHAnsi" w:cstheme="minorHAnsi"/>
          <w:b/>
          <w:bCs/>
          <w:color w:val="0A0D10"/>
          <w:lang w:eastAsia="ru-RU"/>
        </w:rPr>
        <w:t xml:space="preserve"> </w:t>
      </w:r>
    </w:p>
    <w:p w:rsidR="008575EB" w:rsidRPr="00A71DF7" w:rsidRDefault="008575EB" w:rsidP="008575EB">
      <w:pPr>
        <w:shd w:val="clear" w:color="auto" w:fill="FFFFFF"/>
        <w:spacing w:after="0" w:line="288" w:lineRule="auto"/>
        <w:ind w:right="5"/>
        <w:contextualSpacing/>
        <w:jc w:val="center"/>
        <w:rPr>
          <w:rFonts w:asciiTheme="minorHAnsi" w:hAnsiTheme="minorHAnsi" w:cstheme="minorHAnsi"/>
          <w:bCs/>
        </w:rPr>
      </w:pPr>
      <w:r w:rsidRPr="00A71DF7">
        <w:rPr>
          <w:rFonts w:asciiTheme="minorHAnsi" w:hAnsiTheme="minorHAnsi" w:cstheme="minorHAnsi"/>
          <w:b/>
          <w:bCs/>
        </w:rPr>
        <w:t>Конкурс  «Малая культурная мозаика Белоярского района»</w:t>
      </w:r>
      <w:r w:rsidRPr="00A71DF7">
        <w:rPr>
          <w:rFonts w:asciiTheme="minorHAnsi" w:hAnsiTheme="minorHAnsi" w:cstheme="minorHAnsi"/>
          <w:bCs/>
        </w:rPr>
        <w:t xml:space="preserve"> </w:t>
      </w:r>
    </w:p>
    <w:p w:rsidR="008575EB" w:rsidRPr="00C46B58" w:rsidRDefault="008575EB" w:rsidP="008575EB">
      <w:pPr>
        <w:shd w:val="clear" w:color="auto" w:fill="FFFFFF"/>
        <w:spacing w:after="0" w:line="288" w:lineRule="auto"/>
        <w:ind w:right="5"/>
        <w:contextualSpacing/>
        <w:jc w:val="center"/>
        <w:rPr>
          <w:rFonts w:asciiTheme="minorHAnsi" w:eastAsia="Times New Roman" w:hAnsiTheme="minorHAnsi" w:cstheme="minorHAnsi"/>
          <w:color w:val="0A0D10"/>
          <w:lang w:eastAsia="ru-RU"/>
        </w:rPr>
      </w:pPr>
      <w:r w:rsidRPr="00A71DF7">
        <w:rPr>
          <w:rFonts w:asciiTheme="minorHAnsi" w:eastAsia="Times New Roman" w:hAnsiTheme="minorHAnsi" w:cstheme="minorHAnsi"/>
          <w:b/>
          <w:bCs/>
          <w:color w:val="0A0D10"/>
          <w:lang w:eastAsia="ru-RU"/>
        </w:rPr>
        <w:t>1. Общие положения</w:t>
      </w:r>
    </w:p>
    <w:p w:rsidR="008575EB" w:rsidRPr="00C46B58" w:rsidRDefault="008575EB" w:rsidP="008575EB">
      <w:pPr>
        <w:shd w:val="clear" w:color="auto" w:fill="FFFFFF"/>
        <w:spacing w:after="0" w:line="288" w:lineRule="auto"/>
        <w:contextualSpacing/>
        <w:jc w:val="both"/>
        <w:rPr>
          <w:rFonts w:asciiTheme="minorHAnsi" w:eastAsia="Times New Roman" w:hAnsiTheme="minorHAnsi" w:cstheme="minorHAnsi"/>
          <w:color w:val="0A0D10"/>
          <w:lang w:eastAsia="ru-RU"/>
        </w:rPr>
      </w:pPr>
      <w:r w:rsidRPr="00C46B58">
        <w:rPr>
          <w:rFonts w:asciiTheme="minorHAnsi" w:eastAsia="Times New Roman" w:hAnsiTheme="minorHAnsi" w:cstheme="minorHAnsi"/>
          <w:color w:val="0A0D10"/>
          <w:spacing w:val="-13"/>
          <w:lang w:eastAsia="ru-RU"/>
        </w:rPr>
        <w:t>1.1. </w:t>
      </w:r>
      <w:r w:rsidRPr="00C46B58">
        <w:rPr>
          <w:rFonts w:asciiTheme="minorHAnsi" w:eastAsia="Times New Roman" w:hAnsiTheme="minorHAnsi" w:cstheme="minorHAnsi"/>
          <w:color w:val="0A0D10"/>
          <w:lang w:eastAsia="ru-RU"/>
        </w:rPr>
        <w:t xml:space="preserve">Настоящее положение определяет цели, задачи, содержание, направления деятельности, а также порядок формирования и организацию работы Экспертного совета по рассмотрению материалов на </w:t>
      </w:r>
      <w:r w:rsidRPr="00A71DF7">
        <w:rPr>
          <w:rFonts w:asciiTheme="minorHAnsi" w:hAnsiTheme="minorHAnsi" w:cstheme="minorHAnsi"/>
          <w:bCs/>
        </w:rPr>
        <w:t>Конкурс  «Малая культурная мозаика Белоярского района»</w:t>
      </w:r>
      <w:r w:rsidRPr="00C46B58">
        <w:rPr>
          <w:rFonts w:asciiTheme="minorHAnsi" w:eastAsia="Times New Roman" w:hAnsiTheme="minorHAnsi" w:cstheme="minorHAnsi"/>
          <w:color w:val="0A0D10"/>
          <w:lang w:eastAsia="ru-RU"/>
        </w:rPr>
        <w:t xml:space="preserve"> (далее - Экспертный совет).</w:t>
      </w:r>
    </w:p>
    <w:p w:rsidR="008575EB" w:rsidRPr="00C46B58" w:rsidRDefault="008575EB" w:rsidP="008575EB">
      <w:pPr>
        <w:shd w:val="clear" w:color="auto" w:fill="FFFFFF"/>
        <w:spacing w:after="0" w:line="288" w:lineRule="auto"/>
        <w:contextualSpacing/>
        <w:jc w:val="both"/>
        <w:rPr>
          <w:rFonts w:asciiTheme="minorHAnsi" w:eastAsia="Times New Roman" w:hAnsiTheme="minorHAnsi" w:cstheme="minorHAnsi"/>
          <w:color w:val="0A0D10"/>
          <w:lang w:eastAsia="ru-RU"/>
        </w:rPr>
      </w:pPr>
      <w:r w:rsidRPr="00C46B58">
        <w:rPr>
          <w:rFonts w:asciiTheme="minorHAnsi" w:eastAsia="Times New Roman" w:hAnsiTheme="minorHAnsi" w:cstheme="minorHAnsi"/>
          <w:color w:val="0A0D10"/>
          <w:spacing w:val="-13"/>
          <w:lang w:eastAsia="ru-RU"/>
        </w:rPr>
        <w:t>1.2. </w:t>
      </w:r>
      <w:r w:rsidRPr="00C46B58">
        <w:rPr>
          <w:rFonts w:asciiTheme="minorHAnsi" w:eastAsia="Times New Roman" w:hAnsiTheme="minorHAnsi" w:cstheme="minorHAnsi"/>
          <w:color w:val="0A0D10"/>
          <w:lang w:eastAsia="ru-RU"/>
        </w:rPr>
        <w:t xml:space="preserve">В своей деятельности Экспертный совет руководствуется действующим законодательством Российской Федерации в области </w:t>
      </w:r>
      <w:r w:rsidRPr="00A71DF7">
        <w:rPr>
          <w:rFonts w:asciiTheme="minorHAnsi" w:eastAsia="Times New Roman" w:hAnsiTheme="minorHAnsi" w:cstheme="minorHAnsi"/>
          <w:color w:val="0A0D10"/>
          <w:lang w:eastAsia="ru-RU"/>
        </w:rPr>
        <w:t>культуры</w:t>
      </w:r>
      <w:r w:rsidRPr="00C46B58">
        <w:rPr>
          <w:rFonts w:asciiTheme="minorHAnsi" w:eastAsia="Times New Roman" w:hAnsiTheme="minorHAnsi" w:cstheme="minorHAnsi"/>
          <w:color w:val="0A0D10"/>
          <w:lang w:eastAsia="ru-RU"/>
        </w:rPr>
        <w:t xml:space="preserve">, </w:t>
      </w:r>
      <w:r w:rsidRPr="00A71DF7">
        <w:rPr>
          <w:rFonts w:asciiTheme="minorHAnsi" w:eastAsia="Times New Roman" w:hAnsiTheme="minorHAnsi" w:cstheme="minorHAnsi"/>
          <w:color w:val="0A0D10"/>
          <w:lang w:eastAsia="ru-RU"/>
        </w:rPr>
        <w:t xml:space="preserve">Положением о </w:t>
      </w:r>
      <w:r w:rsidRPr="00A71DF7">
        <w:rPr>
          <w:rFonts w:asciiTheme="minorHAnsi" w:hAnsiTheme="minorHAnsi" w:cstheme="minorHAnsi"/>
          <w:bCs/>
        </w:rPr>
        <w:t>Конкурсе  «Малая культурная мозаика Белоярского района»</w:t>
      </w:r>
      <w:r w:rsidRPr="00C46B58">
        <w:rPr>
          <w:rFonts w:asciiTheme="minorHAnsi" w:eastAsia="Times New Roman" w:hAnsiTheme="minorHAnsi" w:cstheme="minorHAnsi"/>
          <w:color w:val="0A0D10"/>
          <w:lang w:eastAsia="ru-RU"/>
        </w:rPr>
        <w:t>» и настоящим Положением.</w:t>
      </w:r>
    </w:p>
    <w:p w:rsidR="008575EB" w:rsidRPr="00C46B58" w:rsidRDefault="008575EB" w:rsidP="008575EB">
      <w:pPr>
        <w:shd w:val="clear" w:color="auto" w:fill="FFFFFF"/>
        <w:spacing w:after="0" w:line="288" w:lineRule="auto"/>
        <w:ind w:left="38"/>
        <w:contextualSpacing/>
        <w:jc w:val="both"/>
        <w:rPr>
          <w:rFonts w:asciiTheme="minorHAnsi" w:eastAsia="Times New Roman" w:hAnsiTheme="minorHAnsi" w:cstheme="minorHAnsi"/>
          <w:color w:val="0A0D10"/>
          <w:lang w:eastAsia="ru-RU"/>
        </w:rPr>
      </w:pPr>
      <w:r w:rsidRPr="00A71DF7">
        <w:rPr>
          <w:rFonts w:asciiTheme="minorHAnsi" w:eastAsia="Times New Roman" w:hAnsiTheme="minorHAnsi" w:cstheme="minorHAnsi"/>
          <w:b/>
          <w:bCs/>
          <w:color w:val="0A0D10"/>
          <w:lang w:eastAsia="ru-RU"/>
        </w:rPr>
        <w:t>2. Цель Экспертного совета</w:t>
      </w:r>
    </w:p>
    <w:p w:rsidR="008575EB" w:rsidRPr="00C46B58" w:rsidRDefault="008575EB" w:rsidP="008575EB">
      <w:pPr>
        <w:shd w:val="clear" w:color="auto" w:fill="FFFFFF"/>
        <w:spacing w:after="0" w:line="288" w:lineRule="auto"/>
        <w:ind w:left="19"/>
        <w:contextualSpacing/>
        <w:jc w:val="both"/>
        <w:rPr>
          <w:rFonts w:asciiTheme="minorHAnsi" w:eastAsia="Times New Roman" w:hAnsiTheme="minorHAnsi" w:cstheme="minorHAnsi"/>
          <w:color w:val="0A0D10"/>
          <w:lang w:eastAsia="ru-RU"/>
        </w:rPr>
      </w:pPr>
      <w:r w:rsidRPr="00C46B58">
        <w:rPr>
          <w:rFonts w:asciiTheme="minorHAnsi" w:eastAsia="Times New Roman" w:hAnsiTheme="minorHAnsi" w:cstheme="minorHAnsi"/>
          <w:color w:val="0A0D10"/>
          <w:lang w:eastAsia="ru-RU"/>
        </w:rPr>
        <w:t xml:space="preserve">Цель Экспертного совета - экспертиза материалов претендентов на </w:t>
      </w:r>
      <w:r w:rsidRPr="00A71DF7">
        <w:rPr>
          <w:rFonts w:asciiTheme="minorHAnsi" w:eastAsia="Times New Roman" w:hAnsiTheme="minorHAnsi" w:cstheme="minorHAnsi"/>
          <w:color w:val="0A0D10"/>
          <w:lang w:eastAsia="ru-RU"/>
        </w:rPr>
        <w:t>конкурс</w:t>
      </w:r>
      <w:r w:rsidRPr="00A71DF7">
        <w:rPr>
          <w:rFonts w:asciiTheme="minorHAnsi" w:hAnsiTheme="minorHAnsi" w:cstheme="minorHAnsi"/>
          <w:bCs/>
        </w:rPr>
        <w:t xml:space="preserve">  «Малая культурная мозаика Белоярского района»</w:t>
      </w:r>
      <w:r w:rsidRPr="00A71DF7">
        <w:rPr>
          <w:rFonts w:asciiTheme="minorHAnsi" w:eastAsia="Times New Roman" w:hAnsiTheme="minorHAnsi" w:cstheme="minorHAnsi"/>
          <w:color w:val="0A0D10"/>
          <w:lang w:eastAsia="ru-RU"/>
        </w:rPr>
        <w:t>, их конкурсный отбор.</w:t>
      </w:r>
    </w:p>
    <w:p w:rsidR="008575EB" w:rsidRPr="00C46B58" w:rsidRDefault="008575EB" w:rsidP="008575EB">
      <w:pPr>
        <w:shd w:val="clear" w:color="auto" w:fill="FFFFFF"/>
        <w:spacing w:after="0" w:line="288" w:lineRule="auto"/>
        <w:ind w:left="72"/>
        <w:contextualSpacing/>
        <w:jc w:val="both"/>
        <w:rPr>
          <w:rFonts w:asciiTheme="minorHAnsi" w:eastAsia="Times New Roman" w:hAnsiTheme="minorHAnsi" w:cstheme="minorHAnsi"/>
          <w:color w:val="0A0D10"/>
          <w:lang w:eastAsia="ru-RU"/>
        </w:rPr>
      </w:pPr>
      <w:r w:rsidRPr="00A71DF7">
        <w:rPr>
          <w:rFonts w:asciiTheme="minorHAnsi" w:eastAsia="Times New Roman" w:hAnsiTheme="minorHAnsi" w:cstheme="minorHAnsi"/>
          <w:b/>
          <w:bCs/>
          <w:color w:val="0A0D10"/>
          <w:lang w:eastAsia="ru-RU"/>
        </w:rPr>
        <w:t>3. Состав и структура Экспертного совета</w:t>
      </w:r>
    </w:p>
    <w:p w:rsidR="008575EB" w:rsidRPr="00C46B58" w:rsidRDefault="008575EB" w:rsidP="008575EB">
      <w:pPr>
        <w:shd w:val="clear" w:color="auto" w:fill="FFFFFF"/>
        <w:spacing w:after="0" w:line="288" w:lineRule="auto"/>
        <w:ind w:left="29"/>
        <w:contextualSpacing/>
        <w:jc w:val="both"/>
        <w:rPr>
          <w:rFonts w:asciiTheme="minorHAnsi" w:eastAsia="Times New Roman" w:hAnsiTheme="minorHAnsi" w:cstheme="minorHAnsi"/>
          <w:color w:val="0A0D10"/>
          <w:lang w:eastAsia="ru-RU"/>
        </w:rPr>
      </w:pPr>
      <w:r w:rsidRPr="00C46B58">
        <w:rPr>
          <w:rFonts w:asciiTheme="minorHAnsi" w:eastAsia="Times New Roman" w:hAnsiTheme="minorHAnsi" w:cstheme="minorHAnsi"/>
          <w:color w:val="0A0D10"/>
          <w:spacing w:val="-6"/>
          <w:lang w:eastAsia="ru-RU"/>
        </w:rPr>
        <w:t>3.1. </w:t>
      </w:r>
      <w:r w:rsidRPr="00C46B58">
        <w:rPr>
          <w:rFonts w:asciiTheme="minorHAnsi" w:eastAsia="Times New Roman" w:hAnsiTheme="minorHAnsi" w:cstheme="minorHAnsi"/>
          <w:color w:val="0A0D10"/>
          <w:lang w:eastAsia="ru-RU"/>
        </w:rPr>
        <w:t xml:space="preserve">Персональный состав Экспертного совета утверждается </w:t>
      </w:r>
      <w:r w:rsidRPr="00A71DF7">
        <w:rPr>
          <w:rFonts w:asciiTheme="minorHAnsi" w:eastAsia="Times New Roman" w:hAnsiTheme="minorHAnsi" w:cstheme="minorHAnsi"/>
          <w:color w:val="0A0D10"/>
          <w:lang w:eastAsia="ru-RU"/>
        </w:rPr>
        <w:t>исполнительным директором Регионального Фонда поддержки угорских проектных инициатив (далее Фонд ПУПИ)</w:t>
      </w:r>
      <w:r w:rsidRPr="00C46B58">
        <w:rPr>
          <w:rFonts w:asciiTheme="minorHAnsi" w:eastAsia="Times New Roman" w:hAnsiTheme="minorHAnsi" w:cstheme="minorHAnsi"/>
          <w:color w:val="0A0D10"/>
          <w:lang w:eastAsia="ru-RU"/>
        </w:rPr>
        <w:t>.</w:t>
      </w:r>
    </w:p>
    <w:p w:rsidR="008575EB" w:rsidRPr="00C46B58" w:rsidRDefault="008575EB" w:rsidP="008575EB">
      <w:pPr>
        <w:shd w:val="clear" w:color="auto" w:fill="FFFFFF"/>
        <w:spacing w:after="0" w:line="288" w:lineRule="auto"/>
        <w:ind w:left="29" w:right="518"/>
        <w:contextualSpacing/>
        <w:jc w:val="both"/>
        <w:rPr>
          <w:rFonts w:asciiTheme="minorHAnsi" w:eastAsia="Times New Roman" w:hAnsiTheme="minorHAnsi" w:cstheme="minorHAnsi"/>
          <w:color w:val="0A0D10"/>
          <w:lang w:eastAsia="ru-RU"/>
        </w:rPr>
      </w:pPr>
      <w:r w:rsidRPr="00C46B58">
        <w:rPr>
          <w:rFonts w:asciiTheme="minorHAnsi" w:eastAsia="Times New Roman" w:hAnsiTheme="minorHAnsi" w:cstheme="minorHAnsi"/>
          <w:color w:val="0A0D10"/>
          <w:spacing w:val="-6"/>
          <w:lang w:eastAsia="ru-RU"/>
        </w:rPr>
        <w:t>3.2. </w:t>
      </w:r>
      <w:r w:rsidRPr="00C46B58">
        <w:rPr>
          <w:rFonts w:asciiTheme="minorHAnsi" w:eastAsia="Times New Roman" w:hAnsiTheme="minorHAnsi" w:cstheme="minorHAnsi"/>
          <w:color w:val="0A0D10"/>
          <w:lang w:eastAsia="ru-RU"/>
        </w:rPr>
        <w:t>Экспертный совет возглавляет председатель Экспертного совета, который руководит его работой, организует экспертизу поступающих материалов, обеспечивает их хранение.</w:t>
      </w:r>
    </w:p>
    <w:p w:rsidR="008575EB" w:rsidRPr="00C46B58" w:rsidRDefault="008575EB" w:rsidP="008575EB">
      <w:pPr>
        <w:shd w:val="clear" w:color="auto" w:fill="FFFFFF"/>
        <w:spacing w:after="0" w:line="288" w:lineRule="auto"/>
        <w:ind w:left="29"/>
        <w:contextualSpacing/>
        <w:jc w:val="both"/>
        <w:rPr>
          <w:rFonts w:asciiTheme="minorHAnsi" w:eastAsia="Times New Roman" w:hAnsiTheme="minorHAnsi" w:cstheme="minorHAnsi"/>
          <w:color w:val="0A0D10"/>
          <w:lang w:eastAsia="ru-RU"/>
        </w:rPr>
      </w:pPr>
      <w:r w:rsidRPr="00C46B58">
        <w:rPr>
          <w:rFonts w:asciiTheme="minorHAnsi" w:eastAsia="Times New Roman" w:hAnsiTheme="minorHAnsi" w:cstheme="minorHAnsi"/>
          <w:color w:val="0A0D10"/>
          <w:spacing w:val="-4"/>
          <w:lang w:eastAsia="ru-RU"/>
        </w:rPr>
        <w:t>3.3. </w:t>
      </w:r>
      <w:r w:rsidRPr="00C46B58">
        <w:rPr>
          <w:rFonts w:asciiTheme="minorHAnsi" w:eastAsia="Times New Roman" w:hAnsiTheme="minorHAnsi" w:cstheme="minorHAnsi"/>
          <w:color w:val="0A0D10"/>
          <w:lang w:eastAsia="ru-RU"/>
        </w:rPr>
        <w:t>Заместитель председателя Экспертного совета выполняет поручения председателя Экспертного совета по организации его деятельности, а также исполняет обязанности председателя в его отсутствие.</w:t>
      </w:r>
    </w:p>
    <w:p w:rsidR="008575EB" w:rsidRPr="00C46B58" w:rsidRDefault="008575EB" w:rsidP="008575EB">
      <w:pPr>
        <w:shd w:val="clear" w:color="auto" w:fill="FFFFFF"/>
        <w:spacing w:after="0" w:line="288" w:lineRule="auto"/>
        <w:ind w:left="29" w:right="518"/>
        <w:contextualSpacing/>
        <w:jc w:val="both"/>
        <w:rPr>
          <w:rFonts w:asciiTheme="minorHAnsi" w:eastAsia="Times New Roman" w:hAnsiTheme="minorHAnsi" w:cstheme="minorHAnsi"/>
          <w:color w:val="0A0D10"/>
          <w:lang w:eastAsia="ru-RU"/>
        </w:rPr>
      </w:pPr>
      <w:r w:rsidRPr="00C46B58">
        <w:rPr>
          <w:rFonts w:asciiTheme="minorHAnsi" w:eastAsia="Times New Roman" w:hAnsiTheme="minorHAnsi" w:cstheme="minorHAnsi"/>
          <w:color w:val="0A0D10"/>
          <w:spacing w:val="-5"/>
          <w:lang w:eastAsia="ru-RU"/>
        </w:rPr>
        <w:t>3.4. </w:t>
      </w:r>
      <w:r w:rsidRPr="00C46B58">
        <w:rPr>
          <w:rFonts w:asciiTheme="minorHAnsi" w:eastAsia="Times New Roman" w:hAnsiTheme="minorHAnsi" w:cstheme="minorHAnsi"/>
          <w:color w:val="0A0D10"/>
          <w:lang w:eastAsia="ru-RU"/>
        </w:rPr>
        <w:t>Секретарь Экспертного совета выполняет техническую работу по работе совета, оповещает членов совета о заседаниях, осуществляет регистрацию поступающих материалов и организует их экспертизу.</w:t>
      </w:r>
    </w:p>
    <w:p w:rsidR="008575EB" w:rsidRPr="00C46B58" w:rsidRDefault="008575EB" w:rsidP="008575EB">
      <w:pPr>
        <w:shd w:val="clear" w:color="auto" w:fill="FFFFFF"/>
        <w:spacing w:after="0" w:line="288" w:lineRule="auto"/>
        <w:ind w:left="14"/>
        <w:contextualSpacing/>
        <w:jc w:val="both"/>
        <w:rPr>
          <w:rFonts w:asciiTheme="minorHAnsi" w:eastAsia="Times New Roman" w:hAnsiTheme="minorHAnsi" w:cstheme="minorHAnsi"/>
          <w:color w:val="0A0D10"/>
          <w:lang w:eastAsia="ru-RU"/>
        </w:rPr>
      </w:pPr>
      <w:r w:rsidRPr="00A71DF7">
        <w:rPr>
          <w:rFonts w:asciiTheme="minorHAnsi" w:eastAsia="Times New Roman" w:hAnsiTheme="minorHAnsi" w:cstheme="minorHAnsi"/>
          <w:b/>
          <w:bCs/>
          <w:color w:val="0A0D10"/>
          <w:lang w:eastAsia="ru-RU"/>
        </w:rPr>
        <w:t>4. Регламент работы экспертного совета</w:t>
      </w:r>
    </w:p>
    <w:p w:rsidR="008575EB" w:rsidRPr="00C46B58" w:rsidRDefault="008575EB" w:rsidP="008575EB">
      <w:pPr>
        <w:shd w:val="clear" w:color="auto" w:fill="FFFFFF"/>
        <w:spacing w:after="0" w:line="288" w:lineRule="auto"/>
        <w:contextualSpacing/>
        <w:jc w:val="both"/>
        <w:rPr>
          <w:rFonts w:asciiTheme="minorHAnsi" w:eastAsia="Times New Roman" w:hAnsiTheme="minorHAnsi" w:cstheme="minorHAnsi"/>
          <w:color w:val="0A0D10"/>
          <w:lang w:eastAsia="ru-RU"/>
        </w:rPr>
      </w:pPr>
      <w:r w:rsidRPr="00C46B58">
        <w:rPr>
          <w:rFonts w:asciiTheme="minorHAnsi" w:eastAsia="Times New Roman" w:hAnsiTheme="minorHAnsi" w:cstheme="minorHAnsi"/>
          <w:color w:val="0A0D10"/>
          <w:spacing w:val="-8"/>
          <w:lang w:eastAsia="ru-RU"/>
        </w:rPr>
        <w:t>4.1. </w:t>
      </w:r>
      <w:r w:rsidRPr="00C46B58">
        <w:rPr>
          <w:rFonts w:asciiTheme="minorHAnsi" w:eastAsia="Times New Roman" w:hAnsiTheme="minorHAnsi" w:cstheme="minorHAnsi"/>
          <w:color w:val="0A0D10"/>
          <w:lang w:eastAsia="ru-RU"/>
        </w:rPr>
        <w:t xml:space="preserve">Основанием для проведения экспертизы является заявка и предлагаемые претендентом на </w:t>
      </w:r>
      <w:r w:rsidRPr="00A71DF7">
        <w:rPr>
          <w:rFonts w:asciiTheme="minorHAnsi" w:eastAsia="Times New Roman" w:hAnsiTheme="minorHAnsi" w:cstheme="minorHAnsi"/>
          <w:color w:val="0A0D10"/>
          <w:lang w:eastAsia="ru-RU"/>
        </w:rPr>
        <w:t>Конкурс</w:t>
      </w:r>
      <w:r w:rsidRPr="00C46B58">
        <w:rPr>
          <w:rFonts w:asciiTheme="minorHAnsi" w:eastAsia="Times New Roman" w:hAnsiTheme="minorHAnsi" w:cstheme="minorHAnsi"/>
          <w:color w:val="0A0D10"/>
          <w:lang w:eastAsia="ru-RU"/>
        </w:rPr>
        <w:t xml:space="preserve"> мате</w:t>
      </w:r>
      <w:r w:rsidRPr="00A71DF7">
        <w:rPr>
          <w:rFonts w:asciiTheme="minorHAnsi" w:eastAsia="Times New Roman" w:hAnsiTheme="minorHAnsi" w:cstheme="minorHAnsi"/>
          <w:color w:val="0A0D10"/>
          <w:lang w:eastAsia="ru-RU"/>
        </w:rPr>
        <w:t>риалы.</w:t>
      </w:r>
    </w:p>
    <w:p w:rsidR="008575EB" w:rsidRPr="00C46B58" w:rsidRDefault="008575EB" w:rsidP="008575EB">
      <w:pPr>
        <w:shd w:val="clear" w:color="auto" w:fill="FFFFFF"/>
        <w:spacing w:after="0" w:line="288" w:lineRule="auto"/>
        <w:ind w:right="586"/>
        <w:contextualSpacing/>
        <w:jc w:val="both"/>
        <w:rPr>
          <w:rFonts w:asciiTheme="minorHAnsi" w:eastAsia="Times New Roman" w:hAnsiTheme="minorHAnsi" w:cstheme="minorHAnsi"/>
          <w:color w:val="0A0D10"/>
          <w:lang w:eastAsia="ru-RU"/>
        </w:rPr>
      </w:pPr>
      <w:r w:rsidRPr="00C46B58">
        <w:rPr>
          <w:rFonts w:asciiTheme="minorHAnsi" w:eastAsia="Times New Roman" w:hAnsiTheme="minorHAnsi" w:cstheme="minorHAnsi"/>
          <w:color w:val="0A0D10"/>
          <w:spacing w:val="-6"/>
          <w:lang w:eastAsia="ru-RU"/>
        </w:rPr>
        <w:t>4.2. </w:t>
      </w:r>
      <w:r w:rsidRPr="00C46B58">
        <w:rPr>
          <w:rFonts w:asciiTheme="minorHAnsi" w:eastAsia="Times New Roman" w:hAnsiTheme="minorHAnsi" w:cstheme="minorHAnsi"/>
          <w:color w:val="0A0D10"/>
          <w:lang w:eastAsia="ru-RU"/>
        </w:rPr>
        <w:t>Периодичность заседаний Экспертного совета определяется по мере поступления заявок.</w:t>
      </w:r>
    </w:p>
    <w:p w:rsidR="008575EB" w:rsidRPr="00C46B58" w:rsidRDefault="008575EB" w:rsidP="008575EB">
      <w:pPr>
        <w:shd w:val="clear" w:color="auto" w:fill="FFFFFF"/>
        <w:spacing w:after="0" w:line="288" w:lineRule="auto"/>
        <w:contextualSpacing/>
        <w:jc w:val="both"/>
        <w:rPr>
          <w:rFonts w:asciiTheme="minorHAnsi" w:eastAsia="Times New Roman" w:hAnsiTheme="minorHAnsi" w:cstheme="minorHAnsi"/>
          <w:color w:val="0A0D10"/>
          <w:lang w:eastAsia="ru-RU"/>
        </w:rPr>
      </w:pPr>
      <w:r w:rsidRPr="00C46B58">
        <w:rPr>
          <w:rFonts w:asciiTheme="minorHAnsi" w:eastAsia="Times New Roman" w:hAnsiTheme="minorHAnsi" w:cstheme="minorHAnsi"/>
          <w:color w:val="0A0D10"/>
          <w:spacing w:val="-6"/>
          <w:lang w:eastAsia="ru-RU"/>
        </w:rPr>
        <w:t>4.3. </w:t>
      </w:r>
      <w:r w:rsidRPr="00C46B58">
        <w:rPr>
          <w:rFonts w:asciiTheme="minorHAnsi" w:eastAsia="Times New Roman" w:hAnsiTheme="minorHAnsi" w:cstheme="minorHAnsi"/>
          <w:color w:val="0A0D10"/>
          <w:lang w:eastAsia="ru-RU"/>
        </w:rPr>
        <w:t xml:space="preserve">Экспертиза материалов проводится </w:t>
      </w:r>
      <w:r w:rsidRPr="00A71DF7">
        <w:rPr>
          <w:rFonts w:asciiTheme="minorHAnsi" w:eastAsia="Times New Roman" w:hAnsiTheme="minorHAnsi" w:cstheme="minorHAnsi"/>
          <w:color w:val="0A0D10"/>
          <w:lang w:eastAsia="ru-RU"/>
        </w:rPr>
        <w:t>до 25 мая 2018 г.</w:t>
      </w:r>
    </w:p>
    <w:p w:rsidR="008575EB" w:rsidRPr="00C46B58" w:rsidRDefault="008575EB" w:rsidP="008575EB">
      <w:pPr>
        <w:shd w:val="clear" w:color="auto" w:fill="FFFFFF"/>
        <w:spacing w:after="0" w:line="288" w:lineRule="auto"/>
        <w:contextualSpacing/>
        <w:jc w:val="both"/>
        <w:rPr>
          <w:rFonts w:asciiTheme="minorHAnsi" w:eastAsia="Times New Roman" w:hAnsiTheme="minorHAnsi" w:cstheme="minorHAnsi"/>
          <w:color w:val="0A0D10"/>
          <w:lang w:eastAsia="ru-RU"/>
        </w:rPr>
      </w:pPr>
      <w:r w:rsidRPr="00C46B58">
        <w:rPr>
          <w:rFonts w:asciiTheme="minorHAnsi" w:eastAsia="Times New Roman" w:hAnsiTheme="minorHAnsi" w:cstheme="minorHAnsi"/>
          <w:color w:val="0A0D10"/>
          <w:spacing w:val="-5"/>
          <w:lang w:eastAsia="ru-RU"/>
        </w:rPr>
        <w:t>4.4. </w:t>
      </w:r>
      <w:r w:rsidRPr="00A71DF7">
        <w:rPr>
          <w:rFonts w:asciiTheme="minorHAnsi" w:eastAsia="Times New Roman" w:hAnsiTheme="minorHAnsi" w:cstheme="minorHAnsi"/>
          <w:color w:val="0A0D10"/>
          <w:lang w:eastAsia="ru-RU"/>
        </w:rPr>
        <w:t xml:space="preserve">29 мая 2018 г. на очной защите проектов Экспертный совет принимает решение о Победителях </w:t>
      </w:r>
      <w:proofErr w:type="spellStart"/>
      <w:r w:rsidRPr="00A71DF7">
        <w:rPr>
          <w:rFonts w:asciiTheme="minorHAnsi" w:eastAsia="Times New Roman" w:hAnsiTheme="minorHAnsi" w:cstheme="minorHAnsi"/>
          <w:color w:val="0A0D10"/>
          <w:lang w:eastAsia="ru-RU"/>
        </w:rPr>
        <w:t>конкуса</w:t>
      </w:r>
      <w:proofErr w:type="spellEnd"/>
      <w:r w:rsidRPr="00A71DF7">
        <w:rPr>
          <w:rFonts w:asciiTheme="minorHAnsi" w:eastAsia="Times New Roman" w:hAnsiTheme="minorHAnsi" w:cstheme="minorHAnsi"/>
          <w:color w:val="0A0D10"/>
          <w:lang w:eastAsia="ru-RU"/>
        </w:rPr>
        <w:t xml:space="preserve"> </w:t>
      </w:r>
      <w:r w:rsidRPr="00C46B58">
        <w:rPr>
          <w:rFonts w:asciiTheme="minorHAnsi" w:eastAsia="Times New Roman" w:hAnsiTheme="minorHAnsi" w:cstheme="minorHAnsi"/>
          <w:color w:val="0A0D10"/>
          <w:lang w:eastAsia="ru-RU"/>
        </w:rPr>
        <w:t xml:space="preserve">путем открытого голосования большинством </w:t>
      </w:r>
      <w:proofErr w:type="gramStart"/>
      <w:r w:rsidRPr="00C46B58">
        <w:rPr>
          <w:rFonts w:asciiTheme="minorHAnsi" w:eastAsia="Times New Roman" w:hAnsiTheme="minorHAnsi" w:cstheme="minorHAnsi"/>
          <w:color w:val="0A0D10"/>
          <w:lang w:eastAsia="ru-RU"/>
        </w:rPr>
        <w:t>голосов</w:t>
      </w:r>
      <w:proofErr w:type="gramEnd"/>
      <w:r w:rsidRPr="00C46B58">
        <w:rPr>
          <w:rFonts w:asciiTheme="minorHAnsi" w:eastAsia="Times New Roman" w:hAnsiTheme="minorHAnsi" w:cstheme="minorHAnsi"/>
          <w:color w:val="0A0D10"/>
          <w:lang w:eastAsia="ru-RU"/>
        </w:rPr>
        <w:t xml:space="preserve"> и утверждаются председателем совета, а в его отсутствие - заместителем председателя совета.</w:t>
      </w:r>
    </w:p>
    <w:p w:rsidR="008575EB" w:rsidRPr="00A71DF7" w:rsidRDefault="008575EB" w:rsidP="008575EB">
      <w:pPr>
        <w:spacing w:after="0" w:line="288" w:lineRule="auto"/>
        <w:contextualSpacing/>
        <w:rPr>
          <w:rFonts w:asciiTheme="minorHAnsi" w:hAnsiTheme="minorHAnsi" w:cstheme="minorHAnsi"/>
        </w:rPr>
      </w:pPr>
    </w:p>
    <w:p w:rsidR="008575EB" w:rsidRPr="002753DD" w:rsidRDefault="008575EB" w:rsidP="002753DD">
      <w:pPr>
        <w:spacing w:after="0" w:line="288" w:lineRule="auto"/>
        <w:contextualSpacing/>
        <w:jc w:val="both"/>
        <w:rPr>
          <w:rFonts w:asciiTheme="majorHAnsi" w:eastAsia="Times New Roman" w:hAnsiTheme="majorHAnsi" w:cstheme="majorHAnsi"/>
          <w:szCs w:val="24"/>
          <w:lang w:eastAsia="ru-RU"/>
        </w:rPr>
      </w:pPr>
    </w:p>
    <w:sectPr w:rsidR="008575EB" w:rsidRPr="002753DD" w:rsidSect="00DD6055">
      <w:pgSz w:w="11906" w:h="16838"/>
      <w:pgMar w:top="397" w:right="851" w:bottom="39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/>
      </w:rPr>
    </w:lvl>
  </w:abstractNum>
  <w:abstractNum w:abstractNumId="2">
    <w:nsid w:val="02F92738"/>
    <w:multiLevelType w:val="singleLevel"/>
    <w:tmpl w:val="4D82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</w:rPr>
    </w:lvl>
  </w:abstractNum>
  <w:abstractNum w:abstractNumId="3">
    <w:nsid w:val="04450598"/>
    <w:multiLevelType w:val="hybridMultilevel"/>
    <w:tmpl w:val="E00CCCFE"/>
    <w:lvl w:ilvl="0" w:tplc="79A04A6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4841DC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</w:lvl>
    <w:lvl w:ilvl="2" w:tplc="B2EEC46A">
      <w:start w:val="8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8C5440"/>
    <w:multiLevelType w:val="multilevel"/>
    <w:tmpl w:val="DFF0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C77662B"/>
    <w:multiLevelType w:val="hybridMultilevel"/>
    <w:tmpl w:val="BBA42340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BEF6825A">
      <w:numFmt w:val="bullet"/>
      <w:lvlText w:val="•"/>
      <w:lvlJc w:val="left"/>
      <w:pPr>
        <w:ind w:left="2232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>
    <w:nsid w:val="0DAA5495"/>
    <w:multiLevelType w:val="singleLevel"/>
    <w:tmpl w:val="51AC9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</w:rPr>
    </w:lvl>
  </w:abstractNum>
  <w:abstractNum w:abstractNumId="7">
    <w:nsid w:val="0E003911"/>
    <w:multiLevelType w:val="multilevel"/>
    <w:tmpl w:val="F2CE50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7A0D35"/>
    <w:multiLevelType w:val="hybridMultilevel"/>
    <w:tmpl w:val="CBCA93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49F4834"/>
    <w:multiLevelType w:val="multilevel"/>
    <w:tmpl w:val="5346F798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>
    <w:nsid w:val="15725BA4"/>
    <w:multiLevelType w:val="hybridMultilevel"/>
    <w:tmpl w:val="CB5E7B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8B57F97"/>
    <w:multiLevelType w:val="hybridMultilevel"/>
    <w:tmpl w:val="A3CE8C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86041F"/>
    <w:multiLevelType w:val="hybridMultilevel"/>
    <w:tmpl w:val="F7BEEDA2"/>
    <w:lvl w:ilvl="0" w:tplc="E9A4C39E">
      <w:start w:val="1"/>
      <w:numFmt w:val="decimal"/>
      <w:suff w:val="space"/>
      <w:lvlText w:val="%1.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24849BC"/>
    <w:multiLevelType w:val="hybridMultilevel"/>
    <w:tmpl w:val="D5C8005C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4">
    <w:nsid w:val="236B051D"/>
    <w:multiLevelType w:val="multilevel"/>
    <w:tmpl w:val="CD3065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390" w:hanging="39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5">
    <w:nsid w:val="24657388"/>
    <w:multiLevelType w:val="hybridMultilevel"/>
    <w:tmpl w:val="0C463F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471432A"/>
    <w:multiLevelType w:val="multilevel"/>
    <w:tmpl w:val="EDB62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175C75"/>
    <w:multiLevelType w:val="hybridMultilevel"/>
    <w:tmpl w:val="67C460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D7C23D0"/>
    <w:multiLevelType w:val="multilevel"/>
    <w:tmpl w:val="1BCE0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194372B"/>
    <w:multiLevelType w:val="hybridMultilevel"/>
    <w:tmpl w:val="40C4F80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38380D83"/>
    <w:multiLevelType w:val="multilevel"/>
    <w:tmpl w:val="7E6217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390" w:hanging="39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1">
    <w:nsid w:val="3FEA4704"/>
    <w:multiLevelType w:val="hybridMultilevel"/>
    <w:tmpl w:val="5BE60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B22D0A"/>
    <w:multiLevelType w:val="hybridMultilevel"/>
    <w:tmpl w:val="D638C4AA"/>
    <w:lvl w:ilvl="0" w:tplc="E0363844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2BF5826"/>
    <w:multiLevelType w:val="hybridMultilevel"/>
    <w:tmpl w:val="2BEE9B98"/>
    <w:lvl w:ilvl="0" w:tplc="CEA2B82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285002"/>
    <w:multiLevelType w:val="hybridMultilevel"/>
    <w:tmpl w:val="2E2803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70E2D9E"/>
    <w:multiLevelType w:val="hybridMultilevel"/>
    <w:tmpl w:val="925EB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0C1AFB"/>
    <w:multiLevelType w:val="hybridMultilevel"/>
    <w:tmpl w:val="A9D27F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19C0DAB"/>
    <w:multiLevelType w:val="hybridMultilevel"/>
    <w:tmpl w:val="08EA623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>
    <w:nsid w:val="54A91FC6"/>
    <w:multiLevelType w:val="hybridMultilevel"/>
    <w:tmpl w:val="57C21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2C0CFF"/>
    <w:multiLevelType w:val="hybridMultilevel"/>
    <w:tmpl w:val="882ED1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572821"/>
    <w:multiLevelType w:val="hybridMultilevel"/>
    <w:tmpl w:val="60D42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B129AA"/>
    <w:multiLevelType w:val="hybridMultilevel"/>
    <w:tmpl w:val="2BA48D9C"/>
    <w:lvl w:ilvl="0" w:tplc="04190001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8" w:hanging="360"/>
      </w:pPr>
    </w:lvl>
    <w:lvl w:ilvl="2" w:tplc="04190005" w:tentative="1">
      <w:start w:val="1"/>
      <w:numFmt w:val="lowerRoman"/>
      <w:lvlText w:val="%3."/>
      <w:lvlJc w:val="right"/>
      <w:pPr>
        <w:ind w:left="2508" w:hanging="180"/>
      </w:pPr>
    </w:lvl>
    <w:lvl w:ilvl="3" w:tplc="04190001" w:tentative="1">
      <w:start w:val="1"/>
      <w:numFmt w:val="decimal"/>
      <w:lvlText w:val="%4."/>
      <w:lvlJc w:val="left"/>
      <w:pPr>
        <w:ind w:left="3228" w:hanging="360"/>
      </w:pPr>
    </w:lvl>
    <w:lvl w:ilvl="4" w:tplc="04190003" w:tentative="1">
      <w:start w:val="1"/>
      <w:numFmt w:val="lowerLetter"/>
      <w:lvlText w:val="%5."/>
      <w:lvlJc w:val="left"/>
      <w:pPr>
        <w:ind w:left="3948" w:hanging="360"/>
      </w:pPr>
    </w:lvl>
    <w:lvl w:ilvl="5" w:tplc="04190005" w:tentative="1">
      <w:start w:val="1"/>
      <w:numFmt w:val="lowerRoman"/>
      <w:lvlText w:val="%6."/>
      <w:lvlJc w:val="right"/>
      <w:pPr>
        <w:ind w:left="4668" w:hanging="180"/>
      </w:pPr>
    </w:lvl>
    <w:lvl w:ilvl="6" w:tplc="04190001" w:tentative="1">
      <w:start w:val="1"/>
      <w:numFmt w:val="decimal"/>
      <w:lvlText w:val="%7."/>
      <w:lvlJc w:val="left"/>
      <w:pPr>
        <w:ind w:left="5388" w:hanging="360"/>
      </w:pPr>
    </w:lvl>
    <w:lvl w:ilvl="7" w:tplc="04190003" w:tentative="1">
      <w:start w:val="1"/>
      <w:numFmt w:val="lowerLetter"/>
      <w:lvlText w:val="%8."/>
      <w:lvlJc w:val="left"/>
      <w:pPr>
        <w:ind w:left="6108" w:hanging="360"/>
      </w:pPr>
    </w:lvl>
    <w:lvl w:ilvl="8" w:tplc="04190005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ED262BC"/>
    <w:multiLevelType w:val="hybridMultilevel"/>
    <w:tmpl w:val="91D055AE"/>
    <w:lvl w:ilvl="0" w:tplc="C62AC9DC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8960BE9"/>
    <w:multiLevelType w:val="singleLevel"/>
    <w:tmpl w:val="22AC62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F9900D3"/>
    <w:multiLevelType w:val="multilevel"/>
    <w:tmpl w:val="C298B81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DA20789"/>
    <w:multiLevelType w:val="multilevel"/>
    <w:tmpl w:val="61685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6">
    <w:nsid w:val="7E4F644D"/>
    <w:multiLevelType w:val="multilevel"/>
    <w:tmpl w:val="2A9ADCFC"/>
    <w:lvl w:ilvl="0">
      <w:start w:val="1"/>
      <w:numFmt w:val="decimal"/>
      <w:lvlText w:val="%1."/>
      <w:lvlJc w:val="left"/>
      <w:rPr>
        <w:rFonts w:ascii="Arial" w:eastAsia="Calibri" w:hAnsi="Arial"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0"/>
  </w:num>
  <w:num w:numId="3">
    <w:abstractNumId w:val="21"/>
  </w:num>
  <w:num w:numId="4">
    <w:abstractNumId w:val="23"/>
  </w:num>
  <w:num w:numId="5">
    <w:abstractNumId w:val="25"/>
  </w:num>
  <w:num w:numId="6">
    <w:abstractNumId w:val="28"/>
  </w:num>
  <w:num w:numId="7">
    <w:abstractNumId w:val="1"/>
  </w:num>
  <w:num w:numId="8">
    <w:abstractNumId w:val="19"/>
  </w:num>
  <w:num w:numId="9">
    <w:abstractNumId w:val="35"/>
  </w:num>
  <w:num w:numId="10">
    <w:abstractNumId w:val="9"/>
  </w:num>
  <w:num w:numId="11">
    <w:abstractNumId w:val="12"/>
  </w:num>
  <w:num w:numId="12">
    <w:abstractNumId w:val="26"/>
  </w:num>
  <w:num w:numId="13">
    <w:abstractNumId w:val="24"/>
  </w:num>
  <w:num w:numId="14">
    <w:abstractNumId w:val="22"/>
  </w:num>
  <w:num w:numId="15">
    <w:abstractNumId w:val="6"/>
    <w:lvlOverride w:ilvl="0">
      <w:startOverride w:val="1"/>
    </w:lvlOverride>
  </w:num>
  <w:num w:numId="16">
    <w:abstractNumId w:val="11"/>
  </w:num>
  <w:num w:numId="17">
    <w:abstractNumId w:val="18"/>
  </w:num>
  <w:num w:numId="18">
    <w:abstractNumId w:val="2"/>
    <w:lvlOverride w:ilvl="0">
      <w:startOverride w:val="1"/>
    </w:lvlOverride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</w:num>
  <w:num w:numId="23">
    <w:abstractNumId w:val="4"/>
  </w:num>
  <w:num w:numId="24">
    <w:abstractNumId w:val="17"/>
  </w:num>
  <w:num w:numId="25">
    <w:abstractNumId w:val="13"/>
  </w:num>
  <w:num w:numId="26">
    <w:abstractNumId w:val="3"/>
  </w:num>
  <w:num w:numId="27">
    <w:abstractNumId w:val="27"/>
  </w:num>
  <w:num w:numId="28">
    <w:abstractNumId w:val="15"/>
  </w:num>
  <w:num w:numId="29">
    <w:abstractNumId w:val="32"/>
  </w:num>
  <w:num w:numId="30">
    <w:abstractNumId w:val="34"/>
  </w:num>
  <w:num w:numId="31">
    <w:abstractNumId w:val="29"/>
  </w:num>
  <w:num w:numId="32">
    <w:abstractNumId w:val="5"/>
  </w:num>
  <w:num w:numId="33">
    <w:abstractNumId w:val="14"/>
  </w:num>
  <w:num w:numId="34">
    <w:abstractNumId w:val="31"/>
  </w:num>
  <w:num w:numId="35">
    <w:abstractNumId w:val="8"/>
  </w:num>
  <w:num w:numId="36">
    <w:abstractNumId w:val="36"/>
  </w:num>
  <w:num w:numId="37">
    <w:abstractNumId w:val="7"/>
  </w:num>
  <w:num w:numId="38">
    <w:abstractNumId w:val="10"/>
  </w:num>
  <w:num w:numId="39">
    <w:abstractNumId w:val="6"/>
  </w:num>
  <w:num w:numId="40">
    <w:abstractNumId w:val="33"/>
  </w:num>
  <w:num w:numId="41">
    <w:abstractNumId w:val="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615A"/>
    <w:rsid w:val="0000528D"/>
    <w:rsid w:val="00057B88"/>
    <w:rsid w:val="00094121"/>
    <w:rsid w:val="00097C34"/>
    <w:rsid w:val="000A6B9F"/>
    <w:rsid w:val="000E4EC3"/>
    <w:rsid w:val="00112F0B"/>
    <w:rsid w:val="00154776"/>
    <w:rsid w:val="0017771A"/>
    <w:rsid w:val="00181DF6"/>
    <w:rsid w:val="001B43EA"/>
    <w:rsid w:val="001D2388"/>
    <w:rsid w:val="001E3E27"/>
    <w:rsid w:val="001E4255"/>
    <w:rsid w:val="002059F0"/>
    <w:rsid w:val="002244DB"/>
    <w:rsid w:val="00234974"/>
    <w:rsid w:val="00246115"/>
    <w:rsid w:val="0027345C"/>
    <w:rsid w:val="00274D87"/>
    <w:rsid w:val="002753DD"/>
    <w:rsid w:val="002861EA"/>
    <w:rsid w:val="002B0823"/>
    <w:rsid w:val="002F2157"/>
    <w:rsid w:val="00302A27"/>
    <w:rsid w:val="00326521"/>
    <w:rsid w:val="00331B27"/>
    <w:rsid w:val="00371F81"/>
    <w:rsid w:val="00373244"/>
    <w:rsid w:val="00380CC2"/>
    <w:rsid w:val="004025A5"/>
    <w:rsid w:val="00414E80"/>
    <w:rsid w:val="0044737D"/>
    <w:rsid w:val="00456619"/>
    <w:rsid w:val="00463637"/>
    <w:rsid w:val="00523481"/>
    <w:rsid w:val="0053528C"/>
    <w:rsid w:val="00554757"/>
    <w:rsid w:val="00594D03"/>
    <w:rsid w:val="005977F2"/>
    <w:rsid w:val="005B1998"/>
    <w:rsid w:val="005D1EF4"/>
    <w:rsid w:val="005D7109"/>
    <w:rsid w:val="00610D70"/>
    <w:rsid w:val="00622ECB"/>
    <w:rsid w:val="006B6281"/>
    <w:rsid w:val="00724231"/>
    <w:rsid w:val="00752935"/>
    <w:rsid w:val="00804BF1"/>
    <w:rsid w:val="0083457D"/>
    <w:rsid w:val="00842589"/>
    <w:rsid w:val="008575EB"/>
    <w:rsid w:val="009101C7"/>
    <w:rsid w:val="00954AA5"/>
    <w:rsid w:val="00956EDF"/>
    <w:rsid w:val="0097498B"/>
    <w:rsid w:val="009F791B"/>
    <w:rsid w:val="00A531CB"/>
    <w:rsid w:val="00A96516"/>
    <w:rsid w:val="00B27B50"/>
    <w:rsid w:val="00B31BE7"/>
    <w:rsid w:val="00B3615A"/>
    <w:rsid w:val="00B8420A"/>
    <w:rsid w:val="00B97627"/>
    <w:rsid w:val="00BA5DE5"/>
    <w:rsid w:val="00BC56CA"/>
    <w:rsid w:val="00C012C8"/>
    <w:rsid w:val="00C15A62"/>
    <w:rsid w:val="00C449BB"/>
    <w:rsid w:val="00C467DF"/>
    <w:rsid w:val="00CE6EF7"/>
    <w:rsid w:val="00D42B9D"/>
    <w:rsid w:val="00D6362A"/>
    <w:rsid w:val="00D640D8"/>
    <w:rsid w:val="00D73046"/>
    <w:rsid w:val="00D8114C"/>
    <w:rsid w:val="00DD6055"/>
    <w:rsid w:val="00E62C80"/>
    <w:rsid w:val="00E92ACE"/>
    <w:rsid w:val="00EB36E0"/>
    <w:rsid w:val="00F23128"/>
    <w:rsid w:val="00F36935"/>
    <w:rsid w:val="00F74307"/>
    <w:rsid w:val="00FB0167"/>
    <w:rsid w:val="00FC3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F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15A62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2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055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467DF"/>
    <w:pPr>
      <w:spacing w:after="0" w:line="360" w:lineRule="auto"/>
      <w:ind w:left="-567" w:right="-766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nhideWhenUsed/>
    <w:rsid w:val="00C467DF"/>
    <w:pPr>
      <w:tabs>
        <w:tab w:val="center" w:pos="4153"/>
        <w:tab w:val="right" w:pos="8306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customStyle="1" w:styleId="a7">
    <w:name w:val="Верхний колонтитул Знак"/>
    <w:basedOn w:val="a0"/>
    <w:link w:val="a6"/>
    <w:rsid w:val="00C467DF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Iauiue">
    <w:name w:val="Iau?iue"/>
    <w:rsid w:val="00C467DF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Цитата2"/>
    <w:basedOn w:val="a"/>
    <w:rsid w:val="00C467DF"/>
    <w:pPr>
      <w:spacing w:after="0" w:line="360" w:lineRule="auto"/>
      <w:ind w:left="-567" w:right="-766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C4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5A62"/>
    <w:rPr>
      <w:rFonts w:ascii="Arial" w:eastAsia="Times New Roman" w:hAnsi="Arial" w:cs="Times New Roman"/>
      <w:b/>
      <w:bCs/>
      <w:lang w:eastAsia="ru-RU"/>
    </w:rPr>
  </w:style>
  <w:style w:type="character" w:styleId="a9">
    <w:name w:val="Hyperlink"/>
    <w:unhideWhenUsed/>
    <w:rsid w:val="001E3E27"/>
    <w:rPr>
      <w:color w:val="0000FF"/>
      <w:u w:val="single"/>
    </w:rPr>
  </w:style>
  <w:style w:type="paragraph" w:styleId="aa">
    <w:name w:val="Block Text"/>
    <w:basedOn w:val="a"/>
    <w:semiHidden/>
    <w:unhideWhenUsed/>
    <w:rsid w:val="001E3E27"/>
    <w:pPr>
      <w:spacing w:after="0" w:line="360" w:lineRule="auto"/>
      <w:ind w:left="-567" w:right="-766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eeu1">
    <w:name w:val="Noeeu1"/>
    <w:rsid w:val="001E3E27"/>
    <w:pPr>
      <w:widowControl w:val="0"/>
    </w:pPr>
    <w:rPr>
      <w:rFonts w:ascii="Times New Roman" w:eastAsia="Times New Roman" w:hAnsi="Times New Roman" w:cs="Times New Roman"/>
      <w:color w:val="000000"/>
      <w:sz w:val="20"/>
      <w:szCs w:val="20"/>
      <w:lang w:val="en-GB" w:eastAsia="ru-RU"/>
    </w:rPr>
  </w:style>
  <w:style w:type="paragraph" w:customStyle="1" w:styleId="-11">
    <w:name w:val="Цветной список - Акцент 11"/>
    <w:basedOn w:val="a"/>
    <w:uiPriority w:val="34"/>
    <w:qFormat/>
    <w:rsid w:val="00234974"/>
    <w:pPr>
      <w:ind w:left="720"/>
      <w:contextualSpacing/>
    </w:pPr>
    <w:rPr>
      <w:rFonts w:cs="Times New Roman"/>
    </w:rPr>
  </w:style>
  <w:style w:type="character" w:styleId="ab">
    <w:name w:val="footnote reference"/>
    <w:uiPriority w:val="99"/>
    <w:semiHidden/>
    <w:rsid w:val="00554757"/>
    <w:rPr>
      <w:vertAlign w:val="superscript"/>
    </w:rPr>
  </w:style>
  <w:style w:type="paragraph" w:styleId="ac">
    <w:name w:val="Title"/>
    <w:basedOn w:val="a"/>
    <w:link w:val="ad"/>
    <w:qFormat/>
    <w:rsid w:val="002753DD"/>
    <w:pPr>
      <w:autoSpaceDE w:val="0"/>
      <w:autoSpaceDN w:val="0"/>
      <w:adjustRightInd w:val="0"/>
      <w:spacing w:after="0" w:line="240" w:lineRule="auto"/>
      <w:jc w:val="center"/>
    </w:pPr>
    <w:rPr>
      <w:rFonts w:ascii="Arial,Bold" w:eastAsia="Times New Roman" w:hAnsi="Arial,Bold" w:cs="Arial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2753DD"/>
    <w:rPr>
      <w:rFonts w:ascii="Arial,Bold" w:eastAsia="Times New Roman" w:hAnsi="Arial,Bold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bakova74@mail.ru" TargetMode="External"/><Relationship Id="rId13" Type="http://schemas.openxmlformats.org/officeDocument/2006/relationships/hyperlink" Target="mailto:info@cftyumen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vk.com/club98764279" TargetMode="External"/><Relationship Id="rId17" Type="http://schemas.openxmlformats.org/officeDocument/2006/relationships/hyperlink" Target="https://vk.com/cftyum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cftyumen/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beargames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ftyumen.ru" TargetMode="External"/><Relationship Id="rId10" Type="http://schemas.openxmlformats.org/officeDocument/2006/relationships/hyperlink" Target="mailto:num-eh@yandex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abakova74@mail.ru" TargetMode="External"/><Relationship Id="rId14" Type="http://schemas.openxmlformats.org/officeDocument/2006/relationships/hyperlink" Target="mailto:svetlana@cftyumen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4076</Words>
  <Characters>23236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Konovalova</dc:creator>
  <cp:lastModifiedBy>Пользователь Windows</cp:lastModifiedBy>
  <cp:revision>3</cp:revision>
  <cp:lastPrinted>2018-03-14T08:14:00Z</cp:lastPrinted>
  <dcterms:created xsi:type="dcterms:W3CDTF">2018-04-12T08:33:00Z</dcterms:created>
  <dcterms:modified xsi:type="dcterms:W3CDTF">2018-04-13T11:35:00Z</dcterms:modified>
</cp:coreProperties>
</file>