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FBFBF"/>
        <w:jc w:val="both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Настоящим </w:t>
      </w:r>
      <w:r>
        <w:rPr>
          <w:sz w:val="24"/>
          <w:szCs w:val="24"/>
          <w:highlight w:val="lightGray"/>
          <w:lang w:val="ru-RU"/>
        </w:rPr>
        <w:t>Комитет</w:t>
      </w:r>
      <w:r>
        <w:rPr>
          <w:rFonts w:hint="default"/>
          <w:sz w:val="24"/>
          <w:szCs w:val="24"/>
          <w:highlight w:val="lightGray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  <w:r>
        <w:rPr>
          <w:sz w:val="24"/>
          <w:szCs w:val="24"/>
          <w:highlight w:val="lightGray"/>
        </w:rPr>
        <w:t xml:space="preserve"> уведомляет о проведении публичных консультаций в целях экспертизы </w:t>
      </w:r>
      <w:r>
        <w:rPr>
          <w:sz w:val="24"/>
          <w:szCs w:val="24"/>
        </w:rPr>
        <w:t xml:space="preserve">постановления администрации Белоярского района </w:t>
      </w:r>
      <w:r>
        <w:rPr>
          <w:sz w:val="24"/>
          <w:szCs w:val="24"/>
          <w:lang w:eastAsia="ru-RU"/>
        </w:rPr>
        <w:t xml:space="preserve">от </w:t>
      </w:r>
      <w:r>
        <w:rPr>
          <w:rFonts w:hint="default"/>
          <w:sz w:val="24"/>
          <w:szCs w:val="24"/>
          <w:lang w:val="en-US" w:eastAsia="ru-RU"/>
        </w:rPr>
        <w:t>1</w:t>
      </w:r>
      <w:r>
        <w:rPr>
          <w:sz w:val="24"/>
          <w:szCs w:val="24"/>
          <w:lang w:eastAsia="ru-RU"/>
        </w:rPr>
        <w:t xml:space="preserve"> июня 20</w:t>
      </w:r>
      <w:r>
        <w:rPr>
          <w:rFonts w:hint="default"/>
          <w:sz w:val="24"/>
          <w:szCs w:val="24"/>
          <w:lang w:val="en-US" w:eastAsia="ru-RU"/>
        </w:rPr>
        <w:t>20</w:t>
      </w:r>
      <w:r>
        <w:rPr>
          <w:sz w:val="24"/>
          <w:szCs w:val="24"/>
          <w:lang w:eastAsia="ru-RU"/>
        </w:rPr>
        <w:t xml:space="preserve"> года № </w:t>
      </w:r>
      <w:r>
        <w:rPr>
          <w:rFonts w:hint="default"/>
          <w:sz w:val="24"/>
          <w:szCs w:val="24"/>
          <w:lang w:val="en-US" w:eastAsia="ru-RU"/>
        </w:rPr>
        <w:t>469</w:t>
      </w:r>
      <w:r>
        <w:rPr>
          <w:sz w:val="24"/>
          <w:szCs w:val="24"/>
          <w:lang w:eastAsia="ru-RU"/>
        </w:rPr>
        <w:t xml:space="preserve"> «О внесении изменений в приложение</w:t>
      </w:r>
      <w:r>
        <w:rPr>
          <w:rFonts w:hint="default"/>
          <w:sz w:val="24"/>
          <w:szCs w:val="24"/>
          <w:lang w:val="en-US" w:eastAsia="ru-RU"/>
        </w:rPr>
        <w:t xml:space="preserve"> 1</w:t>
      </w:r>
      <w:r>
        <w:rPr>
          <w:sz w:val="24"/>
          <w:szCs w:val="24"/>
          <w:lang w:eastAsia="ru-RU"/>
        </w:rPr>
        <w:t xml:space="preserve"> к постановлению администрации Белоярского района от </w:t>
      </w:r>
      <w:r>
        <w:rPr>
          <w:rFonts w:hint="default"/>
          <w:sz w:val="24"/>
          <w:szCs w:val="24"/>
          <w:lang w:val="en-US" w:eastAsia="ru-RU"/>
        </w:rPr>
        <w:t xml:space="preserve">15 апреля </w:t>
      </w:r>
      <w:r>
        <w:rPr>
          <w:sz w:val="24"/>
          <w:szCs w:val="24"/>
          <w:lang w:eastAsia="ru-RU"/>
        </w:rPr>
        <w:t>201</w:t>
      </w:r>
      <w:r>
        <w:rPr>
          <w:rFonts w:hint="default"/>
          <w:sz w:val="24"/>
          <w:szCs w:val="24"/>
          <w:lang w:val="en-US" w:eastAsia="ru-RU"/>
        </w:rPr>
        <w:t>4</w:t>
      </w:r>
      <w:r>
        <w:rPr>
          <w:sz w:val="24"/>
          <w:szCs w:val="24"/>
          <w:lang w:eastAsia="ru-RU"/>
        </w:rPr>
        <w:t xml:space="preserve"> года № </w:t>
      </w:r>
      <w:r>
        <w:rPr>
          <w:rFonts w:hint="default"/>
          <w:sz w:val="24"/>
          <w:szCs w:val="24"/>
          <w:lang w:val="en-US" w:eastAsia="ru-RU"/>
        </w:rPr>
        <w:t>460</w:t>
      </w:r>
      <w:r>
        <w:rPr>
          <w:sz w:val="24"/>
          <w:szCs w:val="24"/>
          <w:lang w:eastAsia="ru-RU"/>
        </w:rPr>
        <w:t>»</w:t>
      </w:r>
      <w:r>
        <w:rPr>
          <w:sz w:val="24"/>
          <w:szCs w:val="24"/>
        </w:rPr>
        <w:t>.</w:t>
      </w:r>
    </w:p>
    <w:p>
      <w:pPr>
        <w:jc w:val="both"/>
        <w:rPr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Регулирующий орган: </w:t>
      </w:r>
      <w:r>
        <w:rPr>
          <w:sz w:val="24"/>
          <w:szCs w:val="24"/>
          <w:lang w:val="ru-RU"/>
        </w:rPr>
        <w:t>Комитет</w:t>
      </w:r>
      <w:r>
        <w:rPr>
          <w:rFonts w:hint="default"/>
          <w:sz w:val="24"/>
          <w:szCs w:val="24"/>
          <w:lang w:val="ru-RU"/>
        </w:rPr>
        <w:t xml:space="preserve"> муниципальной собственности </w:t>
      </w:r>
      <w:r>
        <w:rPr>
          <w:sz w:val="24"/>
          <w:szCs w:val="24"/>
        </w:rPr>
        <w:t>администрации Белоярского района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rFonts w:hint="default"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Период проведения публичных консультаций: </w:t>
      </w:r>
      <w:r>
        <w:rPr>
          <w:rFonts w:hint="default"/>
          <w:b w:val="0"/>
          <w:bCs/>
          <w:sz w:val="24"/>
          <w:szCs w:val="24"/>
          <w:lang w:val="ru-RU"/>
        </w:rPr>
        <w:t>17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11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23</w:t>
      </w:r>
      <w:r>
        <w:rPr>
          <w:sz w:val="24"/>
          <w:szCs w:val="24"/>
        </w:rPr>
        <w:t xml:space="preserve"> – </w:t>
      </w:r>
      <w:r>
        <w:rPr>
          <w:rFonts w:hint="default"/>
          <w:sz w:val="24"/>
          <w:szCs w:val="24"/>
          <w:lang w:val="ru-RU"/>
        </w:rPr>
        <w:t>21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12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23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>
        <w:rPr>
          <w:rFonts w:hint="default"/>
          <w:b/>
          <w:sz w:val="24"/>
          <w:szCs w:val="24"/>
          <w:lang w:val="en-US" w:eastAsia="ru-RU"/>
        </w:rPr>
        <w:t>TrofimovAV@admbel.ru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форме документа на бумажном носителе по почте: 628162, ХМАО-Югра, г. Белоярский, </w:t>
      </w:r>
      <w:r>
        <w:rPr>
          <w:sz w:val="24"/>
          <w:szCs w:val="24"/>
          <w:lang w:val="ru-RU"/>
        </w:rPr>
        <w:t>ул</w:t>
      </w:r>
      <w:r>
        <w:rPr>
          <w:rFonts w:hint="default"/>
          <w:sz w:val="24"/>
          <w:szCs w:val="24"/>
          <w:lang w:val="ru-RU"/>
        </w:rPr>
        <w:t>. Центральная, 11, 2 этаж</w:t>
      </w:r>
      <w:r>
        <w:rPr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  <w:r>
        <w:rPr>
          <w:sz w:val="24"/>
          <w:szCs w:val="24"/>
          <w:lang w:val="ru-RU"/>
        </w:rPr>
        <w:t xml:space="preserve">Трофимов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>Андрей Владимирович</w:t>
      </w:r>
      <w:r>
        <w:rPr>
          <w:sz w:val="24"/>
          <w:szCs w:val="24"/>
        </w:rPr>
        <w:t xml:space="preserve"> - </w:t>
      </w:r>
      <w:r>
        <w:rPr>
          <w:rFonts w:hint="default"/>
          <w:sz w:val="24"/>
          <w:szCs w:val="24"/>
          <w:lang w:val="ru-RU"/>
        </w:rPr>
        <w:t xml:space="preserve">председатель комитета муниципальной собственности </w:t>
      </w:r>
      <w:r>
        <w:rPr>
          <w:sz w:val="24"/>
          <w:szCs w:val="24"/>
        </w:rPr>
        <w:t xml:space="preserve">администрации Белоярского района, </w:t>
      </w:r>
      <w:r>
        <w:rPr>
          <w:b/>
          <w:sz w:val="24"/>
          <w:szCs w:val="24"/>
        </w:rPr>
        <w:t>тел. (34670) 2-</w:t>
      </w:r>
      <w:r>
        <w:rPr>
          <w:rFonts w:hint="default"/>
          <w:b/>
          <w:sz w:val="24"/>
          <w:szCs w:val="24"/>
          <w:lang w:val="ru-RU"/>
        </w:rPr>
        <w:t>18</w:t>
      </w:r>
      <w:r>
        <w:rPr>
          <w:b/>
          <w:sz w:val="24"/>
          <w:szCs w:val="24"/>
        </w:rPr>
        <w:t>-</w:t>
      </w:r>
      <w:r>
        <w:rPr>
          <w:rFonts w:hint="default"/>
          <w:b/>
          <w:sz w:val="24"/>
          <w:szCs w:val="24"/>
          <w:lang w:val="ru-RU"/>
        </w:rPr>
        <w:t>56</w:t>
      </w:r>
      <w:r>
        <w:rPr>
          <w:b/>
          <w:sz w:val="24"/>
          <w:szCs w:val="24"/>
        </w:rPr>
        <w:t>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jc w:val="both"/>
      </w:pPr>
    </w:p>
    <w:p>
      <w:pPr>
        <w:jc w:val="both"/>
        <w:rPr>
          <w:szCs w:val="24"/>
        </w:rPr>
      </w:pPr>
    </w:p>
    <w:tbl>
      <w:tblPr>
        <w:tblStyle w:val="3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июня 20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469</w:t>
            </w:r>
            <w:r>
              <w:rPr>
                <w:sz w:val="24"/>
                <w:szCs w:val="24"/>
                <w:lang w:eastAsia="ru-RU"/>
              </w:rPr>
              <w:t xml:space="preserve"> «О внесении изменений в приложение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sz w:val="24"/>
                <w:szCs w:val="24"/>
                <w:lang w:eastAsia="ru-RU"/>
              </w:rPr>
              <w:t xml:space="preserve"> к постановлению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 xml:space="preserve">15 апреля </w:t>
            </w:r>
            <w:r>
              <w:rPr>
                <w:sz w:val="24"/>
                <w:szCs w:val="24"/>
                <w:lang w:eastAsia="ru-RU"/>
              </w:rPr>
              <w:t>201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en-US" w:eastAsia="ru-RU"/>
              </w:rPr>
              <w:t>460</w:t>
            </w:r>
            <w:r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устанавливает </w:t>
            </w:r>
            <w:r>
              <w:rPr>
                <w:sz w:val="24"/>
                <w:szCs w:val="24"/>
                <w:lang w:val="ru-RU"/>
              </w:rPr>
              <w:t>расчет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арендной платы за пользование имуществом, находящемся в собственности Белоярского района</w:t>
            </w:r>
            <w:r>
              <w:rPr>
                <w:sz w:val="24"/>
                <w:szCs w:val="24"/>
              </w:rPr>
              <w:t>.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sz w:val="24"/>
                <w:szCs w:val="24"/>
                <w:u w:val="single"/>
                <w:lang w:val="ru-RU"/>
              </w:rPr>
              <w:t>Комитетом</w:t>
            </w:r>
            <w:r>
              <w:rPr>
                <w:rFonts w:hint="default"/>
                <w:sz w:val="24"/>
                <w:szCs w:val="24"/>
                <w:u w:val="single"/>
                <w:lang w:val="ru-RU"/>
              </w:rPr>
              <w:t xml:space="preserve"> муниципальной собственности </w:t>
            </w:r>
            <w:r>
              <w:rPr>
                <w:sz w:val="24"/>
                <w:szCs w:val="24"/>
                <w:u w:val="single"/>
              </w:rPr>
              <w:t>администрации Белоярского района</w:t>
            </w:r>
            <w:r>
              <w:rPr>
                <w:sz w:val="24"/>
                <w:szCs w:val="24"/>
              </w:rPr>
              <w:t xml:space="preserve">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вопросов: </w:t>
            </w:r>
            <w:r>
              <w:rPr>
                <w:sz w:val="24"/>
                <w:szCs w:val="24"/>
              </w:rPr>
              <w:t>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 нормативный правовой акт с изменениями, пояснительная записка к нормативному правовому акту.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1"/>
    <w:rsid w:val="001800C7"/>
    <w:rsid w:val="001A1EAF"/>
    <w:rsid w:val="003D1138"/>
    <w:rsid w:val="004639E4"/>
    <w:rsid w:val="00491CD1"/>
    <w:rsid w:val="00610E52"/>
    <w:rsid w:val="0065515B"/>
    <w:rsid w:val="007C1539"/>
    <w:rsid w:val="00871023"/>
    <w:rsid w:val="008F3171"/>
    <w:rsid w:val="009255A9"/>
    <w:rsid w:val="009F0CB1"/>
    <w:rsid w:val="00A129F9"/>
    <w:rsid w:val="00A631DA"/>
    <w:rsid w:val="00B54E7E"/>
    <w:rsid w:val="00B962CC"/>
    <w:rsid w:val="00D567CE"/>
    <w:rsid w:val="00E2793D"/>
    <w:rsid w:val="00F12A54"/>
    <w:rsid w:val="24642046"/>
    <w:rsid w:val="300F62DD"/>
    <w:rsid w:val="48086AEB"/>
    <w:rsid w:val="5C930A71"/>
    <w:rsid w:val="772025ED"/>
    <w:rsid w:val="7B1D0B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Title"/>
    <w:basedOn w:val="1"/>
    <w:qFormat/>
    <w:uiPriority w:val="0"/>
    <w:pPr>
      <w:jc w:val="center"/>
    </w:pPr>
    <w:rPr>
      <w:i/>
      <w:iCs/>
      <w:sz w:val="4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1</Pages>
  <Words>597</Words>
  <Characters>3407</Characters>
  <Lines>28</Lines>
  <Paragraphs>7</Paragraphs>
  <TotalTime>0</TotalTime>
  <ScaleCrop>false</ScaleCrop>
  <LinksUpToDate>false</LinksUpToDate>
  <CharactersWithSpaces>3997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2019-09-05T04:30:00Z</dcterms:created>
  <dc:creator>Гисс Владимир Фридрихович</dc:creator>
  <cp:lastModifiedBy>YagodkaYV</cp:lastModifiedBy>
  <cp:lastPrinted>2023-11-15T09:16:00Z</cp:lastPrinted>
  <dcterms:modified xsi:type="dcterms:W3CDTF">2023-11-17T04:19:59Z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9EF9C3C78A444185B2CB11680EDA7263</vt:lpwstr>
  </property>
</Properties>
</file>