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</w:pPr>
    </w:p>
    <w:p>
      <w:pPr>
        <w:pStyle w:val="3"/>
        <w:keepNext w:val="0"/>
        <w:widowControl w:val="0"/>
        <w:rPr>
          <w:sz w:val="22"/>
          <w:szCs w:val="22"/>
        </w:rPr>
      </w:pPr>
      <w:r>
        <w:rPr>
          <w:sz w:val="22"/>
          <w:szCs w:val="22"/>
        </w:rPr>
        <w:t>БЕЛОЯРСКИЙ РАЙОН</w:t>
      </w:r>
    </w:p>
    <w:p>
      <w:pPr>
        <w:pStyle w:val="4"/>
        <w:keepNext w:val="0"/>
        <w:widowControl w:val="0"/>
        <w:rPr>
          <w:sz w:val="20"/>
          <w:szCs w:val="20"/>
        </w:rPr>
      </w:pPr>
      <w:r>
        <w:rPr>
          <w:sz w:val="20"/>
          <w:szCs w:val="20"/>
        </w:rPr>
        <w:t>ХАНТЫ-МАНСИЙСКИЙ АВТОНОМНЫЙ ОКРУГ – ЮГРА</w:t>
      </w:r>
    </w:p>
    <w:p>
      <w:pPr>
        <w:widowControl w:val="0"/>
        <w:jc w:val="center"/>
      </w:pPr>
    </w:p>
    <w:p>
      <w:pPr>
        <w:widowControl w:val="0"/>
        <w:jc w:val="center"/>
      </w:pPr>
    </w:p>
    <w:p>
      <w:pPr>
        <w:pStyle w:val="2"/>
        <w:keepNext w:val="0"/>
        <w:widowControl w:val="0"/>
        <w:rPr>
          <w:szCs w:val="28"/>
        </w:rPr>
      </w:pPr>
      <w:r>
        <w:rPr>
          <w:sz w:val="28"/>
          <w:szCs w:val="28"/>
        </w:rPr>
        <w:t xml:space="preserve">АДМИНИСТРАЦИЯ БЕЛОЯРСКОГО РАЙОНА  </w:t>
      </w:r>
    </w:p>
    <w:p>
      <w:pPr>
        <w:widowControl w:val="0"/>
        <w:jc w:val="center"/>
      </w:pPr>
    </w:p>
    <w:p>
      <w:pPr>
        <w:widowControl w:val="0"/>
        <w:jc w:val="center"/>
      </w:pPr>
      <w:r>
        <w:t xml:space="preserve">                                                                                                                                     ПРОЕКТ</w:t>
      </w:r>
    </w:p>
    <w:p>
      <w:pPr>
        <w:pStyle w:val="2"/>
        <w:keepNext w:val="0"/>
        <w:widowControl w:val="0"/>
        <w:rPr>
          <w:sz w:val="28"/>
        </w:rPr>
      </w:pPr>
      <w:r>
        <w:rPr>
          <w:sz w:val="28"/>
        </w:rPr>
        <w:t>ПОСТАНОВЛЕНИЕ</w:t>
      </w:r>
    </w:p>
    <w:p>
      <w:pPr>
        <w:widowControl w:val="0"/>
        <w:jc w:val="center"/>
      </w:pPr>
    </w:p>
    <w:p>
      <w:pPr>
        <w:widowControl w:val="0"/>
      </w:pPr>
      <w:r>
        <w:t>от  «___»  ______  202</w:t>
      </w:r>
      <w:r>
        <w:rPr>
          <w:rFonts w:hint="default"/>
          <w:lang w:val="ru-RU"/>
        </w:rPr>
        <w:t>4</w:t>
      </w:r>
      <w:r>
        <w:t xml:space="preserve"> года</w:t>
      </w:r>
      <w:r>
        <w:rPr>
          <w:rFonts w:hint="default"/>
          <w:lang w:val="ru-RU"/>
        </w:rPr>
        <w:t xml:space="preserve">                                                                          </w:t>
      </w:r>
      <w:r>
        <w:t xml:space="preserve">              № _____</w:t>
      </w:r>
    </w:p>
    <w:p>
      <w:pPr>
        <w:widowControl w:val="0"/>
        <w:jc w:val="center"/>
      </w:pPr>
    </w:p>
    <w:p>
      <w:pPr>
        <w:widowControl w:val="0"/>
        <w:jc w:val="center"/>
      </w:pPr>
    </w:p>
    <w:p>
      <w:pPr>
        <w:widowControl w:val="0"/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 постановлени</w:t>
      </w:r>
      <w:r>
        <w:rPr>
          <w:b/>
          <w:bCs/>
          <w:lang w:val="ru-RU"/>
        </w:rPr>
        <w:t>е</w:t>
      </w:r>
      <w:r>
        <w:rPr>
          <w:b/>
          <w:bCs/>
        </w:rPr>
        <w:t xml:space="preserve"> администрации </w:t>
      </w:r>
    </w:p>
    <w:p>
      <w:pPr>
        <w:widowControl w:val="0"/>
        <w:shd w:val="clear" w:color="auto" w:fill="FFFFFF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Белоярского района от </w:t>
      </w:r>
      <w:r>
        <w:rPr>
          <w:rFonts w:hint="default"/>
          <w:b/>
          <w:bCs/>
          <w:lang w:val="ru-RU"/>
        </w:rPr>
        <w:t>31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января</w:t>
      </w:r>
      <w:r>
        <w:rPr>
          <w:rFonts w:hint="default"/>
          <w:b/>
          <w:bCs/>
          <w:lang w:val="ru-RU"/>
        </w:rPr>
        <w:t xml:space="preserve"> </w:t>
      </w:r>
      <w:r>
        <w:rPr>
          <w:b/>
          <w:bCs/>
        </w:rPr>
        <w:t>20</w:t>
      </w:r>
      <w:r>
        <w:rPr>
          <w:rFonts w:hint="default"/>
          <w:b/>
          <w:bCs/>
          <w:lang w:val="ru-RU"/>
        </w:rPr>
        <w:t>24</w:t>
      </w:r>
      <w:r>
        <w:rPr>
          <w:b/>
          <w:bCs/>
        </w:rPr>
        <w:t xml:space="preserve"> года № </w:t>
      </w:r>
      <w:r>
        <w:rPr>
          <w:rFonts w:hint="default"/>
          <w:b/>
          <w:bCs/>
          <w:lang w:val="ru-RU"/>
        </w:rPr>
        <w:t>54</w:t>
      </w:r>
    </w:p>
    <w:p>
      <w:pPr>
        <w:widowControl w:val="0"/>
        <w:jc w:val="center"/>
        <w:rPr>
          <w:b/>
          <w:bCs/>
        </w:rPr>
      </w:pPr>
    </w:p>
    <w:p>
      <w:pPr>
        <w:widowControl w:val="0"/>
        <w:spacing w:before="120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о с т а н о в л я ю:</w:t>
      </w:r>
    </w:p>
    <w:p>
      <w:pPr>
        <w:widowControl w:val="0"/>
        <w:spacing w:before="120"/>
        <w:ind w:firstLine="709"/>
        <w:contextualSpacing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1. Внести в </w:t>
      </w:r>
      <w:r>
        <w:rPr>
          <w:rFonts w:hint="default" w:ascii="Times New Roman" w:hAnsi="Times New Roman" w:cs="Times New Roman"/>
          <w:bCs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Cs/>
          <w:sz w:val="24"/>
          <w:szCs w:val="24"/>
        </w:rPr>
        <w:instrText xml:space="preserve"> HYPERLINK "consultantplus://offline/ref=DD93AD180ABA34C31F4ADE4EDD68A30C458F282808D3CDECE1082BB5C502D31F896CF415075A75FA88192051ABF1EF3Dk5S7N" </w:instrText>
      </w:r>
      <w:r>
        <w:rPr>
          <w:rFonts w:hint="default" w:ascii="Times New Roman" w:hAnsi="Times New Roman" w:cs="Times New Roman"/>
          <w:bCs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bCs/>
          <w:sz w:val="24"/>
          <w:szCs w:val="24"/>
        </w:rPr>
        <w:t>постановление</w:t>
      </w:r>
      <w:r>
        <w:rPr>
          <w:rFonts w:hint="default" w:ascii="Times New Roman" w:hAnsi="Times New Roman" w:cs="Times New Roman"/>
          <w:bCs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администрации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Белоярского района от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31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января </w:t>
      </w:r>
      <w:r>
        <w:rPr>
          <w:rFonts w:hint="default" w:ascii="Times New Roman" w:hAnsi="Times New Roman" w:cs="Times New Roman"/>
          <w:bCs/>
          <w:sz w:val="24"/>
          <w:szCs w:val="24"/>
        </w:rPr>
        <w:t>20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24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5</w:t>
      </w:r>
      <w:r>
        <w:rPr>
          <w:rFonts w:hint="default" w:cs="Times New Roman"/>
          <w:bCs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"О Порядке предоставления из бюджета Белоярского района акционерному обществу «Северречфлот» субсидии на возмещение недополученных доходов в связи с оказанием населению услуг по перевозке пассажиров и багажа речным транспортом между поселениями в границах Белоярского района"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следующие изменения:</w:t>
      </w:r>
    </w:p>
    <w:p>
      <w:pPr>
        <w:widowControl w:val="0"/>
        <w:spacing w:before="120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Cs/>
          <w:sz w:val="24"/>
          <w:szCs w:val="24"/>
          <w:highlight w:val="none"/>
        </w:rPr>
        <w:t>1) 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instrText xml:space="preserve"> HYPERLINK "consultantplus://offline/ref=DD93AD180ABA34C31F4ADE4EDD68A30C458F282808D3CDECE1082BB5C502D31F896CF407070279FB88072053BEA7BE7B00E993931A4ADC6186477Fk0SEN" </w:instrTex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преамбулу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постановления изложи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следующей редакции:</w:t>
      </w: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от 31 июля 1998 года № 145-ФЗ, статьей 15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>
        <w:rPr>
          <w:rFonts w:hint="default" w:ascii="Times New Roman" w:hAnsi="Times New Roman" w:cs="Times New Roman"/>
          <w:sz w:val="24"/>
          <w:szCs w:val="24"/>
        </w:rPr>
        <w:t>решением Думы Белоярского района о бюджете Белоярского района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целях создания условий для предоставления транспортных услуг населению и организации транспортного обслуживания населения между поселениями в границах Белоярского района                               п о с т а н о в л я ю: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»;</w:t>
      </w:r>
    </w:p>
    <w:p>
      <w:pPr>
        <w:pStyle w:val="18"/>
        <w:widowControl w:val="0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</w:rPr>
        <w:t>2) 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пункт 6 постановления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изложи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следующей редакции:</w:t>
      </w:r>
    </w:p>
    <w:p>
      <w:pPr>
        <w:pStyle w:val="18"/>
        <w:widowControl w:val="0"/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  <w:r>
        <w:rPr>
          <w:rFonts w:hint="default" w:ascii="Times New Roman" w:hAnsi="Times New Roman" w:eastAsia="Times New Roman"/>
          <w:sz w:val="24"/>
          <w:szCs w:val="24"/>
        </w:rPr>
        <w:t>Настоящее постановление вступает в силу после его официального опубликования, но не ранее 1 января 2024 года.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»;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3) абзац первый пункта 1.2 П</w:t>
      </w:r>
      <w:r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изложи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следующей редакции: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«Субсидию предоставляет администрация Белоярского района (далее – администрация), осуществляющая функции главного распорядителя бюджетных средств,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в пределах бюджетных ассигнований, предусмотренных решением о бюджете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услуг.»;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4) пункт 1.3 П</w:t>
      </w:r>
      <w:r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изложи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ть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в следующей редакции: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  <w:r>
        <w:rPr>
          <w:sz w:val="24"/>
          <w:szCs w:val="24"/>
          <w:highlight w:val="none"/>
        </w:rPr>
        <w:t xml:space="preserve">Получатель субсидии - акционерное общество «Северречфлот» (далее – общество, перевозчик) – определен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решением о бюджете</w:t>
      </w:r>
      <w:r>
        <w:rPr>
          <w:rFonts w:hint="default" w:cs="Times New Roman"/>
          <w:sz w:val="24"/>
          <w:szCs w:val="24"/>
          <w:highlight w:val="none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»</w:t>
      </w:r>
      <w:r>
        <w:rPr>
          <w:rFonts w:hint="default" w:cs="Times New Roman"/>
          <w:sz w:val="24"/>
          <w:szCs w:val="24"/>
          <w:highlight w:val="none"/>
          <w:lang w:val="ru-RU"/>
        </w:rPr>
        <w:t>;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5) пункт 2.1 Порядка изложить в следующей редакции:</w:t>
      </w:r>
    </w:p>
    <w:p>
      <w:pPr>
        <w:pStyle w:val="18"/>
        <w:widowControl w:val="0"/>
        <w:tabs>
          <w:tab w:val="left" w:pos="108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ru-RU"/>
        </w:rPr>
        <w:t>Требования к получателю субсидии, которым он должен соответствовать:».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 Контроль за выполнением постановления возложить на заместителя главы Белоярского района Ващука В.А.</w:t>
      </w: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widowControl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Белоярского района</w:t>
      </w:r>
    </w:p>
    <w:p>
      <w:pPr>
        <w:widowControl w:val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С.П. Маненков</w:t>
      </w:r>
    </w:p>
    <w:sectPr>
      <w:pgSz w:w="11907" w:h="16840"/>
      <w:pgMar w:top="567" w:right="921" w:bottom="851" w:left="1386" w:header="0" w:footer="0" w:gutter="0"/>
      <w:cols w:space="708" w:num="1"/>
      <w:titlePg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E3"/>
    <w:rsid w:val="000033F1"/>
    <w:rsid w:val="00013CCB"/>
    <w:rsid w:val="00013E85"/>
    <w:rsid w:val="000153AA"/>
    <w:rsid w:val="000223DA"/>
    <w:rsid w:val="000322FF"/>
    <w:rsid w:val="00033531"/>
    <w:rsid w:val="00062241"/>
    <w:rsid w:val="000658F4"/>
    <w:rsid w:val="00077D14"/>
    <w:rsid w:val="00084F82"/>
    <w:rsid w:val="00086323"/>
    <w:rsid w:val="00086324"/>
    <w:rsid w:val="00087C23"/>
    <w:rsid w:val="00090393"/>
    <w:rsid w:val="00091686"/>
    <w:rsid w:val="0009310A"/>
    <w:rsid w:val="00096543"/>
    <w:rsid w:val="000A03E3"/>
    <w:rsid w:val="000A07DA"/>
    <w:rsid w:val="000A560E"/>
    <w:rsid w:val="000B68DF"/>
    <w:rsid w:val="00100AB4"/>
    <w:rsid w:val="00101149"/>
    <w:rsid w:val="001224A6"/>
    <w:rsid w:val="00143179"/>
    <w:rsid w:val="00146EBD"/>
    <w:rsid w:val="0014766B"/>
    <w:rsid w:val="001477B7"/>
    <w:rsid w:val="00153A7B"/>
    <w:rsid w:val="00154808"/>
    <w:rsid w:val="00156E9E"/>
    <w:rsid w:val="00183E8E"/>
    <w:rsid w:val="001924DB"/>
    <w:rsid w:val="00194FF4"/>
    <w:rsid w:val="001A1962"/>
    <w:rsid w:val="001D1FD5"/>
    <w:rsid w:val="001D7DE1"/>
    <w:rsid w:val="001E0099"/>
    <w:rsid w:val="001E3856"/>
    <w:rsid w:val="001E3ACB"/>
    <w:rsid w:val="001E5C3D"/>
    <w:rsid w:val="001E701D"/>
    <w:rsid w:val="001F1D64"/>
    <w:rsid w:val="00222E63"/>
    <w:rsid w:val="00226DAC"/>
    <w:rsid w:val="00235DDB"/>
    <w:rsid w:val="00242622"/>
    <w:rsid w:val="00255E87"/>
    <w:rsid w:val="00263140"/>
    <w:rsid w:val="00280010"/>
    <w:rsid w:val="002808D2"/>
    <w:rsid w:val="00291F39"/>
    <w:rsid w:val="00292C98"/>
    <w:rsid w:val="00294B81"/>
    <w:rsid w:val="002A0CFE"/>
    <w:rsid w:val="002A3562"/>
    <w:rsid w:val="002B2BE4"/>
    <w:rsid w:val="002C20B7"/>
    <w:rsid w:val="002C36E9"/>
    <w:rsid w:val="002C56BD"/>
    <w:rsid w:val="002F5B7B"/>
    <w:rsid w:val="0031416A"/>
    <w:rsid w:val="003160AA"/>
    <w:rsid w:val="0032489D"/>
    <w:rsid w:val="00344B53"/>
    <w:rsid w:val="00346D60"/>
    <w:rsid w:val="00352DB2"/>
    <w:rsid w:val="00353B0A"/>
    <w:rsid w:val="00354C06"/>
    <w:rsid w:val="00354F3C"/>
    <w:rsid w:val="003648D1"/>
    <w:rsid w:val="00366FC2"/>
    <w:rsid w:val="00367F4F"/>
    <w:rsid w:val="0037076A"/>
    <w:rsid w:val="00375A6A"/>
    <w:rsid w:val="003807A8"/>
    <w:rsid w:val="00382812"/>
    <w:rsid w:val="003878FE"/>
    <w:rsid w:val="00390FA0"/>
    <w:rsid w:val="003B0BB1"/>
    <w:rsid w:val="003B1309"/>
    <w:rsid w:val="003B5DAB"/>
    <w:rsid w:val="003C3983"/>
    <w:rsid w:val="003E2C61"/>
    <w:rsid w:val="003E4663"/>
    <w:rsid w:val="003F2112"/>
    <w:rsid w:val="00406901"/>
    <w:rsid w:val="00410F53"/>
    <w:rsid w:val="00413B27"/>
    <w:rsid w:val="00417E20"/>
    <w:rsid w:val="00421A3C"/>
    <w:rsid w:val="0042501A"/>
    <w:rsid w:val="00444C56"/>
    <w:rsid w:val="00447C42"/>
    <w:rsid w:val="004619DA"/>
    <w:rsid w:val="0046355E"/>
    <w:rsid w:val="00465EAE"/>
    <w:rsid w:val="004847C5"/>
    <w:rsid w:val="00493B96"/>
    <w:rsid w:val="004A19B2"/>
    <w:rsid w:val="004A67B1"/>
    <w:rsid w:val="004A7822"/>
    <w:rsid w:val="004B0915"/>
    <w:rsid w:val="004B1159"/>
    <w:rsid w:val="004B4006"/>
    <w:rsid w:val="004B4F75"/>
    <w:rsid w:val="004D5195"/>
    <w:rsid w:val="004D55DD"/>
    <w:rsid w:val="00511E41"/>
    <w:rsid w:val="005261EA"/>
    <w:rsid w:val="005278A6"/>
    <w:rsid w:val="00534A1E"/>
    <w:rsid w:val="005401DE"/>
    <w:rsid w:val="005603A2"/>
    <w:rsid w:val="005638A6"/>
    <w:rsid w:val="00564592"/>
    <w:rsid w:val="00564644"/>
    <w:rsid w:val="00567565"/>
    <w:rsid w:val="00590612"/>
    <w:rsid w:val="00593563"/>
    <w:rsid w:val="005971CE"/>
    <w:rsid w:val="005A5583"/>
    <w:rsid w:val="005B41BE"/>
    <w:rsid w:val="005B7785"/>
    <w:rsid w:val="005C3644"/>
    <w:rsid w:val="005C67B8"/>
    <w:rsid w:val="005E37C6"/>
    <w:rsid w:val="005F3570"/>
    <w:rsid w:val="006071DF"/>
    <w:rsid w:val="00610839"/>
    <w:rsid w:val="00614799"/>
    <w:rsid w:val="00614A36"/>
    <w:rsid w:val="00624192"/>
    <w:rsid w:val="006353DD"/>
    <w:rsid w:val="0065067E"/>
    <w:rsid w:val="00666609"/>
    <w:rsid w:val="00666F00"/>
    <w:rsid w:val="00670B43"/>
    <w:rsid w:val="00681AD8"/>
    <w:rsid w:val="006858FC"/>
    <w:rsid w:val="00686460"/>
    <w:rsid w:val="006938B6"/>
    <w:rsid w:val="0069661E"/>
    <w:rsid w:val="006A0EAC"/>
    <w:rsid w:val="006A59D6"/>
    <w:rsid w:val="006B3B35"/>
    <w:rsid w:val="006B597A"/>
    <w:rsid w:val="006D6A79"/>
    <w:rsid w:val="006E0F40"/>
    <w:rsid w:val="006E1312"/>
    <w:rsid w:val="006F022B"/>
    <w:rsid w:val="006F63DF"/>
    <w:rsid w:val="007014D1"/>
    <w:rsid w:val="00711244"/>
    <w:rsid w:val="007126D4"/>
    <w:rsid w:val="00715EBF"/>
    <w:rsid w:val="00715FD6"/>
    <w:rsid w:val="00723D45"/>
    <w:rsid w:val="00725638"/>
    <w:rsid w:val="00727321"/>
    <w:rsid w:val="007303E6"/>
    <w:rsid w:val="00740880"/>
    <w:rsid w:val="00744FD8"/>
    <w:rsid w:val="00746AF4"/>
    <w:rsid w:val="00754E01"/>
    <w:rsid w:val="00764505"/>
    <w:rsid w:val="00767932"/>
    <w:rsid w:val="00785687"/>
    <w:rsid w:val="0078719A"/>
    <w:rsid w:val="00792C3F"/>
    <w:rsid w:val="00795229"/>
    <w:rsid w:val="007958D0"/>
    <w:rsid w:val="007A44A3"/>
    <w:rsid w:val="007A7FD0"/>
    <w:rsid w:val="007B2814"/>
    <w:rsid w:val="007B4191"/>
    <w:rsid w:val="007C28A3"/>
    <w:rsid w:val="007C3A72"/>
    <w:rsid w:val="007E0BC9"/>
    <w:rsid w:val="007E7D1C"/>
    <w:rsid w:val="007F6164"/>
    <w:rsid w:val="008002D8"/>
    <w:rsid w:val="008025BA"/>
    <w:rsid w:val="00807AB6"/>
    <w:rsid w:val="008129D5"/>
    <w:rsid w:val="008146A4"/>
    <w:rsid w:val="008164AE"/>
    <w:rsid w:val="0082376E"/>
    <w:rsid w:val="008254D2"/>
    <w:rsid w:val="00826B04"/>
    <w:rsid w:val="0083110D"/>
    <w:rsid w:val="0083395E"/>
    <w:rsid w:val="0084036A"/>
    <w:rsid w:val="00864B8B"/>
    <w:rsid w:val="0087475A"/>
    <w:rsid w:val="008841EB"/>
    <w:rsid w:val="00895E1E"/>
    <w:rsid w:val="008A0FEA"/>
    <w:rsid w:val="008A2F5C"/>
    <w:rsid w:val="008A3E9E"/>
    <w:rsid w:val="008B6CD2"/>
    <w:rsid w:val="008B7181"/>
    <w:rsid w:val="008C29A8"/>
    <w:rsid w:val="008C30DF"/>
    <w:rsid w:val="008C74D1"/>
    <w:rsid w:val="008D087E"/>
    <w:rsid w:val="008D698F"/>
    <w:rsid w:val="008D6B81"/>
    <w:rsid w:val="008D7969"/>
    <w:rsid w:val="008E0691"/>
    <w:rsid w:val="008E31E1"/>
    <w:rsid w:val="008E792D"/>
    <w:rsid w:val="008F04A2"/>
    <w:rsid w:val="008F71F6"/>
    <w:rsid w:val="008F76A9"/>
    <w:rsid w:val="00906755"/>
    <w:rsid w:val="00911879"/>
    <w:rsid w:val="009138C4"/>
    <w:rsid w:val="00925BE0"/>
    <w:rsid w:val="00931818"/>
    <w:rsid w:val="00935834"/>
    <w:rsid w:val="009371AB"/>
    <w:rsid w:val="00941518"/>
    <w:rsid w:val="00952288"/>
    <w:rsid w:val="009549F6"/>
    <w:rsid w:val="00965C20"/>
    <w:rsid w:val="00973876"/>
    <w:rsid w:val="00977030"/>
    <w:rsid w:val="00977820"/>
    <w:rsid w:val="009929DC"/>
    <w:rsid w:val="00993BC7"/>
    <w:rsid w:val="00997E16"/>
    <w:rsid w:val="009C02F6"/>
    <w:rsid w:val="009D7C29"/>
    <w:rsid w:val="009E0CF7"/>
    <w:rsid w:val="009E7EA8"/>
    <w:rsid w:val="009F43ED"/>
    <w:rsid w:val="009F5C33"/>
    <w:rsid w:val="00A03DCF"/>
    <w:rsid w:val="00A0605C"/>
    <w:rsid w:val="00A12CAC"/>
    <w:rsid w:val="00A17DEA"/>
    <w:rsid w:val="00A2343C"/>
    <w:rsid w:val="00A26DB5"/>
    <w:rsid w:val="00A3475E"/>
    <w:rsid w:val="00A34C5E"/>
    <w:rsid w:val="00A40D4B"/>
    <w:rsid w:val="00A411E8"/>
    <w:rsid w:val="00A46377"/>
    <w:rsid w:val="00A7621F"/>
    <w:rsid w:val="00A814C5"/>
    <w:rsid w:val="00A930A6"/>
    <w:rsid w:val="00A955DC"/>
    <w:rsid w:val="00A96C39"/>
    <w:rsid w:val="00A9780E"/>
    <w:rsid w:val="00AA1778"/>
    <w:rsid w:val="00AA2CD0"/>
    <w:rsid w:val="00AA309B"/>
    <w:rsid w:val="00AA3F66"/>
    <w:rsid w:val="00AA4983"/>
    <w:rsid w:val="00AA712D"/>
    <w:rsid w:val="00AA73C0"/>
    <w:rsid w:val="00AB393A"/>
    <w:rsid w:val="00AB3AC1"/>
    <w:rsid w:val="00AB6077"/>
    <w:rsid w:val="00AC31D0"/>
    <w:rsid w:val="00AC3267"/>
    <w:rsid w:val="00AC3CAA"/>
    <w:rsid w:val="00AC5178"/>
    <w:rsid w:val="00AE65DA"/>
    <w:rsid w:val="00AF4D12"/>
    <w:rsid w:val="00B01014"/>
    <w:rsid w:val="00B02D4D"/>
    <w:rsid w:val="00B06325"/>
    <w:rsid w:val="00B10FE7"/>
    <w:rsid w:val="00B31F97"/>
    <w:rsid w:val="00B330B2"/>
    <w:rsid w:val="00B37C30"/>
    <w:rsid w:val="00B47ADF"/>
    <w:rsid w:val="00B508C1"/>
    <w:rsid w:val="00B50E2E"/>
    <w:rsid w:val="00B531FD"/>
    <w:rsid w:val="00B533EA"/>
    <w:rsid w:val="00B541EB"/>
    <w:rsid w:val="00B654AE"/>
    <w:rsid w:val="00B71060"/>
    <w:rsid w:val="00B75992"/>
    <w:rsid w:val="00B84BAE"/>
    <w:rsid w:val="00B93B52"/>
    <w:rsid w:val="00B94963"/>
    <w:rsid w:val="00BA2E8A"/>
    <w:rsid w:val="00BB797F"/>
    <w:rsid w:val="00BC1CB4"/>
    <w:rsid w:val="00BD0A30"/>
    <w:rsid w:val="00BD0F26"/>
    <w:rsid w:val="00BD1983"/>
    <w:rsid w:val="00BF7A17"/>
    <w:rsid w:val="00C0074B"/>
    <w:rsid w:val="00C023F7"/>
    <w:rsid w:val="00C04DCE"/>
    <w:rsid w:val="00C11DDB"/>
    <w:rsid w:val="00C13F02"/>
    <w:rsid w:val="00C15524"/>
    <w:rsid w:val="00C16EF3"/>
    <w:rsid w:val="00C2129F"/>
    <w:rsid w:val="00C32D8E"/>
    <w:rsid w:val="00C33FD0"/>
    <w:rsid w:val="00C436BD"/>
    <w:rsid w:val="00C56EB0"/>
    <w:rsid w:val="00C81041"/>
    <w:rsid w:val="00C82D59"/>
    <w:rsid w:val="00C8522B"/>
    <w:rsid w:val="00C870B8"/>
    <w:rsid w:val="00C972A8"/>
    <w:rsid w:val="00CA005A"/>
    <w:rsid w:val="00CA1AC9"/>
    <w:rsid w:val="00CA2BE4"/>
    <w:rsid w:val="00CA65CB"/>
    <w:rsid w:val="00CB0981"/>
    <w:rsid w:val="00CB125E"/>
    <w:rsid w:val="00CC4D89"/>
    <w:rsid w:val="00CE3A22"/>
    <w:rsid w:val="00CF4193"/>
    <w:rsid w:val="00CF6F07"/>
    <w:rsid w:val="00D10E0B"/>
    <w:rsid w:val="00D1164D"/>
    <w:rsid w:val="00D11688"/>
    <w:rsid w:val="00D13BB0"/>
    <w:rsid w:val="00D144DB"/>
    <w:rsid w:val="00D172F7"/>
    <w:rsid w:val="00D26342"/>
    <w:rsid w:val="00D26D83"/>
    <w:rsid w:val="00D33A06"/>
    <w:rsid w:val="00D42057"/>
    <w:rsid w:val="00D51CF9"/>
    <w:rsid w:val="00D52CDA"/>
    <w:rsid w:val="00D54222"/>
    <w:rsid w:val="00D57D92"/>
    <w:rsid w:val="00D605EE"/>
    <w:rsid w:val="00D86036"/>
    <w:rsid w:val="00D94E28"/>
    <w:rsid w:val="00D9626F"/>
    <w:rsid w:val="00DC1ED9"/>
    <w:rsid w:val="00DC1FA9"/>
    <w:rsid w:val="00DC5DA1"/>
    <w:rsid w:val="00DD12BD"/>
    <w:rsid w:val="00DD3D83"/>
    <w:rsid w:val="00DE3CEA"/>
    <w:rsid w:val="00DE6598"/>
    <w:rsid w:val="00DF787F"/>
    <w:rsid w:val="00E027E5"/>
    <w:rsid w:val="00E148AF"/>
    <w:rsid w:val="00E1502C"/>
    <w:rsid w:val="00E16A07"/>
    <w:rsid w:val="00E20925"/>
    <w:rsid w:val="00E20AD1"/>
    <w:rsid w:val="00E21A8B"/>
    <w:rsid w:val="00E236E5"/>
    <w:rsid w:val="00E323A8"/>
    <w:rsid w:val="00E3311C"/>
    <w:rsid w:val="00E62925"/>
    <w:rsid w:val="00E63908"/>
    <w:rsid w:val="00E67457"/>
    <w:rsid w:val="00E802FD"/>
    <w:rsid w:val="00E83115"/>
    <w:rsid w:val="00E862E4"/>
    <w:rsid w:val="00E90CCD"/>
    <w:rsid w:val="00E91551"/>
    <w:rsid w:val="00E92FFF"/>
    <w:rsid w:val="00E9592C"/>
    <w:rsid w:val="00EA513C"/>
    <w:rsid w:val="00EB67DC"/>
    <w:rsid w:val="00EC2BE2"/>
    <w:rsid w:val="00ED3423"/>
    <w:rsid w:val="00ED3675"/>
    <w:rsid w:val="00ED53A8"/>
    <w:rsid w:val="00ED6F99"/>
    <w:rsid w:val="00EE1733"/>
    <w:rsid w:val="00EF1942"/>
    <w:rsid w:val="00EF33A8"/>
    <w:rsid w:val="00EF39CC"/>
    <w:rsid w:val="00EF5451"/>
    <w:rsid w:val="00F00B42"/>
    <w:rsid w:val="00F13AD8"/>
    <w:rsid w:val="00F25B80"/>
    <w:rsid w:val="00F26568"/>
    <w:rsid w:val="00F26622"/>
    <w:rsid w:val="00F32681"/>
    <w:rsid w:val="00F46EB5"/>
    <w:rsid w:val="00F53FBC"/>
    <w:rsid w:val="00F7442F"/>
    <w:rsid w:val="00F75F9F"/>
    <w:rsid w:val="00F977CA"/>
    <w:rsid w:val="00FA2BF6"/>
    <w:rsid w:val="00FA502F"/>
    <w:rsid w:val="00FB6003"/>
    <w:rsid w:val="00FC4F41"/>
    <w:rsid w:val="00FD0354"/>
    <w:rsid w:val="00FD217A"/>
    <w:rsid w:val="00FF0E98"/>
    <w:rsid w:val="00FF1AA6"/>
    <w:rsid w:val="00FF2ACC"/>
    <w:rsid w:val="08573C68"/>
    <w:rsid w:val="0A7E39D2"/>
    <w:rsid w:val="0C3E0A2C"/>
    <w:rsid w:val="0D35478F"/>
    <w:rsid w:val="0FE4706C"/>
    <w:rsid w:val="15E22EBE"/>
    <w:rsid w:val="1E4F68B8"/>
    <w:rsid w:val="1E7F56FD"/>
    <w:rsid w:val="1F951924"/>
    <w:rsid w:val="208237A7"/>
    <w:rsid w:val="2A6B14F4"/>
    <w:rsid w:val="33C14369"/>
    <w:rsid w:val="343421FF"/>
    <w:rsid w:val="34C372AD"/>
    <w:rsid w:val="37494C43"/>
    <w:rsid w:val="3B1005FC"/>
    <w:rsid w:val="3E107A23"/>
    <w:rsid w:val="412D2826"/>
    <w:rsid w:val="45236149"/>
    <w:rsid w:val="51B72A48"/>
    <w:rsid w:val="56162359"/>
    <w:rsid w:val="57395586"/>
    <w:rsid w:val="5850551B"/>
    <w:rsid w:val="58F11FAC"/>
    <w:rsid w:val="593447A8"/>
    <w:rsid w:val="5E4C11B0"/>
    <w:rsid w:val="5EC26729"/>
    <w:rsid w:val="60480FBE"/>
    <w:rsid w:val="614663D5"/>
    <w:rsid w:val="623163AB"/>
    <w:rsid w:val="68BC5171"/>
    <w:rsid w:val="699E6948"/>
    <w:rsid w:val="6F7F266F"/>
    <w:rsid w:val="7357277B"/>
    <w:rsid w:val="73B90212"/>
    <w:rsid w:val="74AE71EA"/>
    <w:rsid w:val="75944DB1"/>
    <w:rsid w:val="78207946"/>
    <w:rsid w:val="7AA264BB"/>
    <w:rsid w:val="7E47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2"/>
    <w:basedOn w:val="1"/>
    <w:next w:val="1"/>
    <w:link w:val="16"/>
    <w:qFormat/>
    <w:uiPriority w:val="0"/>
    <w:pPr>
      <w:keepNext/>
      <w:jc w:val="center"/>
      <w:outlineLvl w:val="1"/>
    </w:pPr>
    <w:rPr>
      <w:b/>
      <w:sz w:val="28"/>
      <w:szCs w:val="20"/>
    </w:rPr>
  </w:style>
  <w:style w:type="paragraph" w:styleId="4">
    <w:name w:val="heading 3"/>
    <w:basedOn w:val="1"/>
    <w:next w:val="1"/>
    <w:link w:val="17"/>
    <w:qFormat/>
    <w:uiPriority w:val="0"/>
    <w:pPr>
      <w:keepNext/>
      <w:jc w:val="center"/>
      <w:outlineLvl w:val="2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5"/>
    <w:semiHidden/>
    <w:unhideWhenUsed/>
    <w:qFormat/>
    <w:uiPriority w:val="99"/>
    <w:rPr>
      <w:sz w:val="16"/>
      <w:szCs w:val="16"/>
    </w:rPr>
  </w:style>
  <w:style w:type="paragraph" w:styleId="8">
    <w:name w:val="Balloon Text"/>
    <w:basedOn w:val="1"/>
    <w:link w:val="1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25"/>
    <w:qFormat/>
    <w:uiPriority w:val="0"/>
    <w:pPr>
      <w:jc w:val="center"/>
    </w:pPr>
    <w:rPr>
      <w:szCs w:val="20"/>
    </w:rPr>
  </w:style>
  <w:style w:type="paragraph" w:styleId="10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1">
    <w:name w:val="annotation subject"/>
    <w:basedOn w:val="10"/>
    <w:next w:val="10"/>
    <w:link w:val="27"/>
    <w:semiHidden/>
    <w:unhideWhenUsed/>
    <w:qFormat/>
    <w:uiPriority w:val="99"/>
    <w:rPr>
      <w:b/>
      <w:bCs/>
    </w:rPr>
  </w:style>
  <w:style w:type="paragraph" w:styleId="12">
    <w:name w:val="head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table" w:styleId="14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6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7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18">
    <w:name w:val="ConsPlusNormal"/>
    <w:link w:val="21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9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20">
    <w:name w:val="ConsPlusTitle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21">
    <w:name w:val="ConsPlusNormal Знак"/>
    <w:link w:val="18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22">
    <w:name w:val="Верхний колонтитул Знак"/>
    <w:basedOn w:val="5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Нижний колонтитул Знак"/>
    <w:basedOn w:val="5"/>
    <w:link w:val="13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Знак Знак Знак Знак1 Знак Знак1 Знак 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5">
    <w:name w:val="Основной текст с отступом 3 Знак"/>
    <w:basedOn w:val="5"/>
    <w:link w:val="9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26">
    <w:name w:val="Текст примечания Знак"/>
    <w:basedOn w:val="5"/>
    <w:link w:val="10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7">
    <w:name w:val="Тема примечания Знак"/>
    <w:basedOn w:val="26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28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E14AB-70CF-46A4-8B9F-487E3DE211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7</Pages>
  <Words>1557</Words>
  <Characters>8878</Characters>
  <Lines>73</Lines>
  <Paragraphs>20</Paragraphs>
  <TotalTime>0</TotalTime>
  <ScaleCrop>false</ScaleCrop>
  <LinksUpToDate>false</LinksUpToDate>
  <CharactersWithSpaces>10415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2023-05-15T12:55:00Z</dcterms:created>
  <dc:creator>Зиневич</dc:creator>
  <cp:lastModifiedBy>StateykoAV</cp:lastModifiedBy>
  <cp:lastPrinted>2024-12-09T10:24:00Z</cp:lastPrinted>
  <dcterms:modified xsi:type="dcterms:W3CDTF">2024-12-10T12:41:33Z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