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70" w:rsidRPr="00802C69" w:rsidRDefault="00407870" w:rsidP="00407870">
      <w:pPr>
        <w:jc w:val="center"/>
        <w:rPr>
          <w:b/>
          <w:sz w:val="28"/>
          <w:szCs w:val="28"/>
        </w:rPr>
      </w:pPr>
      <w:r w:rsidRPr="00802C69">
        <w:rPr>
          <w:b/>
          <w:sz w:val="28"/>
          <w:szCs w:val="28"/>
        </w:rPr>
        <w:t>Эффективность института оценки регулирующего воздействия</w:t>
      </w:r>
    </w:p>
    <w:p w:rsidR="00407870" w:rsidRPr="00802C69" w:rsidRDefault="00407870" w:rsidP="00407870">
      <w:pPr>
        <w:jc w:val="center"/>
        <w:rPr>
          <w:b/>
          <w:sz w:val="28"/>
          <w:szCs w:val="28"/>
        </w:rPr>
      </w:pPr>
      <w:r w:rsidRPr="00802C69">
        <w:rPr>
          <w:b/>
          <w:sz w:val="28"/>
          <w:szCs w:val="28"/>
        </w:rPr>
        <w:t xml:space="preserve">в </w:t>
      </w:r>
      <w:proofErr w:type="gramStart"/>
      <w:r w:rsidRPr="00802C69">
        <w:rPr>
          <w:b/>
          <w:sz w:val="28"/>
          <w:szCs w:val="28"/>
        </w:rPr>
        <w:t>субъекте</w:t>
      </w:r>
      <w:proofErr w:type="gramEnd"/>
      <w:r w:rsidRPr="00802C69">
        <w:rPr>
          <w:b/>
          <w:sz w:val="28"/>
          <w:szCs w:val="28"/>
        </w:rPr>
        <w:t xml:space="preserve"> Российской Федерации</w:t>
      </w:r>
    </w:p>
    <w:p w:rsidR="00407870" w:rsidRDefault="00407870" w:rsidP="00407870">
      <w:pPr>
        <w:rPr>
          <w:sz w:val="28"/>
          <w:szCs w:val="28"/>
        </w:rPr>
      </w:pPr>
    </w:p>
    <w:p w:rsidR="00407870" w:rsidRDefault="00407870" w:rsidP="0040787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Ответьте на следующие вопросы и оцените институт ОРВ в Вашем </w:t>
      </w:r>
      <w:proofErr w:type="gramStart"/>
      <w:r>
        <w:rPr>
          <w:sz w:val="28"/>
          <w:szCs w:val="28"/>
        </w:rPr>
        <w:t>регионе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шкале от 0 до 5, где 0 – «нет, очень плохо», 5 – «да, очень хорошо».</w:t>
      </w:r>
    </w:p>
    <w:p w:rsidR="00407870" w:rsidRPr="00802C69" w:rsidRDefault="00407870" w:rsidP="00407870">
      <w:pPr>
        <w:spacing w:line="360" w:lineRule="auto"/>
        <w:rPr>
          <w:b/>
          <w:sz w:val="28"/>
          <w:szCs w:val="28"/>
        </w:rPr>
      </w:pPr>
      <w:r w:rsidRPr="00802C69">
        <w:rPr>
          <w:b/>
          <w:sz w:val="28"/>
          <w:szCs w:val="28"/>
        </w:rPr>
        <w:t>Оцениваемый субъект Российской Федерации</w:t>
      </w:r>
      <w:r w:rsidRPr="00407870">
        <w:rPr>
          <w:b/>
          <w:sz w:val="28"/>
          <w:szCs w:val="28"/>
        </w:rPr>
        <w:t>:</w:t>
      </w:r>
      <w:r w:rsidRPr="00802C69">
        <w:rPr>
          <w:b/>
          <w:sz w:val="28"/>
          <w:szCs w:val="28"/>
        </w:rPr>
        <w:t>______________________________</w:t>
      </w:r>
    </w:p>
    <w:p w:rsidR="00407870" w:rsidRPr="00802C69" w:rsidRDefault="00407870" w:rsidP="00407870">
      <w:pPr>
        <w:spacing w:after="120" w:line="360" w:lineRule="auto"/>
        <w:rPr>
          <w:b/>
          <w:sz w:val="28"/>
          <w:szCs w:val="28"/>
        </w:rPr>
      </w:pPr>
      <w:r w:rsidRPr="00802C69">
        <w:rPr>
          <w:b/>
          <w:sz w:val="28"/>
          <w:szCs w:val="28"/>
        </w:rPr>
        <w:t>Оценивающая организация/эксперт:______________________________________</w:t>
      </w:r>
      <w:r>
        <w:rPr>
          <w:b/>
          <w:sz w:val="28"/>
          <w:szCs w:val="28"/>
        </w:rPr>
        <w:t>_</w:t>
      </w:r>
    </w:p>
    <w:tbl>
      <w:tblPr>
        <w:tblStyle w:val="a6"/>
        <w:tblW w:w="10206" w:type="dxa"/>
        <w:tblInd w:w="108" w:type="dxa"/>
        <w:tblLook w:val="04A0" w:firstRow="1" w:lastRow="0" w:firstColumn="1" w:lastColumn="0" w:noHBand="0" w:noVBand="1"/>
      </w:tblPr>
      <w:tblGrid>
        <w:gridCol w:w="851"/>
        <w:gridCol w:w="8505"/>
        <w:gridCol w:w="850"/>
      </w:tblGrid>
      <w:tr w:rsidR="00407870" w:rsidRPr="003824B7" w:rsidTr="009F788A">
        <w:tc>
          <w:tcPr>
            <w:tcW w:w="851" w:type="dxa"/>
            <w:vAlign w:val="center"/>
          </w:tcPr>
          <w:p w:rsidR="00407870" w:rsidRPr="003824B7" w:rsidRDefault="00407870" w:rsidP="009F788A">
            <w:pPr>
              <w:spacing w:line="360" w:lineRule="auto"/>
              <w:jc w:val="center"/>
              <w:rPr>
                <w:b/>
              </w:rPr>
            </w:pPr>
            <w:r w:rsidRPr="003824B7">
              <w:rPr>
                <w:b/>
              </w:rPr>
              <w:t>№</w:t>
            </w:r>
          </w:p>
          <w:p w:rsidR="00407870" w:rsidRPr="003824B7" w:rsidRDefault="00407870" w:rsidP="009F788A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3824B7">
              <w:rPr>
                <w:b/>
              </w:rPr>
              <w:t>п</w:t>
            </w:r>
            <w:proofErr w:type="gramEnd"/>
            <w:r w:rsidRPr="003824B7">
              <w:rPr>
                <w:b/>
              </w:rPr>
              <w:t>/п</w:t>
            </w:r>
          </w:p>
        </w:tc>
        <w:tc>
          <w:tcPr>
            <w:tcW w:w="8505" w:type="dxa"/>
            <w:vAlign w:val="center"/>
          </w:tcPr>
          <w:p w:rsidR="00407870" w:rsidRPr="003824B7" w:rsidRDefault="00407870" w:rsidP="009F788A">
            <w:pPr>
              <w:spacing w:line="360" w:lineRule="auto"/>
              <w:jc w:val="center"/>
              <w:rPr>
                <w:b/>
              </w:rPr>
            </w:pPr>
            <w:r w:rsidRPr="003824B7">
              <w:rPr>
                <w:b/>
              </w:rPr>
              <w:t>Критерий</w:t>
            </w:r>
          </w:p>
        </w:tc>
        <w:tc>
          <w:tcPr>
            <w:tcW w:w="850" w:type="dxa"/>
            <w:vAlign w:val="center"/>
          </w:tcPr>
          <w:p w:rsidR="00407870" w:rsidRPr="003824B7" w:rsidRDefault="00407870" w:rsidP="009F788A">
            <w:pPr>
              <w:spacing w:line="360" w:lineRule="auto"/>
              <w:jc w:val="center"/>
              <w:rPr>
                <w:b/>
              </w:rPr>
            </w:pPr>
            <w:r w:rsidRPr="003824B7">
              <w:rPr>
                <w:b/>
              </w:rPr>
              <w:t>Балл</w:t>
            </w:r>
          </w:p>
        </w:tc>
      </w:tr>
      <w:tr w:rsidR="00407870" w:rsidRPr="003824B7" w:rsidTr="009F788A">
        <w:tc>
          <w:tcPr>
            <w:tcW w:w="851" w:type="dxa"/>
          </w:tcPr>
          <w:p w:rsidR="00407870" w:rsidRPr="003824B7" w:rsidRDefault="00407870" w:rsidP="009F788A">
            <w:pPr>
              <w:spacing w:line="360" w:lineRule="auto"/>
              <w:jc w:val="center"/>
            </w:pPr>
            <w:r w:rsidRPr="003824B7">
              <w:t>1.</w:t>
            </w:r>
          </w:p>
        </w:tc>
        <w:tc>
          <w:tcPr>
            <w:tcW w:w="8505" w:type="dxa"/>
          </w:tcPr>
          <w:p w:rsidR="00407870" w:rsidRPr="003824B7" w:rsidRDefault="00407870" w:rsidP="009F788A">
            <w:pPr>
              <w:spacing w:line="360" w:lineRule="auto"/>
              <w:jc w:val="both"/>
            </w:pPr>
            <w:r w:rsidRPr="003824B7">
              <w:t>Информация об ОРВ и экспертизе в регионе размещена в открытом доступе, является актуальной и достаточной?</w:t>
            </w:r>
          </w:p>
        </w:tc>
        <w:tc>
          <w:tcPr>
            <w:tcW w:w="850" w:type="dxa"/>
          </w:tcPr>
          <w:p w:rsidR="00407870" w:rsidRPr="003824B7" w:rsidRDefault="00407870" w:rsidP="009F788A">
            <w:pPr>
              <w:spacing w:line="360" w:lineRule="auto"/>
            </w:pPr>
          </w:p>
        </w:tc>
      </w:tr>
      <w:tr w:rsidR="00407870" w:rsidRPr="003824B7" w:rsidTr="009F788A">
        <w:tc>
          <w:tcPr>
            <w:tcW w:w="851" w:type="dxa"/>
          </w:tcPr>
          <w:p w:rsidR="00407870" w:rsidRPr="003824B7" w:rsidRDefault="00407870" w:rsidP="009F788A">
            <w:pPr>
              <w:spacing w:line="360" w:lineRule="auto"/>
              <w:jc w:val="center"/>
            </w:pPr>
            <w:r w:rsidRPr="003824B7">
              <w:t>2.</w:t>
            </w:r>
          </w:p>
        </w:tc>
        <w:tc>
          <w:tcPr>
            <w:tcW w:w="8505" w:type="dxa"/>
          </w:tcPr>
          <w:p w:rsidR="00407870" w:rsidRPr="003824B7" w:rsidRDefault="00407870" w:rsidP="009F788A">
            <w:pPr>
              <w:spacing w:line="360" w:lineRule="auto"/>
              <w:jc w:val="both"/>
            </w:pPr>
            <w:r w:rsidRPr="003824B7">
              <w:t xml:space="preserve">Представители предпринимательского и экспертного сообщества участвуют </w:t>
            </w:r>
            <w:r w:rsidRPr="003824B7">
              <w:br/>
              <w:t xml:space="preserve">в </w:t>
            </w:r>
            <w:proofErr w:type="gramStart"/>
            <w:r w:rsidRPr="003824B7">
              <w:t>процедурах</w:t>
            </w:r>
            <w:proofErr w:type="gramEnd"/>
            <w:r w:rsidRPr="003824B7">
              <w:t xml:space="preserve"> ОРВ и экспертизы?</w:t>
            </w:r>
          </w:p>
        </w:tc>
        <w:tc>
          <w:tcPr>
            <w:tcW w:w="850" w:type="dxa"/>
          </w:tcPr>
          <w:p w:rsidR="00407870" w:rsidRPr="003824B7" w:rsidRDefault="00407870" w:rsidP="009F788A">
            <w:pPr>
              <w:spacing w:line="360" w:lineRule="auto"/>
            </w:pPr>
          </w:p>
        </w:tc>
      </w:tr>
      <w:tr w:rsidR="00407870" w:rsidRPr="003824B7" w:rsidTr="009F788A">
        <w:tc>
          <w:tcPr>
            <w:tcW w:w="851" w:type="dxa"/>
          </w:tcPr>
          <w:p w:rsidR="00407870" w:rsidRPr="003824B7" w:rsidRDefault="00407870" w:rsidP="009F788A">
            <w:pPr>
              <w:spacing w:line="360" w:lineRule="auto"/>
              <w:jc w:val="center"/>
            </w:pPr>
            <w:r w:rsidRPr="003824B7">
              <w:t>3.</w:t>
            </w:r>
          </w:p>
        </w:tc>
        <w:tc>
          <w:tcPr>
            <w:tcW w:w="8505" w:type="dxa"/>
          </w:tcPr>
          <w:p w:rsidR="00407870" w:rsidRPr="003824B7" w:rsidRDefault="00407870" w:rsidP="009F788A">
            <w:pPr>
              <w:spacing w:line="360" w:lineRule="auto"/>
              <w:jc w:val="both"/>
            </w:pPr>
            <w:r w:rsidRPr="003824B7">
              <w:t>Мнения представителей предпринимательского и экспертного сообщества учитываются при проведении ОРВ и экспертизы в регионе?</w:t>
            </w:r>
          </w:p>
        </w:tc>
        <w:tc>
          <w:tcPr>
            <w:tcW w:w="850" w:type="dxa"/>
          </w:tcPr>
          <w:p w:rsidR="00407870" w:rsidRPr="003824B7" w:rsidRDefault="00407870" w:rsidP="009F788A">
            <w:pPr>
              <w:spacing w:line="360" w:lineRule="auto"/>
            </w:pPr>
          </w:p>
        </w:tc>
      </w:tr>
      <w:tr w:rsidR="00407870" w:rsidRPr="003824B7" w:rsidTr="009F788A">
        <w:tc>
          <w:tcPr>
            <w:tcW w:w="851" w:type="dxa"/>
          </w:tcPr>
          <w:p w:rsidR="00407870" w:rsidRPr="003824B7" w:rsidRDefault="00407870" w:rsidP="009F788A">
            <w:pPr>
              <w:spacing w:line="360" w:lineRule="auto"/>
              <w:jc w:val="center"/>
            </w:pPr>
            <w:r w:rsidRPr="003824B7">
              <w:t>4.</w:t>
            </w:r>
          </w:p>
        </w:tc>
        <w:tc>
          <w:tcPr>
            <w:tcW w:w="8505" w:type="dxa"/>
          </w:tcPr>
          <w:p w:rsidR="00407870" w:rsidRPr="003824B7" w:rsidRDefault="00407870" w:rsidP="009F788A">
            <w:pPr>
              <w:spacing w:line="360" w:lineRule="auto"/>
              <w:jc w:val="both"/>
            </w:pPr>
            <w:r w:rsidRPr="003824B7">
              <w:t xml:space="preserve">Выводы, содержащиеся в </w:t>
            </w:r>
            <w:proofErr w:type="gramStart"/>
            <w:r w:rsidRPr="003824B7">
              <w:t>заключениях</w:t>
            </w:r>
            <w:proofErr w:type="gramEnd"/>
            <w:r w:rsidRPr="003824B7">
              <w:t xml:space="preserve"> об ОРВ, учитываются при принятии проектов НПА?</w:t>
            </w:r>
          </w:p>
        </w:tc>
        <w:tc>
          <w:tcPr>
            <w:tcW w:w="850" w:type="dxa"/>
          </w:tcPr>
          <w:p w:rsidR="00407870" w:rsidRPr="003824B7" w:rsidRDefault="00407870" w:rsidP="009F788A">
            <w:pPr>
              <w:spacing w:line="360" w:lineRule="auto"/>
            </w:pPr>
          </w:p>
        </w:tc>
      </w:tr>
      <w:tr w:rsidR="00407870" w:rsidRPr="003824B7" w:rsidTr="009F788A">
        <w:tc>
          <w:tcPr>
            <w:tcW w:w="851" w:type="dxa"/>
          </w:tcPr>
          <w:p w:rsidR="00407870" w:rsidRPr="003824B7" w:rsidRDefault="00407870" w:rsidP="009F788A">
            <w:pPr>
              <w:spacing w:line="360" w:lineRule="auto"/>
              <w:jc w:val="center"/>
            </w:pPr>
            <w:r w:rsidRPr="003824B7">
              <w:t>5.</w:t>
            </w:r>
          </w:p>
        </w:tc>
        <w:tc>
          <w:tcPr>
            <w:tcW w:w="8505" w:type="dxa"/>
          </w:tcPr>
          <w:p w:rsidR="00407870" w:rsidRPr="003824B7" w:rsidRDefault="00407870" w:rsidP="009F788A">
            <w:pPr>
              <w:spacing w:line="360" w:lineRule="auto"/>
              <w:jc w:val="both"/>
            </w:pPr>
            <w:r w:rsidRPr="003824B7">
              <w:t xml:space="preserve">Процедура ОРВ способствует повышению качества принятия государственных решений в </w:t>
            </w:r>
            <w:proofErr w:type="gramStart"/>
            <w:r w:rsidRPr="003824B7">
              <w:t>регионе</w:t>
            </w:r>
            <w:proofErr w:type="gramEnd"/>
            <w:r w:rsidRPr="003824B7">
              <w:t xml:space="preserve"> и противодействует принятию малоэффективных решений?</w:t>
            </w:r>
          </w:p>
        </w:tc>
        <w:tc>
          <w:tcPr>
            <w:tcW w:w="850" w:type="dxa"/>
          </w:tcPr>
          <w:p w:rsidR="00407870" w:rsidRPr="003824B7" w:rsidRDefault="00407870" w:rsidP="009F788A">
            <w:pPr>
              <w:spacing w:line="360" w:lineRule="auto"/>
            </w:pPr>
          </w:p>
        </w:tc>
      </w:tr>
    </w:tbl>
    <w:p w:rsidR="00407870" w:rsidRPr="00802C69" w:rsidRDefault="00407870" w:rsidP="00407870">
      <w:pPr>
        <w:spacing w:line="360" w:lineRule="auto"/>
        <w:rPr>
          <w:sz w:val="28"/>
          <w:szCs w:val="28"/>
        </w:rPr>
      </w:pPr>
    </w:p>
    <w:p w:rsidR="000241AC" w:rsidRDefault="000241AC">
      <w:bookmarkStart w:id="0" w:name="_GoBack"/>
      <w:bookmarkEnd w:id="0"/>
    </w:p>
    <w:sectPr w:rsidR="000241AC" w:rsidSect="008E5D0B">
      <w:headerReference w:type="even" r:id="rId5"/>
      <w:headerReference w:type="default" r:id="rId6"/>
      <w:headerReference w:type="first" r:id="rId7"/>
      <w:footnotePr>
        <w:numRestart w:val="eachPage"/>
      </w:footnotePr>
      <w:pgSz w:w="11907" w:h="16840" w:code="9"/>
      <w:pgMar w:top="1134" w:right="567" w:bottom="709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CA" w:rsidRDefault="004078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65CA" w:rsidRDefault="004078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CA" w:rsidRDefault="004078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3D65CA" w:rsidRDefault="004078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CA" w:rsidRDefault="0040787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63"/>
    <w:rsid w:val="000241AC"/>
    <w:rsid w:val="003F1363"/>
    <w:rsid w:val="0040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78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7870"/>
  </w:style>
  <w:style w:type="table" w:styleId="a6">
    <w:name w:val="Table Grid"/>
    <w:basedOn w:val="a1"/>
    <w:uiPriority w:val="59"/>
    <w:rsid w:val="00407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78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7870"/>
  </w:style>
  <w:style w:type="table" w:styleId="a6">
    <w:name w:val="Table Grid"/>
    <w:basedOn w:val="a1"/>
    <w:uiPriority w:val="59"/>
    <w:rsid w:val="00407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Кристина Владимировна</dc:creator>
  <cp:keywords/>
  <dc:description/>
  <cp:lastModifiedBy>Жданова Кристина Владимировна</cp:lastModifiedBy>
  <cp:revision>2</cp:revision>
  <dcterms:created xsi:type="dcterms:W3CDTF">2018-07-03T08:16:00Z</dcterms:created>
  <dcterms:modified xsi:type="dcterms:W3CDTF">2018-07-03T08:16:00Z</dcterms:modified>
</cp:coreProperties>
</file>