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0A38D2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</w:t>
      </w:r>
      <w:r w:rsidRPr="003161D8">
        <w:rPr>
          <w:u w:val="single"/>
        </w:rPr>
        <w:t xml:space="preserve">культуры Белоярского района </w:t>
      </w:r>
    </w:p>
    <w:p w:rsidR="003161D8" w:rsidRPr="003161D8" w:rsidRDefault="005B0FA2" w:rsidP="006F2D9D">
      <w:pPr>
        <w:pStyle w:val="ConsPlusTitle"/>
        <w:jc w:val="center"/>
        <w:rPr>
          <w:u w:val="single"/>
        </w:rPr>
      </w:pPr>
      <w:r w:rsidRPr="005B0FA2">
        <w:rPr>
          <w:u w:val="single"/>
        </w:rPr>
        <w:t>«Белоярская централизованная библиотечная система»</w:t>
      </w:r>
      <w:r w:rsidR="003161D8" w:rsidRPr="003161D8">
        <w:rPr>
          <w:u w:val="single"/>
        </w:rPr>
        <w:t>,</w:t>
      </w:r>
    </w:p>
    <w:p w:rsidR="003161D8" w:rsidRPr="00AA0A1B" w:rsidRDefault="003161D8" w:rsidP="003161D8">
      <w:pPr>
        <w:pStyle w:val="ConsPlusTitle"/>
        <w:jc w:val="center"/>
        <w:rPr>
          <w:b w:val="0"/>
          <w:sz w:val="18"/>
        </w:rPr>
      </w:pPr>
      <w:r w:rsidRPr="00AA0A1B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8553D3">
        <w:t>4</w:t>
      </w:r>
      <w:bookmarkStart w:id="1" w:name="_GoBack"/>
      <w:bookmarkEnd w:id="1"/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701"/>
        <w:gridCol w:w="4677"/>
        <w:gridCol w:w="2694"/>
      </w:tblGrid>
      <w:tr w:rsidR="003161D8" w:rsidTr="005B0FA2">
        <w:tc>
          <w:tcPr>
            <w:tcW w:w="488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B0FA2" w:rsidTr="005B0FA2"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Воробьева Наталья Николаевна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автономного учреждения культуры Белоярского района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«</w:t>
            </w:r>
            <w:r w:rsidRPr="005B0FA2">
              <w:t>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6640C7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171896,05</w:t>
            </w:r>
          </w:p>
        </w:tc>
      </w:tr>
      <w:tr w:rsidR="005B0FA2" w:rsidTr="005B0FA2">
        <w:trPr>
          <w:trHeight w:val="1141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Грачева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Лилия Александровна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Заместитель директора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 xml:space="preserve">по административно-хозяйственной части 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6640C7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138576,45</w:t>
            </w:r>
          </w:p>
        </w:tc>
      </w:tr>
      <w:tr w:rsidR="005B0FA2" w:rsidTr="005B0FA2">
        <w:trPr>
          <w:trHeight w:val="217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Кравцова Виктория Викторовна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 xml:space="preserve">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F30649" w:rsidRPr="003C6590" w:rsidRDefault="006640C7" w:rsidP="00F30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160141,79</w:t>
            </w:r>
          </w:p>
        </w:tc>
      </w:tr>
      <w:tr w:rsidR="005B0FA2" w:rsidTr="005B0FA2">
        <w:trPr>
          <w:trHeight w:val="14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Старикова Татьяна Викторовна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5B0FA2">
              <w:t>Заместитель директора по библиотечной работе</w:t>
            </w:r>
            <w:r>
              <w:t xml:space="preserve"> </w:t>
            </w:r>
            <w:r w:rsidRPr="005B0FA2"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6640C7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142141,20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6"/>
      <w:footerReference w:type="default" r:id="rId7"/>
      <w:footerReference w:type="first" r:id="rId8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26" w:rsidRDefault="009D6B26" w:rsidP="003161D8">
      <w:r>
        <w:separator/>
      </w:r>
    </w:p>
  </w:endnote>
  <w:endnote w:type="continuationSeparator" w:id="0">
    <w:p w:rsidR="009D6B26" w:rsidRDefault="009D6B26" w:rsidP="0031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26" w:rsidRDefault="009D6B2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3D4CF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3D4CF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D4CFB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3D4CF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D4CF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D4CFB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3D4CFB"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26" w:rsidRDefault="009D6B2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3D4CF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3D4CF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D4CFB">
            <w:fldChar w:fldCharType="separate"/>
          </w:r>
          <w:r w:rsidR="006640C7">
            <w:rPr>
              <w:rFonts w:ascii="Tahoma" w:hAnsi="Tahoma" w:cs="Tahoma"/>
              <w:noProof/>
            </w:rPr>
            <w:t>1</w:t>
          </w:r>
          <w:r w:rsidR="003D4CF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D4CF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D4CFB">
            <w:fldChar w:fldCharType="separate"/>
          </w:r>
          <w:r w:rsidR="006640C7">
            <w:rPr>
              <w:rFonts w:ascii="Tahoma" w:hAnsi="Tahoma" w:cs="Tahoma"/>
              <w:noProof/>
            </w:rPr>
            <w:t>1</w:t>
          </w:r>
          <w:r w:rsidR="003D4CFB"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26" w:rsidRDefault="009D6B26" w:rsidP="003161D8">
      <w:r>
        <w:separator/>
      </w:r>
    </w:p>
  </w:footnote>
  <w:footnote w:type="continuationSeparator" w:id="0">
    <w:p w:rsidR="009D6B26" w:rsidRDefault="009D6B26" w:rsidP="0031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информации о средн...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9D6B2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9D6B2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0CBB"/>
    <w:rsid w:val="000A38D2"/>
    <w:rsid w:val="000E2DF9"/>
    <w:rsid w:val="00285AAE"/>
    <w:rsid w:val="003161D8"/>
    <w:rsid w:val="003C6590"/>
    <w:rsid w:val="003D4CFB"/>
    <w:rsid w:val="004A16B2"/>
    <w:rsid w:val="00540CBB"/>
    <w:rsid w:val="005B0FA2"/>
    <w:rsid w:val="005F1DAE"/>
    <w:rsid w:val="006640C7"/>
    <w:rsid w:val="006F2D9D"/>
    <w:rsid w:val="008553D3"/>
    <w:rsid w:val="009A7694"/>
    <w:rsid w:val="009D6B26"/>
    <w:rsid w:val="00AA0A1B"/>
    <w:rsid w:val="00AC0734"/>
    <w:rsid w:val="00AE6320"/>
    <w:rsid w:val="00CE5A50"/>
    <w:rsid w:val="00DC0C39"/>
    <w:rsid w:val="00E07596"/>
    <w:rsid w:val="00E61BEE"/>
    <w:rsid w:val="00E8588A"/>
    <w:rsid w:val="00F30649"/>
    <w:rsid w:val="00F8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*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vkravtsova</cp:lastModifiedBy>
  <cp:revision>2</cp:revision>
  <dcterms:created xsi:type="dcterms:W3CDTF">2025-04-25T05:49:00Z</dcterms:created>
  <dcterms:modified xsi:type="dcterms:W3CDTF">2025-04-25T05:49:00Z</dcterms:modified>
</cp:coreProperties>
</file>