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4E0D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администрации </w:t>
      </w:r>
      <w:r w:rsidR="00175B85">
        <w:rPr>
          <w:rFonts w:ascii="Times New Roman" w:hAnsi="Times New Roman" w:cs="Times New Roman"/>
          <w:b/>
          <w:sz w:val="24"/>
          <w:szCs w:val="24"/>
        </w:rPr>
        <w:t>сельского поселения Полноват</w:t>
      </w:r>
      <w:proofErr w:type="gramEnd"/>
    </w:p>
    <w:p w:rsidR="003D4E0D" w:rsidRP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B7C" w:rsidRP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4E0D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 пункт </w:t>
      </w:r>
      <w:r w:rsidR="00175B85">
        <w:rPr>
          <w:rFonts w:ascii="Times New Roman" w:hAnsi="Times New Roman" w:cs="Times New Roman"/>
          <w:sz w:val="24"/>
          <w:szCs w:val="24"/>
        </w:rPr>
        <w:t>4</w:t>
      </w:r>
      <w:r w:rsidRPr="003D4E0D"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2018 год, утвержденного распоряжением Комитета по финансам и налоговой политике администрации Белоярского района от 18 декабря 2017 года № 47-р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3D4E0D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2018 год», приказ Комитета по финансам и налоговой политике администрации Белоярского района от </w:t>
      </w:r>
      <w:r w:rsidR="00175B85">
        <w:rPr>
          <w:rFonts w:ascii="Times New Roman" w:hAnsi="Times New Roman" w:cs="Times New Roman"/>
          <w:sz w:val="24"/>
          <w:szCs w:val="24"/>
        </w:rPr>
        <w:t>7</w:t>
      </w:r>
      <w:r w:rsidRPr="003D4E0D">
        <w:rPr>
          <w:rFonts w:ascii="Times New Roman" w:hAnsi="Times New Roman" w:cs="Times New Roman"/>
          <w:sz w:val="24"/>
          <w:szCs w:val="24"/>
        </w:rPr>
        <w:t xml:space="preserve"> </w:t>
      </w:r>
      <w:r w:rsidR="00175B85">
        <w:rPr>
          <w:rFonts w:ascii="Times New Roman" w:hAnsi="Times New Roman" w:cs="Times New Roman"/>
          <w:sz w:val="24"/>
          <w:szCs w:val="24"/>
        </w:rPr>
        <w:t>февраля</w:t>
      </w:r>
      <w:r w:rsidRPr="003D4E0D">
        <w:rPr>
          <w:rFonts w:ascii="Times New Roman" w:hAnsi="Times New Roman" w:cs="Times New Roman"/>
          <w:sz w:val="24"/>
          <w:szCs w:val="24"/>
        </w:rPr>
        <w:t xml:space="preserve"> 2018 года № </w:t>
      </w:r>
      <w:r w:rsidR="00175B85">
        <w:rPr>
          <w:rFonts w:ascii="Times New Roman" w:hAnsi="Times New Roman" w:cs="Times New Roman"/>
          <w:sz w:val="24"/>
          <w:szCs w:val="24"/>
        </w:rPr>
        <w:t>8</w:t>
      </w:r>
      <w:r w:rsidRPr="003D4E0D">
        <w:rPr>
          <w:rFonts w:ascii="Times New Roman" w:hAnsi="Times New Roman" w:cs="Times New Roman"/>
          <w:sz w:val="24"/>
          <w:szCs w:val="24"/>
        </w:rPr>
        <w:t>-о «О проведении контрольного мероприятия».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2017 года по 31 декабря 2017 года.</w:t>
      </w:r>
    </w:p>
    <w:p w:rsidR="0006327A" w:rsidRPr="00574B7C" w:rsidRDefault="0006327A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B7C">
        <w:rPr>
          <w:rFonts w:ascii="Times New Roman" w:eastAsia="Calibri" w:hAnsi="Times New Roman" w:cs="Times New Roman"/>
          <w:sz w:val="24"/>
          <w:szCs w:val="24"/>
        </w:rPr>
        <w:t xml:space="preserve">Срок проведения </w:t>
      </w:r>
      <w:r w:rsidR="00DD3EE5">
        <w:rPr>
          <w:rFonts w:ascii="Times New Roman" w:eastAsia="Calibri" w:hAnsi="Times New Roman" w:cs="Times New Roman"/>
          <w:sz w:val="24"/>
          <w:szCs w:val="24"/>
        </w:rPr>
        <w:t>контрольного мероприятия</w:t>
      </w:r>
      <w:r w:rsidRPr="00574B7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3D4E0D" w:rsidRPr="003D4E0D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175B85">
        <w:rPr>
          <w:rFonts w:ascii="Times New Roman" w:eastAsia="Calibri" w:hAnsi="Times New Roman" w:cs="Times New Roman"/>
          <w:sz w:val="24"/>
          <w:szCs w:val="24"/>
        </w:rPr>
        <w:t>8</w:t>
      </w:r>
      <w:r w:rsidR="003D4E0D" w:rsidRPr="003D4E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5B85">
        <w:rPr>
          <w:rFonts w:ascii="Times New Roman" w:eastAsia="Calibri" w:hAnsi="Times New Roman" w:cs="Times New Roman"/>
          <w:sz w:val="24"/>
          <w:szCs w:val="24"/>
        </w:rPr>
        <w:t>февраля</w:t>
      </w:r>
      <w:r w:rsidR="003D4E0D" w:rsidRPr="003D4E0D">
        <w:rPr>
          <w:rFonts w:ascii="Times New Roman" w:eastAsia="Calibri" w:hAnsi="Times New Roman" w:cs="Times New Roman"/>
          <w:sz w:val="24"/>
          <w:szCs w:val="24"/>
        </w:rPr>
        <w:t xml:space="preserve"> 2018 года по </w:t>
      </w:r>
      <w:r w:rsidR="00175B85">
        <w:rPr>
          <w:rFonts w:ascii="Times New Roman" w:eastAsia="Calibri" w:hAnsi="Times New Roman" w:cs="Times New Roman"/>
          <w:sz w:val="24"/>
          <w:szCs w:val="24"/>
        </w:rPr>
        <w:t>5</w:t>
      </w:r>
      <w:r w:rsidR="003D4E0D" w:rsidRPr="003D4E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5B85">
        <w:rPr>
          <w:rFonts w:ascii="Times New Roman" w:eastAsia="Calibri" w:hAnsi="Times New Roman" w:cs="Times New Roman"/>
          <w:sz w:val="24"/>
          <w:szCs w:val="24"/>
        </w:rPr>
        <w:t>марта</w:t>
      </w:r>
      <w:r w:rsidR="003D4E0D" w:rsidRPr="003D4E0D">
        <w:rPr>
          <w:rFonts w:ascii="Times New Roman" w:eastAsia="Calibri" w:hAnsi="Times New Roman" w:cs="Times New Roman"/>
          <w:sz w:val="24"/>
          <w:szCs w:val="24"/>
        </w:rPr>
        <w:t xml:space="preserve"> 2018 года.</w:t>
      </w:r>
    </w:p>
    <w:p w:rsidR="00574B7C" w:rsidRPr="00574B7C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175B85">
        <w:rPr>
          <w:rFonts w:ascii="Times New Roman" w:hAnsi="Times New Roman" w:cs="Times New Roman"/>
          <w:sz w:val="24"/>
          <w:szCs w:val="24"/>
        </w:rPr>
        <w:t>5 222 440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(пять</w:t>
      </w:r>
      <w:r w:rsidR="00175B85">
        <w:rPr>
          <w:rFonts w:ascii="Times New Roman" w:hAnsi="Times New Roman" w:cs="Times New Roman"/>
          <w:sz w:val="24"/>
          <w:szCs w:val="24"/>
        </w:rPr>
        <w:t xml:space="preserve"> миллионов двести двадцать две тысячи четыреста сорок</w:t>
      </w:r>
      <w:r w:rsidR="003D4E0D" w:rsidRPr="003D4E0D">
        <w:rPr>
          <w:rFonts w:ascii="Times New Roman" w:hAnsi="Times New Roman" w:cs="Times New Roman"/>
          <w:sz w:val="24"/>
          <w:szCs w:val="24"/>
        </w:rPr>
        <w:t>) рубл</w:t>
      </w:r>
      <w:r w:rsidR="00175B85">
        <w:rPr>
          <w:rFonts w:ascii="Times New Roman" w:hAnsi="Times New Roman" w:cs="Times New Roman"/>
          <w:sz w:val="24"/>
          <w:szCs w:val="24"/>
        </w:rPr>
        <w:t>ей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</w:t>
      </w:r>
      <w:r w:rsidR="00175B85">
        <w:rPr>
          <w:rFonts w:ascii="Times New Roman" w:hAnsi="Times New Roman" w:cs="Times New Roman"/>
          <w:sz w:val="24"/>
          <w:szCs w:val="24"/>
        </w:rPr>
        <w:t>22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копе</w:t>
      </w:r>
      <w:r w:rsidR="00175B85">
        <w:rPr>
          <w:rFonts w:ascii="Times New Roman" w:hAnsi="Times New Roman" w:cs="Times New Roman"/>
          <w:sz w:val="24"/>
          <w:szCs w:val="24"/>
        </w:rPr>
        <w:t>й</w:t>
      </w:r>
      <w:r w:rsidR="003D4E0D" w:rsidRPr="003D4E0D">
        <w:rPr>
          <w:rFonts w:ascii="Times New Roman" w:hAnsi="Times New Roman" w:cs="Times New Roman"/>
          <w:sz w:val="24"/>
          <w:szCs w:val="24"/>
        </w:rPr>
        <w:t>к</w:t>
      </w:r>
      <w:r w:rsidR="00175B85">
        <w:rPr>
          <w:rFonts w:ascii="Times New Roman" w:hAnsi="Times New Roman" w:cs="Times New Roman"/>
          <w:sz w:val="24"/>
          <w:szCs w:val="24"/>
        </w:rPr>
        <w:t>и</w:t>
      </w:r>
      <w:r w:rsidR="003D4E0D" w:rsidRPr="003D4E0D">
        <w:rPr>
          <w:rFonts w:ascii="Times New Roman" w:hAnsi="Times New Roman" w:cs="Times New Roman"/>
          <w:sz w:val="24"/>
          <w:szCs w:val="24"/>
        </w:rPr>
        <w:t>.</w:t>
      </w:r>
    </w:p>
    <w:p w:rsidR="00574B7C" w:rsidRPr="00574B7C" w:rsidRDefault="00BD3296" w:rsidP="00574B7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96">
        <w:rPr>
          <w:rFonts w:ascii="Times New Roman" w:hAnsi="Times New Roman" w:cs="Times New Roman"/>
          <w:sz w:val="24"/>
          <w:szCs w:val="24"/>
        </w:rPr>
        <w:t xml:space="preserve">Объем выявленных нарушений </w:t>
      </w:r>
      <w:r w:rsidR="00175B85">
        <w:rPr>
          <w:rFonts w:ascii="Times New Roman" w:hAnsi="Times New Roman" w:cs="Times New Roman"/>
          <w:sz w:val="24"/>
          <w:szCs w:val="24"/>
        </w:rPr>
        <w:t>698 386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(</w:t>
      </w:r>
      <w:r w:rsidR="00175B85">
        <w:rPr>
          <w:rFonts w:ascii="Times New Roman" w:hAnsi="Times New Roman" w:cs="Times New Roman"/>
          <w:sz w:val="24"/>
          <w:szCs w:val="24"/>
        </w:rPr>
        <w:t>шестьсот девяносто восемь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175B85">
        <w:rPr>
          <w:rFonts w:ascii="Times New Roman" w:hAnsi="Times New Roman" w:cs="Times New Roman"/>
          <w:sz w:val="24"/>
          <w:szCs w:val="24"/>
        </w:rPr>
        <w:t>триста восемьдесят шесть</w:t>
      </w:r>
      <w:r w:rsidR="003D4E0D" w:rsidRPr="003D4E0D">
        <w:rPr>
          <w:rFonts w:ascii="Times New Roman" w:hAnsi="Times New Roman" w:cs="Times New Roman"/>
          <w:sz w:val="24"/>
          <w:szCs w:val="24"/>
        </w:rPr>
        <w:t>) рубл</w:t>
      </w:r>
      <w:r w:rsidR="00175B85">
        <w:rPr>
          <w:rFonts w:ascii="Times New Roman" w:hAnsi="Times New Roman" w:cs="Times New Roman"/>
          <w:sz w:val="24"/>
          <w:szCs w:val="24"/>
        </w:rPr>
        <w:t>ей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</w:t>
      </w:r>
      <w:r w:rsidR="00175B85">
        <w:rPr>
          <w:rFonts w:ascii="Times New Roman" w:hAnsi="Times New Roman" w:cs="Times New Roman"/>
          <w:sz w:val="24"/>
          <w:szCs w:val="24"/>
        </w:rPr>
        <w:t>16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574B7C" w:rsidRPr="00574B7C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>Количество выявленных нарушений –</w:t>
      </w:r>
      <w:r w:rsidR="003D4E0D">
        <w:rPr>
          <w:rFonts w:ascii="Times New Roman" w:hAnsi="Times New Roman" w:cs="Times New Roman"/>
          <w:sz w:val="24"/>
          <w:szCs w:val="24"/>
        </w:rPr>
        <w:t xml:space="preserve"> </w:t>
      </w:r>
      <w:r w:rsidR="00175B8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067C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D0">
        <w:rPr>
          <w:rFonts w:ascii="Times New Roman" w:hAnsi="Times New Roman" w:cs="Times New Roman"/>
          <w:sz w:val="24"/>
          <w:szCs w:val="24"/>
        </w:rPr>
        <w:t>- часть 2 статьи 34</w:t>
      </w:r>
      <w:r w:rsidR="00BD3296" w:rsidRPr="009C47D0">
        <w:rPr>
          <w:rFonts w:ascii="Times New Roman" w:hAnsi="Times New Roman" w:cs="Times New Roman"/>
          <w:sz w:val="24"/>
          <w:szCs w:val="24"/>
        </w:rPr>
        <w:t xml:space="preserve">, </w:t>
      </w:r>
      <w:r w:rsidR="00175B85">
        <w:rPr>
          <w:rFonts w:ascii="Times New Roman" w:hAnsi="Times New Roman" w:cs="Times New Roman"/>
          <w:sz w:val="24"/>
          <w:szCs w:val="24"/>
        </w:rPr>
        <w:t xml:space="preserve">пункт 25 части 1 статьи 93, </w:t>
      </w:r>
      <w:r w:rsidR="00DD3EE5" w:rsidRPr="009C47D0">
        <w:rPr>
          <w:rFonts w:ascii="Times New Roman" w:hAnsi="Times New Roman" w:cs="Times New Roman"/>
          <w:sz w:val="24"/>
          <w:szCs w:val="24"/>
        </w:rPr>
        <w:t xml:space="preserve">подпункт б) пункта 1 части 1 статьи 95, </w:t>
      </w:r>
      <w:r w:rsidR="00BD3296" w:rsidRPr="009C47D0">
        <w:rPr>
          <w:rFonts w:ascii="Times New Roman" w:hAnsi="Times New Roman" w:cs="Times New Roman"/>
          <w:sz w:val="24"/>
          <w:szCs w:val="24"/>
        </w:rPr>
        <w:t xml:space="preserve"> </w:t>
      </w:r>
      <w:r w:rsidRPr="009C47D0">
        <w:rPr>
          <w:rFonts w:ascii="Times New Roman" w:hAnsi="Times New Roman" w:cs="Times New Roman"/>
          <w:sz w:val="24"/>
          <w:szCs w:val="24"/>
        </w:rPr>
        <w:t>Федерального закона от 5 апреля 2013 года</w:t>
      </w:r>
      <w:r w:rsidR="003D4E0D">
        <w:rPr>
          <w:rFonts w:ascii="Times New Roman" w:hAnsi="Times New Roman" w:cs="Times New Roman"/>
          <w:sz w:val="24"/>
          <w:szCs w:val="24"/>
        </w:rPr>
        <w:t xml:space="preserve"> </w:t>
      </w:r>
      <w:r w:rsidRPr="009C47D0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</w:t>
      </w:r>
      <w:r w:rsidRPr="00574B7C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государственных и муниципальных нужд»</w:t>
      </w:r>
      <w:r w:rsidR="00166DAA">
        <w:rPr>
          <w:rFonts w:ascii="Times New Roman" w:hAnsi="Times New Roman" w:cs="Times New Roman"/>
          <w:sz w:val="24"/>
          <w:szCs w:val="24"/>
        </w:rPr>
        <w:t>.</w:t>
      </w:r>
    </w:p>
    <w:p w:rsidR="00574B7C" w:rsidRPr="00574B7C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 w:rsidR="00175B85">
        <w:rPr>
          <w:rFonts w:ascii="Times New Roman" w:hAnsi="Times New Roman" w:cs="Times New Roman"/>
          <w:sz w:val="24"/>
          <w:szCs w:val="24"/>
        </w:rPr>
        <w:t>12</w:t>
      </w:r>
      <w:r w:rsidRPr="00574B7C">
        <w:rPr>
          <w:rFonts w:ascii="Times New Roman" w:hAnsi="Times New Roman" w:cs="Times New Roman"/>
          <w:sz w:val="24"/>
          <w:szCs w:val="24"/>
        </w:rPr>
        <w:t xml:space="preserve"> </w:t>
      </w:r>
      <w:r w:rsidR="00175B85">
        <w:rPr>
          <w:rFonts w:ascii="Times New Roman" w:hAnsi="Times New Roman" w:cs="Times New Roman"/>
          <w:sz w:val="24"/>
          <w:szCs w:val="24"/>
        </w:rPr>
        <w:t>марта</w:t>
      </w:r>
      <w:r w:rsidR="00166DAA">
        <w:rPr>
          <w:rFonts w:ascii="Times New Roman" w:hAnsi="Times New Roman" w:cs="Times New Roman"/>
          <w:sz w:val="24"/>
          <w:szCs w:val="24"/>
        </w:rPr>
        <w:t xml:space="preserve"> 201</w:t>
      </w:r>
      <w:r w:rsidR="003D4E0D">
        <w:rPr>
          <w:rFonts w:ascii="Times New Roman" w:hAnsi="Times New Roman" w:cs="Times New Roman"/>
          <w:sz w:val="24"/>
          <w:szCs w:val="24"/>
        </w:rPr>
        <w:t>8</w:t>
      </w:r>
      <w:r w:rsidR="00166DAA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574B7C">
        <w:rPr>
          <w:rFonts w:ascii="Times New Roman" w:hAnsi="Times New Roman" w:cs="Times New Roman"/>
          <w:sz w:val="24"/>
          <w:szCs w:val="24"/>
        </w:rPr>
        <w:t xml:space="preserve"> </w:t>
      </w:r>
      <w:r w:rsidR="00175B85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574B7C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sectPr w:rsidR="00574B7C" w:rsidRPr="0057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6327A"/>
    <w:rsid w:val="00166DAA"/>
    <w:rsid w:val="00175B85"/>
    <w:rsid w:val="003D4E0D"/>
    <w:rsid w:val="0051078C"/>
    <w:rsid w:val="0057067C"/>
    <w:rsid w:val="00574B7C"/>
    <w:rsid w:val="00680176"/>
    <w:rsid w:val="008E4410"/>
    <w:rsid w:val="009C47D0"/>
    <w:rsid w:val="009E30CE"/>
    <w:rsid w:val="00BD3296"/>
    <w:rsid w:val="00D20D18"/>
    <w:rsid w:val="00D91D84"/>
    <w:rsid w:val="00DD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9</cp:revision>
  <cp:lastPrinted>2017-11-01T10:26:00Z</cp:lastPrinted>
  <dcterms:created xsi:type="dcterms:W3CDTF">2017-09-28T06:27:00Z</dcterms:created>
  <dcterms:modified xsi:type="dcterms:W3CDTF">2018-03-21T12:27:00Z</dcterms:modified>
</cp:coreProperties>
</file>