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201DD">
        <w:rPr>
          <w:rFonts w:ascii="Times New Roman" w:hAnsi="Times New Roman" w:cs="Times New Roman"/>
          <w:sz w:val="24"/>
        </w:rPr>
        <w:t>___ _______________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201DD">
        <w:rPr>
          <w:rFonts w:ascii="Times New Roman" w:hAnsi="Times New Roman" w:cs="Times New Roman"/>
          <w:sz w:val="24"/>
        </w:rPr>
        <w:t xml:space="preserve"> ____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1427A4"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proofErr w:type="spellStart"/>
      <w:r w:rsidR="001427A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proofErr w:type="spellStart"/>
      <w:r w:rsidR="001427A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 xml:space="preserve"> от</w:t>
      </w:r>
      <w:r w:rsidR="001427A4">
        <w:rPr>
          <w:rFonts w:ascii="Times New Roman" w:hAnsi="Times New Roman" w:cs="Times New Roman"/>
          <w:sz w:val="24"/>
          <w:szCs w:val="24"/>
        </w:rPr>
        <w:t xml:space="preserve"> 23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2021 года                 </w:t>
      </w:r>
      <w:r w:rsidR="001427A4">
        <w:rPr>
          <w:rFonts w:ascii="Times New Roman" w:hAnsi="Times New Roman" w:cs="Times New Roman"/>
          <w:sz w:val="24"/>
          <w:szCs w:val="24"/>
        </w:rPr>
        <w:t>№ 125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proofErr w:type="spellStart"/>
      <w:r w:rsidR="001427A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D04A1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27A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27A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1427A4">
        <w:rPr>
          <w:rFonts w:ascii="Times New Roman" w:hAnsi="Times New Roman" w:cs="Times New Roman"/>
          <w:sz w:val="24"/>
          <w:szCs w:val="24"/>
        </w:rPr>
        <w:t xml:space="preserve"> от 23 декабря 2021 года № 125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27A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6D04A1">
        <w:rPr>
          <w:rFonts w:ascii="Times New Roman" w:hAnsi="Times New Roman" w:cs="Times New Roman"/>
          <w:sz w:val="24"/>
          <w:szCs w:val="24"/>
        </w:rPr>
        <w:t>изложив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в новой редакции наименование следующего кода бюджетной классификации доходов бюджета, администрируемого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1427A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4D488D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2 02 45160 10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4D488D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8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проведение Всероссийского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профессиональной ориентации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Pr="007B432D" w:rsidRDefault="005756AD" w:rsidP="007B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B432D" w:rsidRPr="007B432D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7D4A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617D4A">
        <w:t>председателя</w:t>
      </w:r>
      <w:r w:rsidR="00853669">
        <w:t xml:space="preserve"> </w:t>
      </w:r>
      <w:r>
        <w:t xml:space="preserve">Комитета </w:t>
      </w:r>
    </w:p>
    <w:p w:rsidR="00617D4A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17D4A" w:rsidRDefault="00295EE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617D4A" w:rsidP="0095491D">
      <w:pPr>
        <w:pStyle w:val="31"/>
        <w:jc w:val="both"/>
      </w:pPr>
      <w:r>
        <w:t>по бюджету</w:t>
      </w:r>
      <w:r w:rsidR="001A0A7C">
        <w:t xml:space="preserve">      </w:t>
      </w:r>
      <w:r w:rsidR="001A0A7C">
        <w:tab/>
      </w:r>
      <w:r w:rsidR="00295EE5">
        <w:tab/>
      </w:r>
      <w:r w:rsidR="00295EE5">
        <w:tab/>
        <w:t xml:space="preserve">    </w:t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853669">
        <w:t xml:space="preserve">  </w:t>
      </w:r>
      <w:r>
        <w:t xml:space="preserve">             </w:t>
      </w:r>
      <w:r w:rsidR="001A0A7C">
        <w:t>И.</w:t>
      </w:r>
      <w:r>
        <w:t>А. Плохих</w:t>
      </w: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64DE3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427A4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4040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80DE7"/>
    <w:rsid w:val="007901FA"/>
    <w:rsid w:val="007B3487"/>
    <w:rsid w:val="007B432D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88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107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A421B"/>
    <w:rsid w:val="00BD2C2D"/>
    <w:rsid w:val="00BF2E67"/>
    <w:rsid w:val="00BF6CBA"/>
    <w:rsid w:val="00C13AD4"/>
    <w:rsid w:val="00C14583"/>
    <w:rsid w:val="00C263F8"/>
    <w:rsid w:val="00C27B9C"/>
    <w:rsid w:val="00C34F8D"/>
    <w:rsid w:val="00C37ACE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2E51-FDE1-4D42-89B9-0FF75604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4</cp:revision>
  <cp:lastPrinted>2022-02-14T08:59:00Z</cp:lastPrinted>
  <dcterms:created xsi:type="dcterms:W3CDTF">2022-02-14T09:03:00Z</dcterms:created>
  <dcterms:modified xsi:type="dcterms:W3CDTF">2022-02-14T10:01:00Z</dcterms:modified>
</cp:coreProperties>
</file>