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C4" w:rsidRPr="006006C4" w:rsidRDefault="006006C4" w:rsidP="006006C4">
      <w:r w:rsidRPr="006006C4">
        <w:rPr>
          <w:b/>
          <w:bCs/>
        </w:rPr>
        <w:t>Куда и как жаловаться на управляющую компанию?</w:t>
      </w:r>
    </w:p>
    <w:p w:rsidR="006006C4" w:rsidRPr="006006C4" w:rsidRDefault="006006C4" w:rsidP="006006C4"/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567"/>
      </w:tblGrid>
      <w:tr w:rsidR="006006C4" w:rsidRPr="006006C4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6006C4" w:rsidRPr="006006C4" w:rsidRDefault="006006C4" w:rsidP="006006C4">
            <w:r w:rsidRPr="006006C4">
              <w:t xml:space="preserve">С жалобой на управляющую организацию в зависимости от ситуации можно обратиться в аварийно-диспетчерскую службу управляющей организации, к руководителю управляющей организации, в органы государственного жилищного надзора, муниципального или общественного жилищного контроля, в </w:t>
            </w:r>
            <w:proofErr w:type="spellStart"/>
            <w:r w:rsidRPr="006006C4">
              <w:t>Роспотребнадзор</w:t>
            </w:r>
            <w:proofErr w:type="spellEnd"/>
            <w:r w:rsidRPr="006006C4">
              <w:t>, в прокуратуру РФ, а также в суд.</w:t>
            </w:r>
          </w:p>
        </w:tc>
      </w:tr>
    </w:tbl>
    <w:p w:rsidR="006006C4" w:rsidRPr="006006C4" w:rsidRDefault="006006C4" w:rsidP="006006C4">
      <w:pPr>
        <w:jc w:val="both"/>
      </w:pPr>
      <w:r w:rsidRPr="006006C4">
        <w:t>Собственники помещений в многоквартирном доме (МКД) самостоятельно выбирают способ управления этим домом, одним из которых является управление управляющей организацией, действующей на основании лицензии. При этом управление должно обеспечивать благоприятные и безопасные условия проживания граждан, решение вопросов пользования общим имуществом и надлежащее его содержание, а также предоставление коммунальных услуг или, в ряде случаев, готовность коммуникаций и оборудования для предоставления коммунальных услуг (</w:t>
      </w:r>
      <w:hyperlink r:id="rId5" w:history="1">
        <w:r w:rsidRPr="006006C4">
          <w:rPr>
            <w:rStyle w:val="a3"/>
          </w:rPr>
          <w:t>ч. 1</w:t>
        </w:r>
      </w:hyperlink>
      <w:r w:rsidRPr="006006C4">
        <w:t xml:space="preserve">, </w:t>
      </w:r>
      <w:hyperlink r:id="rId6" w:history="1">
        <w:r w:rsidRPr="006006C4">
          <w:rPr>
            <w:rStyle w:val="a3"/>
          </w:rPr>
          <w:t>1.3</w:t>
        </w:r>
      </w:hyperlink>
      <w:r w:rsidRPr="006006C4">
        <w:t xml:space="preserve">, </w:t>
      </w:r>
      <w:hyperlink r:id="rId7" w:history="1">
        <w:r w:rsidRPr="006006C4">
          <w:rPr>
            <w:rStyle w:val="a3"/>
          </w:rPr>
          <w:t>2 ст. 161</w:t>
        </w:r>
      </w:hyperlink>
      <w:r w:rsidRPr="006006C4">
        <w:t xml:space="preserve"> ЖК РФ).</w:t>
      </w:r>
    </w:p>
    <w:p w:rsidR="006006C4" w:rsidRPr="006006C4" w:rsidRDefault="006006C4" w:rsidP="006006C4">
      <w:pPr>
        <w:jc w:val="both"/>
      </w:pPr>
      <w:r w:rsidRPr="006006C4">
        <w:t xml:space="preserve">Однако не всегда управляющая организация надлежащим образом выполняет обязанности, в </w:t>
      </w:r>
      <w:proofErr w:type="gramStart"/>
      <w:r w:rsidRPr="006006C4">
        <w:t>связи</w:t>
      </w:r>
      <w:proofErr w:type="gramEnd"/>
      <w:r w:rsidRPr="006006C4">
        <w:t xml:space="preserve"> с чем возникает необходимость в принятии собственниками соответствующих мер (Письма Минстроя России от 24.09.2015 </w:t>
      </w:r>
      <w:hyperlink r:id="rId8" w:history="1">
        <w:r w:rsidRPr="006006C4">
          <w:rPr>
            <w:rStyle w:val="a3"/>
          </w:rPr>
          <w:t>N 30846-ОД/04</w:t>
        </w:r>
      </w:hyperlink>
      <w:r w:rsidRPr="006006C4">
        <w:t xml:space="preserve">, от 22.09.2015 </w:t>
      </w:r>
      <w:hyperlink r:id="rId9" w:history="1">
        <w:r w:rsidRPr="006006C4">
          <w:rPr>
            <w:rStyle w:val="a3"/>
          </w:rPr>
          <w:t>N 30396-ОЛ/04</w:t>
        </w:r>
      </w:hyperlink>
      <w:r w:rsidRPr="006006C4">
        <w:t>).</w:t>
      </w:r>
    </w:p>
    <w:p w:rsidR="006006C4" w:rsidRPr="006006C4" w:rsidRDefault="006006C4" w:rsidP="006006C4">
      <w:pPr>
        <w:jc w:val="both"/>
      </w:pPr>
      <w:r w:rsidRPr="006006C4">
        <w:t>Так, в случае ненадлежащих действий либо бездействия управляющей организации собственники вправе обратиться в соответствующие органы и организации (к должностным лицам).</w:t>
      </w:r>
    </w:p>
    <w:p w:rsidR="006006C4" w:rsidRPr="006006C4" w:rsidRDefault="006006C4" w:rsidP="006006C4">
      <w:pPr>
        <w:jc w:val="both"/>
      </w:pPr>
    </w:p>
    <w:p w:rsidR="006006C4" w:rsidRPr="006006C4" w:rsidRDefault="006006C4" w:rsidP="006006C4">
      <w:pPr>
        <w:jc w:val="both"/>
      </w:pPr>
      <w:r w:rsidRPr="006006C4">
        <w:rPr>
          <w:b/>
          <w:bCs/>
        </w:rPr>
        <w:t>1. В аварийно-диспетчерскую службу управляющей организации</w:t>
      </w:r>
    </w:p>
    <w:p w:rsidR="006006C4" w:rsidRPr="006006C4" w:rsidRDefault="006006C4" w:rsidP="006006C4">
      <w:pPr>
        <w:jc w:val="both"/>
      </w:pPr>
      <w:r w:rsidRPr="006006C4">
        <w:t>Если вам стали известны недостатки содержания общего имущества в МКД и прилегающей к дому территории или предоставления коммунальных услуг, обратитесь в аварийно-диспетчерскую службу управляющей организации и подайте заявку об устранении выявленных недостатков.</w:t>
      </w:r>
    </w:p>
    <w:p w:rsidR="006006C4" w:rsidRPr="006006C4" w:rsidRDefault="006006C4" w:rsidP="006006C4">
      <w:pPr>
        <w:jc w:val="both"/>
      </w:pPr>
      <w:r w:rsidRPr="006006C4">
        <w:t>Сообщение о нарушении качества коммунальной услуги может быть сделано в письменной форме или устно (в том числе по телефону) и подлежит обязательной регистрации аварийно-диспетчерской службой. При этом вы обязаны сообщить свои фамилию, имя и отчество, точный адрес помещения, где обнаружено нарушение качества коммунальной услуги, и вид такой коммунальной услуги. Сотрудник аварийно-диспетчерской службы обязан сообщить вам сведения о лице, принявшем сообщение (фамилию, имя и отчество), номер, за которым зарегистрировано ваше сообщение, и время его регистрации (</w:t>
      </w:r>
      <w:hyperlink r:id="rId10" w:history="1">
        <w:r w:rsidRPr="006006C4">
          <w:rPr>
            <w:rStyle w:val="a3"/>
          </w:rPr>
          <w:t>п. п. 105</w:t>
        </w:r>
      </w:hyperlink>
      <w:r w:rsidRPr="006006C4">
        <w:t xml:space="preserve">, </w:t>
      </w:r>
      <w:hyperlink r:id="rId11" w:history="1">
        <w:r w:rsidRPr="006006C4">
          <w:rPr>
            <w:rStyle w:val="a3"/>
          </w:rPr>
          <w:t>106</w:t>
        </w:r>
      </w:hyperlink>
      <w:r w:rsidRPr="006006C4">
        <w:t xml:space="preserve"> Правил, утв. Постановлением Правительства РФ от 06.05.2011 N 354).</w:t>
      </w:r>
    </w:p>
    <w:p w:rsidR="006006C4" w:rsidRPr="006006C4" w:rsidRDefault="006006C4" w:rsidP="006006C4">
      <w:pPr>
        <w:jc w:val="both"/>
      </w:pPr>
    </w:p>
    <w:p w:rsidR="006006C4" w:rsidRPr="006006C4" w:rsidRDefault="006006C4" w:rsidP="006006C4">
      <w:pPr>
        <w:jc w:val="both"/>
      </w:pPr>
      <w:r w:rsidRPr="006006C4">
        <w:rPr>
          <w:b/>
          <w:bCs/>
        </w:rPr>
        <w:t>2. К руководителю управляющей организации</w:t>
      </w:r>
    </w:p>
    <w:p w:rsidR="006006C4" w:rsidRPr="006006C4" w:rsidRDefault="006006C4" w:rsidP="006006C4">
      <w:pPr>
        <w:jc w:val="both"/>
      </w:pPr>
      <w:r w:rsidRPr="006006C4">
        <w:t>В случае неудовлетворения ваших требований, указанных в заявке на устранение выявленных недостатков, обратитесь с жалобой к руководителю управляющей организации. В жалобе укажите фактические обстоятельства дела и потребуйте проконтролировать устранение выявленных недостатков.</w:t>
      </w:r>
    </w:p>
    <w:p w:rsidR="006006C4" w:rsidRPr="006006C4" w:rsidRDefault="006006C4" w:rsidP="006006C4">
      <w:pPr>
        <w:jc w:val="both"/>
      </w:pPr>
      <w:r w:rsidRPr="006006C4">
        <w:lastRenderedPageBreak/>
        <w:t xml:space="preserve">Образец заполнения жалоб должен быть размещен на информационном </w:t>
      </w:r>
      <w:proofErr w:type="gramStart"/>
      <w:r w:rsidRPr="006006C4">
        <w:t>стенде</w:t>
      </w:r>
      <w:proofErr w:type="gramEnd"/>
      <w:r w:rsidRPr="006006C4">
        <w:t xml:space="preserve"> в управляющей организации (</w:t>
      </w:r>
      <w:proofErr w:type="spellStart"/>
      <w:r w:rsidRPr="006006C4">
        <w:fldChar w:fldCharType="begin"/>
      </w:r>
      <w:r w:rsidRPr="006006C4">
        <w:instrText xml:space="preserve">HYPERLINK consultantplus://offline/ref=2EF65142ACB8A0AA798EAC5F26D3AC80D904C12981B59B2D7D53979FF1809B90BD74801B9FCACDA888F6AD99AC409B7880251527e9a5G </w:instrText>
      </w:r>
      <w:r w:rsidRPr="006006C4">
        <w:fldChar w:fldCharType="separate"/>
      </w:r>
      <w:r w:rsidRPr="006006C4">
        <w:rPr>
          <w:rStyle w:val="a3"/>
        </w:rPr>
        <w:t>пп</w:t>
      </w:r>
      <w:proofErr w:type="spellEnd"/>
      <w:r w:rsidRPr="006006C4">
        <w:rPr>
          <w:rStyle w:val="a3"/>
        </w:rPr>
        <w:t>. "в" п. 31</w:t>
      </w:r>
      <w:r w:rsidRPr="006006C4">
        <w:fldChar w:fldCharType="end"/>
      </w:r>
      <w:r w:rsidRPr="006006C4">
        <w:t xml:space="preserve"> Правил, утв. Постановлением Правительства РФ от 15.05.2013 N 416).</w:t>
      </w:r>
    </w:p>
    <w:p w:rsidR="006006C4" w:rsidRPr="006006C4" w:rsidRDefault="006006C4" w:rsidP="006006C4">
      <w:pPr>
        <w:jc w:val="both"/>
      </w:pPr>
      <w:r w:rsidRPr="006006C4">
        <w:t>Жалоба должна быть составлена в двух экземплярах. Один экземпляр передается представителю управляющей организации, второй экземпляр с отметкой о принятии жалобы остается у вас.</w:t>
      </w:r>
    </w:p>
    <w:p w:rsidR="006006C4" w:rsidRPr="006006C4" w:rsidRDefault="006006C4" w:rsidP="006006C4">
      <w:pPr>
        <w:jc w:val="both"/>
      </w:pPr>
    </w:p>
    <w:p w:rsidR="006006C4" w:rsidRPr="006006C4" w:rsidRDefault="006006C4" w:rsidP="006006C4">
      <w:pPr>
        <w:jc w:val="both"/>
      </w:pPr>
      <w:r w:rsidRPr="006006C4">
        <w:rPr>
          <w:b/>
          <w:bCs/>
        </w:rPr>
        <w:t xml:space="preserve">3. В органы государственного жилищного надзора, муниципального или общественного жилищного контроля и </w:t>
      </w:r>
      <w:proofErr w:type="spellStart"/>
      <w:r w:rsidRPr="006006C4">
        <w:rPr>
          <w:b/>
          <w:bCs/>
        </w:rPr>
        <w:t>Роспотребнадзор</w:t>
      </w:r>
      <w:proofErr w:type="spellEnd"/>
    </w:p>
    <w:p w:rsidR="006006C4" w:rsidRPr="006006C4" w:rsidRDefault="006006C4" w:rsidP="006006C4">
      <w:pPr>
        <w:jc w:val="both"/>
      </w:pPr>
      <w:r w:rsidRPr="006006C4">
        <w:t xml:space="preserve">Если управляющая организация не выполняет надлежащим образом обязанности, предусмотренные договором, вы вправе обратиться в органы государственного жилищного надзора, муниципального жилищного контроля или общественного жилищного контроля с </w:t>
      </w:r>
      <w:proofErr w:type="gramStart"/>
      <w:r w:rsidRPr="006006C4">
        <w:t>жалобой</w:t>
      </w:r>
      <w:proofErr w:type="gramEnd"/>
      <w:r w:rsidRPr="006006C4">
        <w:t xml:space="preserve"> о ненадлежащем соблюдении управляющей организацией требований к содержанию общего имущества МКД и придомовой территории либо предоставлении коммунальных услуг.</w:t>
      </w:r>
    </w:p>
    <w:p w:rsidR="006006C4" w:rsidRPr="006006C4" w:rsidRDefault="006006C4" w:rsidP="006006C4">
      <w:pPr>
        <w:jc w:val="both"/>
      </w:pPr>
      <w:r w:rsidRPr="006006C4">
        <w:t>В жалобе нужно указать наименование организации, в которую обращаетесь, либо фамилию, имя, отчество соответствующего должностного лица, либо должность соответствующего лица, а также свои фамилию, имя, отчество и почтовый адрес, по которому должен быть направлен ответ. Кроме того, в жалобе необходимо изложить суть обращения, поставить личную подпись и дату. При необходимости в подтверждение своих доводов приложите к письменному обращению документы и материалы либо их копии (</w:t>
      </w:r>
      <w:hyperlink r:id="rId12" w:history="1">
        <w:r w:rsidRPr="006006C4">
          <w:rPr>
            <w:rStyle w:val="a3"/>
          </w:rPr>
          <w:t>ст. 2</w:t>
        </w:r>
      </w:hyperlink>
      <w:r w:rsidRPr="006006C4">
        <w:t xml:space="preserve">, </w:t>
      </w:r>
      <w:hyperlink r:id="rId13" w:history="1">
        <w:r w:rsidRPr="006006C4">
          <w:rPr>
            <w:rStyle w:val="a3"/>
          </w:rPr>
          <w:t>п. п. 1</w:t>
        </w:r>
      </w:hyperlink>
      <w:r w:rsidRPr="006006C4">
        <w:t xml:space="preserve">, </w:t>
      </w:r>
      <w:hyperlink r:id="rId14" w:history="1">
        <w:r w:rsidRPr="006006C4">
          <w:rPr>
            <w:rStyle w:val="a3"/>
          </w:rPr>
          <w:t>4 ст. 4</w:t>
        </w:r>
      </w:hyperlink>
      <w:r w:rsidRPr="006006C4">
        <w:t xml:space="preserve">, </w:t>
      </w:r>
      <w:hyperlink r:id="rId15" w:history="1">
        <w:r w:rsidRPr="006006C4">
          <w:rPr>
            <w:rStyle w:val="a3"/>
          </w:rPr>
          <w:t>ч. 1</w:t>
        </w:r>
      </w:hyperlink>
      <w:r w:rsidRPr="006006C4">
        <w:t xml:space="preserve">, </w:t>
      </w:r>
      <w:hyperlink r:id="rId16" w:history="1">
        <w:r w:rsidRPr="006006C4">
          <w:rPr>
            <w:rStyle w:val="a3"/>
          </w:rPr>
          <w:t>2 ст. 7</w:t>
        </w:r>
      </w:hyperlink>
      <w:r w:rsidRPr="006006C4">
        <w:t xml:space="preserve"> Закона от 02.05.2006 N 59-ФЗ).</w:t>
      </w:r>
    </w:p>
    <w:p w:rsidR="006006C4" w:rsidRPr="006006C4" w:rsidRDefault="006006C4" w:rsidP="006006C4">
      <w:pPr>
        <w:jc w:val="both"/>
      </w:pPr>
      <w:r w:rsidRPr="006006C4">
        <w:t>Государственный жилищный надзор осуществляется уполномоченными органами исполнительной власти субъектов РФ, муниципальный жилищный контроль - уполномоченными органами местного самоуправления (</w:t>
      </w:r>
      <w:hyperlink r:id="rId17" w:history="1">
        <w:r w:rsidRPr="006006C4">
          <w:rPr>
            <w:rStyle w:val="a3"/>
          </w:rPr>
          <w:t>ч. 2</w:t>
        </w:r>
      </w:hyperlink>
      <w:r w:rsidRPr="006006C4">
        <w:t xml:space="preserve">, </w:t>
      </w:r>
      <w:hyperlink r:id="rId18" w:history="1">
        <w:r w:rsidRPr="006006C4">
          <w:rPr>
            <w:rStyle w:val="a3"/>
          </w:rPr>
          <w:t>2.1 ст. 20</w:t>
        </w:r>
      </w:hyperlink>
      <w:r w:rsidRPr="006006C4">
        <w:t xml:space="preserve"> ЖК РФ).</w:t>
      </w:r>
    </w:p>
    <w:p w:rsidR="006006C4" w:rsidRPr="006006C4" w:rsidRDefault="006006C4" w:rsidP="006006C4">
      <w:pPr>
        <w:jc w:val="both"/>
      </w:pPr>
      <w:r w:rsidRPr="006006C4">
        <w:t>Общественный жилищный контроль могут осуществлять общественные объединения, иные некоммерческие организации, советы МКД и другие заинтересованные лица в соответствии с законодательством РФ (</w:t>
      </w:r>
      <w:hyperlink r:id="rId19" w:history="1">
        <w:r w:rsidRPr="006006C4">
          <w:rPr>
            <w:rStyle w:val="a3"/>
          </w:rPr>
          <w:t>ч. 8 ст. 20</w:t>
        </w:r>
      </w:hyperlink>
      <w:r w:rsidRPr="006006C4">
        <w:t xml:space="preserve"> ЖК РФ).</w:t>
      </w:r>
    </w:p>
    <w:p w:rsidR="006006C4" w:rsidRPr="006006C4" w:rsidRDefault="006006C4" w:rsidP="006006C4">
      <w:pPr>
        <w:jc w:val="both"/>
      </w:pPr>
      <w:r w:rsidRPr="006006C4">
        <w:t xml:space="preserve">Вы также вправе обратиться с жалобой в </w:t>
      </w:r>
      <w:proofErr w:type="spellStart"/>
      <w:r w:rsidRPr="006006C4">
        <w:t>Роспотребнадзор</w:t>
      </w:r>
      <w:proofErr w:type="spellEnd"/>
      <w:r w:rsidRPr="006006C4">
        <w:t xml:space="preserve">. </w:t>
      </w:r>
      <w:proofErr w:type="gramStart"/>
      <w:r w:rsidRPr="006006C4">
        <w:t xml:space="preserve">В большинстве случаев сначала необходимо обратиться с претензией непосредственно в управляющую организацию, а потом, если вам не ответили или не удовлетворили ваши требования, - жаловаться в </w:t>
      </w:r>
      <w:proofErr w:type="spellStart"/>
      <w:r w:rsidRPr="006006C4">
        <w:t>Роспотребнадзор</w:t>
      </w:r>
      <w:proofErr w:type="spellEnd"/>
      <w:r w:rsidRPr="006006C4">
        <w:t xml:space="preserve"> (</w:t>
      </w:r>
      <w:hyperlink r:id="rId20" w:history="1">
        <w:r w:rsidRPr="006006C4">
          <w:rPr>
            <w:rStyle w:val="a3"/>
          </w:rPr>
          <w:t>п. 1 ст. 42.3</w:t>
        </w:r>
      </w:hyperlink>
      <w:r w:rsidRPr="006006C4">
        <w:t xml:space="preserve"> Закона от 07.02.1992 N 2300-1; </w:t>
      </w:r>
      <w:hyperlink r:id="rId21" w:history="1">
        <w:proofErr w:type="spellStart"/>
        <w:r w:rsidRPr="006006C4">
          <w:rPr>
            <w:rStyle w:val="a3"/>
          </w:rPr>
          <w:t>пп</w:t>
        </w:r>
        <w:proofErr w:type="spellEnd"/>
        <w:r w:rsidRPr="006006C4">
          <w:rPr>
            <w:rStyle w:val="a3"/>
          </w:rPr>
          <w:t>. "в" п. 2 ч. 2 ст. 10</w:t>
        </w:r>
      </w:hyperlink>
      <w:r w:rsidRPr="006006C4">
        <w:t xml:space="preserve"> Закона от 26.12.2008 N 294-ФЗ; </w:t>
      </w:r>
      <w:hyperlink r:id="rId22" w:history="1">
        <w:r w:rsidRPr="006006C4">
          <w:rPr>
            <w:rStyle w:val="a3"/>
          </w:rPr>
          <w:t>п. 119</w:t>
        </w:r>
      </w:hyperlink>
      <w:r w:rsidRPr="006006C4">
        <w:t xml:space="preserve"> Регламента, утв. Приказом </w:t>
      </w:r>
      <w:proofErr w:type="spellStart"/>
      <w:r w:rsidRPr="006006C4">
        <w:t>Роспотребнадзора</w:t>
      </w:r>
      <w:proofErr w:type="spellEnd"/>
      <w:r w:rsidRPr="006006C4">
        <w:t xml:space="preserve"> от 16.07.2012 N 762).</w:t>
      </w:r>
      <w:proofErr w:type="gramEnd"/>
    </w:p>
    <w:p w:rsidR="006006C4" w:rsidRPr="006006C4" w:rsidRDefault="006006C4" w:rsidP="006006C4">
      <w:pPr>
        <w:jc w:val="both"/>
      </w:pPr>
      <w:r w:rsidRPr="006006C4">
        <w:rPr>
          <w:b/>
          <w:bCs/>
          <w:i/>
          <w:iCs/>
        </w:rPr>
        <w:t>Примечание.</w:t>
      </w:r>
      <w:r w:rsidRPr="006006C4">
        <w:t xml:space="preserve"> </w:t>
      </w:r>
      <w:r w:rsidRPr="006006C4">
        <w:rPr>
          <w:i/>
          <w:iCs/>
        </w:rPr>
        <w:t xml:space="preserve">На сайте </w:t>
      </w:r>
      <w:proofErr w:type="spellStart"/>
      <w:r w:rsidRPr="006006C4">
        <w:rPr>
          <w:i/>
          <w:iCs/>
        </w:rPr>
        <w:t>Роспотребнадзора</w:t>
      </w:r>
      <w:proofErr w:type="spellEnd"/>
      <w:r w:rsidRPr="006006C4">
        <w:rPr>
          <w:i/>
          <w:iCs/>
        </w:rPr>
        <w:t xml:space="preserve"> размещена форма для онлайн-обращений граждан РФ.</w:t>
      </w:r>
    </w:p>
    <w:p w:rsidR="006006C4" w:rsidRPr="006006C4" w:rsidRDefault="006006C4" w:rsidP="006006C4">
      <w:pPr>
        <w:jc w:val="both"/>
      </w:pPr>
      <w:r w:rsidRPr="006006C4"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 (</w:t>
      </w:r>
      <w:hyperlink r:id="rId23" w:history="1">
        <w:r w:rsidRPr="006006C4">
          <w:rPr>
            <w:rStyle w:val="a3"/>
          </w:rPr>
          <w:t>ч. 1 ст. 12</w:t>
        </w:r>
      </w:hyperlink>
      <w:r w:rsidRPr="006006C4">
        <w:t xml:space="preserve"> Закона N 59-ФЗ).</w:t>
      </w:r>
    </w:p>
    <w:p w:rsidR="006006C4" w:rsidRPr="006006C4" w:rsidRDefault="006006C4" w:rsidP="006006C4">
      <w:pPr>
        <w:jc w:val="both"/>
      </w:pPr>
      <w:r w:rsidRPr="006006C4">
        <w:t xml:space="preserve">По итогам рассмотрения </w:t>
      </w:r>
      <w:proofErr w:type="gramStart"/>
      <w:r w:rsidRPr="006006C4">
        <w:t>жалоб</w:t>
      </w:r>
      <w:proofErr w:type="gramEnd"/>
      <w:r w:rsidRPr="006006C4">
        <w:t xml:space="preserve"> при наличии оснований уполномоченные органы принимают меры по устранению выявленных нарушений, а также меры по привлечению лиц, допустивших выявленные нарушения, к административной ответственности (</w:t>
      </w:r>
      <w:hyperlink r:id="rId24" w:history="1">
        <w:r w:rsidRPr="006006C4">
          <w:rPr>
            <w:rStyle w:val="a3"/>
          </w:rPr>
          <w:t>п. 1.10.14</w:t>
        </w:r>
      </w:hyperlink>
      <w:r w:rsidRPr="006006C4">
        <w:t xml:space="preserve"> Порядка, утв. Постановлением Правительства Москвы от 28.01.2014 N 15-ПП).</w:t>
      </w:r>
    </w:p>
    <w:p w:rsidR="006006C4" w:rsidRPr="006006C4" w:rsidRDefault="006006C4" w:rsidP="006006C4">
      <w:pPr>
        <w:jc w:val="both"/>
      </w:pPr>
      <w:r w:rsidRPr="006006C4">
        <w:rPr>
          <w:b/>
          <w:bCs/>
        </w:rPr>
        <w:lastRenderedPageBreak/>
        <w:t>4. В Прокуратуру РФ</w:t>
      </w:r>
    </w:p>
    <w:p w:rsidR="006006C4" w:rsidRPr="006006C4" w:rsidRDefault="006006C4" w:rsidP="006006C4">
      <w:pPr>
        <w:jc w:val="both"/>
      </w:pPr>
      <w:r w:rsidRPr="006006C4">
        <w:t>В ряде случаев вы вправе обратиться в органы Прокуратуры РФ с целью осуществления надзора за исполнением законов и соблюдением прав граждан (</w:t>
      </w:r>
      <w:hyperlink r:id="rId25" w:history="1">
        <w:r w:rsidRPr="006006C4">
          <w:rPr>
            <w:rStyle w:val="a3"/>
          </w:rPr>
          <w:t>ст. ст. 21</w:t>
        </w:r>
      </w:hyperlink>
      <w:r w:rsidRPr="006006C4">
        <w:t xml:space="preserve">, </w:t>
      </w:r>
      <w:hyperlink r:id="rId26" w:history="1">
        <w:r w:rsidRPr="006006C4">
          <w:rPr>
            <w:rStyle w:val="a3"/>
          </w:rPr>
          <w:t>26</w:t>
        </w:r>
      </w:hyperlink>
      <w:r w:rsidRPr="006006C4">
        <w:t xml:space="preserve"> </w:t>
      </w:r>
      <w:bookmarkStart w:id="0" w:name="_GoBack"/>
      <w:r w:rsidRPr="006006C4">
        <w:t>Закона от 17.01.1992 N 2202-1</w:t>
      </w:r>
      <w:bookmarkEnd w:id="0"/>
      <w:r w:rsidRPr="006006C4">
        <w:t>).</w:t>
      </w:r>
    </w:p>
    <w:p w:rsidR="006006C4" w:rsidRPr="006006C4" w:rsidRDefault="006006C4" w:rsidP="006006C4">
      <w:pPr>
        <w:jc w:val="both"/>
      </w:pPr>
      <w:r w:rsidRPr="006006C4">
        <w:t xml:space="preserve">Управляющая организация может быть привлечена к административной ответственности за нарушение правил содержания и ремонта жилых помещений и санитарно-эпидемиологических требований к их эксплуатации, а также нормативов обеспечения коммунальными услугами. </w:t>
      </w:r>
      <w:proofErr w:type="gramStart"/>
      <w:r w:rsidRPr="006006C4">
        <w:t>Если в течение 12 месяцев со дня выдачи органом государственного жилищного надзора предписания в отношении МКД, деятельность по управлению которым осуществляет управляющая организация, она получает по одному дому два и более административных наказания, назначенных судом за ненадлежащее исполнение предписания, ее лишают права управления таким домом (</w:t>
      </w:r>
      <w:hyperlink r:id="rId27" w:history="1">
        <w:r w:rsidRPr="006006C4">
          <w:rPr>
            <w:rStyle w:val="a3"/>
          </w:rPr>
          <w:t>ч. 2 ст. 14.1.3</w:t>
        </w:r>
      </w:hyperlink>
      <w:r w:rsidRPr="006006C4">
        <w:t xml:space="preserve">, </w:t>
      </w:r>
      <w:hyperlink r:id="rId28" w:history="1">
        <w:r w:rsidRPr="006006C4">
          <w:rPr>
            <w:rStyle w:val="a3"/>
          </w:rPr>
          <w:t>ч. 1 ст. 28.4</w:t>
        </w:r>
      </w:hyperlink>
      <w:r w:rsidRPr="006006C4">
        <w:t xml:space="preserve"> КоАП РФ;</w:t>
      </w:r>
      <w:proofErr w:type="gramEnd"/>
      <w:r w:rsidRPr="006006C4">
        <w:t xml:space="preserve"> </w:t>
      </w:r>
      <w:hyperlink r:id="rId29" w:history="1">
        <w:r w:rsidRPr="006006C4">
          <w:rPr>
            <w:rStyle w:val="a3"/>
          </w:rPr>
          <w:t>ч. 5</w:t>
        </w:r>
      </w:hyperlink>
      <w:r w:rsidRPr="006006C4">
        <w:t xml:space="preserve">, </w:t>
      </w:r>
      <w:hyperlink r:id="rId30" w:history="1">
        <w:r w:rsidRPr="006006C4">
          <w:rPr>
            <w:rStyle w:val="a3"/>
          </w:rPr>
          <w:t>5.1</w:t>
        </w:r>
      </w:hyperlink>
      <w:r w:rsidRPr="006006C4">
        <w:t xml:space="preserve">, </w:t>
      </w:r>
      <w:hyperlink r:id="rId31" w:history="1">
        <w:r w:rsidRPr="006006C4">
          <w:rPr>
            <w:rStyle w:val="a3"/>
          </w:rPr>
          <w:t>6 ст. 198</w:t>
        </w:r>
      </w:hyperlink>
      <w:r w:rsidRPr="006006C4">
        <w:t xml:space="preserve"> ЖК РФ; </w:t>
      </w:r>
      <w:hyperlink r:id="rId32" w:history="1">
        <w:r w:rsidRPr="006006C4">
          <w:rPr>
            <w:rStyle w:val="a3"/>
          </w:rPr>
          <w:t>п. 29</w:t>
        </w:r>
      </w:hyperlink>
      <w:r w:rsidRPr="006006C4">
        <w:t xml:space="preserve"> Обзора, утв. Президиумом Верховного Суда РФ 12.07.2017).</w:t>
      </w:r>
    </w:p>
    <w:p w:rsidR="006006C4" w:rsidRPr="006006C4" w:rsidRDefault="006006C4" w:rsidP="006006C4">
      <w:pPr>
        <w:jc w:val="both"/>
      </w:pPr>
    </w:p>
    <w:p w:rsidR="006006C4" w:rsidRPr="006006C4" w:rsidRDefault="006006C4" w:rsidP="006006C4">
      <w:pPr>
        <w:jc w:val="both"/>
      </w:pPr>
      <w:r w:rsidRPr="006006C4">
        <w:rPr>
          <w:b/>
          <w:bCs/>
        </w:rPr>
        <w:t>5. В суд</w:t>
      </w:r>
    </w:p>
    <w:p w:rsidR="006006C4" w:rsidRPr="006006C4" w:rsidRDefault="006006C4" w:rsidP="006006C4">
      <w:pPr>
        <w:jc w:val="both"/>
      </w:pPr>
      <w:r w:rsidRPr="006006C4">
        <w:t>В случае неудовлетворения управляющей организацией ваших требований вы вправе обратиться в суд (</w:t>
      </w:r>
      <w:hyperlink r:id="rId33" w:history="1">
        <w:r w:rsidRPr="006006C4">
          <w:rPr>
            <w:rStyle w:val="a3"/>
          </w:rPr>
          <w:t>п. 42</w:t>
        </w:r>
      </w:hyperlink>
      <w:r w:rsidRPr="006006C4">
        <w:t xml:space="preserve"> Правил, утв. Постановлением Правительства РФ от 13.08.2006 N 491; </w:t>
      </w:r>
      <w:hyperlink r:id="rId34" w:history="1">
        <w:r w:rsidRPr="006006C4">
          <w:rPr>
            <w:rStyle w:val="a3"/>
          </w:rPr>
          <w:t>ст. 12</w:t>
        </w:r>
      </w:hyperlink>
      <w:r w:rsidRPr="006006C4">
        <w:t xml:space="preserve"> ГК РФ).</w:t>
      </w:r>
    </w:p>
    <w:p w:rsidR="006006C4" w:rsidRPr="006006C4" w:rsidRDefault="006006C4" w:rsidP="006006C4">
      <w:pPr>
        <w:jc w:val="both"/>
      </w:pPr>
      <w:proofErr w:type="gramStart"/>
      <w:r w:rsidRPr="006006C4">
        <w:t>В зависимости от обстоятельств дела вы вправе просить суд обязать управляющую организацию устранить недостатки, связанные с обслуживанием дома, или возместить убытки (ущерб), причиненные вам в связи с ненадлежащим исполнением управляющей организацией своих обязательств, а также взыскать с управляющей организации штраф за неудовлетворение ваших требований в добровольном порядке в размере 50% от присужденной суммы и компенсацию морального вреда (</w:t>
      </w:r>
      <w:hyperlink r:id="rId35" w:history="1">
        <w:r w:rsidRPr="006006C4">
          <w:rPr>
            <w:rStyle w:val="a3"/>
          </w:rPr>
          <w:t>п. 6 ст</w:t>
        </w:r>
        <w:proofErr w:type="gramEnd"/>
        <w:r w:rsidRPr="006006C4">
          <w:rPr>
            <w:rStyle w:val="a3"/>
          </w:rPr>
          <w:t xml:space="preserve">. </w:t>
        </w:r>
        <w:proofErr w:type="gramStart"/>
        <w:r w:rsidRPr="006006C4">
          <w:rPr>
            <w:rStyle w:val="a3"/>
          </w:rPr>
          <w:t>13</w:t>
        </w:r>
      </w:hyperlink>
      <w:r w:rsidRPr="006006C4">
        <w:t xml:space="preserve">, </w:t>
      </w:r>
      <w:hyperlink r:id="rId36" w:history="1">
        <w:r w:rsidRPr="006006C4">
          <w:rPr>
            <w:rStyle w:val="a3"/>
          </w:rPr>
          <w:t>ст. 15</w:t>
        </w:r>
      </w:hyperlink>
      <w:r w:rsidRPr="006006C4">
        <w:t xml:space="preserve"> Закона N 2300-1; </w:t>
      </w:r>
      <w:hyperlink r:id="rId37" w:history="1">
        <w:r w:rsidRPr="006006C4">
          <w:rPr>
            <w:rStyle w:val="a3"/>
          </w:rPr>
          <w:t>п. 11</w:t>
        </w:r>
      </w:hyperlink>
      <w:r w:rsidRPr="006006C4">
        <w:t xml:space="preserve"> Обзора, утв. Президиумом Верховного Суда РФ 17.10.2018).</w:t>
      </w:r>
      <w:proofErr w:type="gramEnd"/>
    </w:p>
    <w:p w:rsidR="00B47D8B" w:rsidRDefault="00B47D8B" w:rsidP="006006C4">
      <w:pPr>
        <w:jc w:val="both"/>
      </w:pPr>
    </w:p>
    <w:sectPr w:rsidR="00B47D8B" w:rsidSect="007749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C4"/>
    <w:rsid w:val="006006C4"/>
    <w:rsid w:val="00B47D8B"/>
    <w:rsid w:val="00B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65142ACB8A0AA798EAC5F26D3AC80DB0CC32686B19B2D7D53979FF1809B90BD74801C97C199F8C5A8F4C8EE0B9778983914258B7A6040e1aBG" TargetMode="External"/><Relationship Id="rId13" Type="http://schemas.openxmlformats.org/officeDocument/2006/relationships/hyperlink" Target="consultantplus://offline/ref=2EF65142ACB8A0AA798EAC5F26D3AC80D905C02981B09B2D7D53979FF1809B90BD74801E9C95C8BD99AEA09FB45F9A669C2717e2a5G" TargetMode="External"/><Relationship Id="rId18" Type="http://schemas.openxmlformats.org/officeDocument/2006/relationships/hyperlink" Target="consultantplus://offline/ref=2EF65142ACB8A0AA798EAC5F26D3AC80D901CC2987B39B2D7D53979FF1809B90BD74801C97C098FEC9A8F4C8EE0B9778983914258B7A6040e1aBG" TargetMode="External"/><Relationship Id="rId26" Type="http://schemas.openxmlformats.org/officeDocument/2006/relationships/hyperlink" Target="consultantplus://offline/ref=2EF65142ACB8A0AA798EAC5F26D3AC80D901CC298AB79B2D7D53979FF1809B90BD74801C97C198FDCBA8F4C8EE0B9778983914258B7A6040e1aB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F65142ACB8A0AA798EAC5F26D3AC80D901C32087B39B2D7D53979FF1809B90BD74801C97C198FACEA8F4C8EE0B9778983914258B7A6040e1aBG" TargetMode="External"/><Relationship Id="rId34" Type="http://schemas.openxmlformats.org/officeDocument/2006/relationships/hyperlink" Target="consultantplus://offline/ref=2EF65142ACB8A0AA798EAC5F26D3AC80D901CC2981B59B2D7D53979FF1809B90BD74801C97C199FECDA8F4C8EE0B9778983914258B7A6040e1aBG" TargetMode="External"/><Relationship Id="rId7" Type="http://schemas.openxmlformats.org/officeDocument/2006/relationships/hyperlink" Target="consultantplus://offline/ref=2EF65142ACB8A0AA798EAC5F26D3AC80D901CC2987B39B2D7D53979FF1809B90BD74801C97C190FEC9A8F4C8EE0B9778983914258B7A6040e1aBG" TargetMode="External"/><Relationship Id="rId12" Type="http://schemas.openxmlformats.org/officeDocument/2006/relationships/hyperlink" Target="consultantplus://offline/ref=2EF65142ACB8A0AA798EAC5F26D3AC80D905C02981B09B2D7D53979FF1809B90BD74801C97C199F8CEA8F4C8EE0B9778983914258B7A6040e1aBG" TargetMode="External"/><Relationship Id="rId17" Type="http://schemas.openxmlformats.org/officeDocument/2006/relationships/hyperlink" Target="consultantplus://offline/ref=2EF65142ACB8A0AA798EAC5F26D3AC80D901CC2987B39B2D7D53979FF1809B90BD74801994C792AD9DE7F594AA5884799E39172597e7a8G" TargetMode="External"/><Relationship Id="rId25" Type="http://schemas.openxmlformats.org/officeDocument/2006/relationships/hyperlink" Target="consultantplus://offline/ref=2EF65142ACB8A0AA798EAC5F26D3AC80D901CC298AB79B2D7D53979FF1809B90BD74801C97C198F8CDA8F4C8EE0B9778983914258B7A6040e1aBG" TargetMode="External"/><Relationship Id="rId33" Type="http://schemas.openxmlformats.org/officeDocument/2006/relationships/hyperlink" Target="consultantplus://offline/ref=2EF65142ACB8A0AA798EAC5F26D3AC80D901C22081B99B2D7D53979FF1809B90BD74801C97C198FBC8A8F4C8EE0B9778983914258B7A6040e1aB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F65142ACB8A0AA798EAC5F26D3AC80D905C02981B09B2D7D53979FF1809B90BD74801C97C199FAC4A8F4C8EE0B9778983914258B7A6040e1aBG" TargetMode="External"/><Relationship Id="rId20" Type="http://schemas.openxmlformats.org/officeDocument/2006/relationships/hyperlink" Target="consultantplus://offline/ref=2EF65142ACB8A0AA798EAC5F26D3AC80D901C52387B99B2D7D53979FF1809B90BD74801C93C792AD9DE7F594AA5884799E39172597e7a8G" TargetMode="External"/><Relationship Id="rId29" Type="http://schemas.openxmlformats.org/officeDocument/2006/relationships/hyperlink" Target="consultantplus://offline/ref=2EF65142ACB8A0AA798EAC5F26D3AC80D901CC2987B39B2D7D53979FF1809B90BD7480199EC592AD9DE7F594AA5884799E39172597e7a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65142ACB8A0AA798EAC5F26D3AC80D901CC2987B39B2D7D53979FF1809B90BD74801894C892AD9DE7F594AA5884799E39172597e7a8G" TargetMode="External"/><Relationship Id="rId11" Type="http://schemas.openxmlformats.org/officeDocument/2006/relationships/hyperlink" Target="consultantplus://offline/ref=2EF65142ACB8A0AA798EAC5F26D3AC80D901C22087B19B2D7D53979FF1809B90BD74801C97C19DFACFA8F4C8EE0B9778983914258B7A6040e1aBG" TargetMode="External"/><Relationship Id="rId24" Type="http://schemas.openxmlformats.org/officeDocument/2006/relationships/hyperlink" Target="consultantplus://offline/ref=2EF65142ACB8A0AA798EAD5230BFF9D3D706C42281B69770775BCE93F38794CFAA73C91096C199FBCAA3ABCDFB1ACF759E210B249566624219eBaBG" TargetMode="External"/><Relationship Id="rId32" Type="http://schemas.openxmlformats.org/officeDocument/2006/relationships/hyperlink" Target="consultantplus://offline/ref=2EF65142ACB8A0AA798EAC5F26D3AC80D805CD2881B59B2D7D53979FF1809B90BD74801C97C19CFBCCA8F4C8EE0B9778983914258B7A6040e1aBG" TargetMode="External"/><Relationship Id="rId37" Type="http://schemas.openxmlformats.org/officeDocument/2006/relationships/hyperlink" Target="consultantplus://offline/ref=2EF65142ACB8A0AA798EAC5F26D3AC80D904CD2380B99B2D7D53979FF1809B90BD74801C97C19BF9CEA8F4C8EE0B9778983914258B7A6040e1aBG" TargetMode="External"/><Relationship Id="rId5" Type="http://schemas.openxmlformats.org/officeDocument/2006/relationships/hyperlink" Target="consultantplus://offline/ref=2EF65142ACB8A0AA798EAC5F26D3AC80D901CC2987B39B2D7D53979FF1809B90BD74801C97C098F9C4A8F4C8EE0B9778983914258B7A6040e1aBG" TargetMode="External"/><Relationship Id="rId15" Type="http://schemas.openxmlformats.org/officeDocument/2006/relationships/hyperlink" Target="consultantplus://offline/ref=2EF65142ACB8A0AA798EAC5F26D3AC80D905C02981B09B2D7D53979FF1809B90BD74801C97C199FACBA8F4C8EE0B9778983914258B7A6040e1aBG" TargetMode="External"/><Relationship Id="rId23" Type="http://schemas.openxmlformats.org/officeDocument/2006/relationships/hyperlink" Target="consultantplus://offline/ref=2EF65142ACB8A0AA798EAC5F26D3AC80D905C02981B09B2D7D53979FF1809B90BD74801C96CACDA888F6AD99AC409B7880251527e9a5G" TargetMode="External"/><Relationship Id="rId28" Type="http://schemas.openxmlformats.org/officeDocument/2006/relationships/hyperlink" Target="consultantplus://offline/ref=2EF65142ACB8A0AA798EAC5F26D3AC80D901CD2183B09B2D7D53979FF1809B90BD74801A9FC59CF298F2E4CCA75E9C669F270B27957Ae6a0G" TargetMode="External"/><Relationship Id="rId36" Type="http://schemas.openxmlformats.org/officeDocument/2006/relationships/hyperlink" Target="consultantplus://offline/ref=2EF65142ACB8A0AA798EAC5F26D3AC80D901C52387B99B2D7D53979FF1809B90BD74801C97C198F9C9A8F4C8EE0B9778983914258B7A6040e1aBG" TargetMode="External"/><Relationship Id="rId10" Type="http://schemas.openxmlformats.org/officeDocument/2006/relationships/hyperlink" Target="consultantplus://offline/ref=2EF65142ACB8A0AA798EAC5F26D3AC80D901C22087B19B2D7D53979FF1809B90BD74801C97C19DFACEA8F4C8EE0B9778983914258B7A6040e1aBG" TargetMode="External"/><Relationship Id="rId19" Type="http://schemas.openxmlformats.org/officeDocument/2006/relationships/hyperlink" Target="consultantplus://offline/ref=2EF65142ACB8A0AA798EAC5F26D3AC80D901CC2987B39B2D7D53979FF1809B90BD74801C97C09BFDC8A8F4C8EE0B9778983914258B7A6040e1aBG" TargetMode="External"/><Relationship Id="rId31" Type="http://schemas.openxmlformats.org/officeDocument/2006/relationships/hyperlink" Target="consultantplus://offline/ref=2EF65142ACB8A0AA798EAC5F26D3AC80D901CC2987B39B2D7D53979FF1809B90BD7480199EC492AD9DE7F594AA5884799E39172597e7a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65142ACB8A0AA798EAC5F26D3AC80DB0CC32685B09B2D7D53979FF1809B90AF74D81097C787F8CCBDA299A8e5aEG" TargetMode="External"/><Relationship Id="rId14" Type="http://schemas.openxmlformats.org/officeDocument/2006/relationships/hyperlink" Target="consultantplus://offline/ref=2EF65142ACB8A0AA798EAC5F26D3AC80D905C02981B09B2D7D53979FF1809B90BD74801C97C199FBC8A8F4C8EE0B9778983914258B7A6040e1aBG" TargetMode="External"/><Relationship Id="rId22" Type="http://schemas.openxmlformats.org/officeDocument/2006/relationships/hyperlink" Target="consultantplus://offline/ref=2EF65142ACB8A0AA798EAC5F26D3AC80DB07C12286B89B2D7D53979FF1809B90BD74801C97C19BF1C8A8F4C8EE0B9778983914258B7A6040e1aBG" TargetMode="External"/><Relationship Id="rId27" Type="http://schemas.openxmlformats.org/officeDocument/2006/relationships/hyperlink" Target="consultantplus://offline/ref=2EF65142ACB8A0AA798EAC5F26D3AC80D901CD2183B09B2D7D53979FF1809B90BD74801B9FC499F298F2E4CCA75E9C669F270B27957Ae6a0G" TargetMode="External"/><Relationship Id="rId30" Type="http://schemas.openxmlformats.org/officeDocument/2006/relationships/hyperlink" Target="consultantplus://offline/ref=2EF65142ACB8A0AA798EAC5F26D3AC80D901CC2987B39B2D7D53979FF1809B90BD74801C97C09FF9CBA8F4C8EE0B9778983914258B7A6040e1aBG" TargetMode="External"/><Relationship Id="rId35" Type="http://schemas.openxmlformats.org/officeDocument/2006/relationships/hyperlink" Target="consultantplus://offline/ref=2EF65142ACB8A0AA798EAC5F26D3AC80D901C52387B99B2D7D53979FF1809B90BD74801C97C19AFFC9A8F4C8EE0B9778983914258B7A6040e1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2020-10-06T06:26:00Z</dcterms:created>
  <dcterms:modified xsi:type="dcterms:W3CDTF">2020-10-06T06:34:00Z</dcterms:modified>
</cp:coreProperties>
</file>