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ИНФОРМАЦИОННЫЙ РОЛИК ОБ ОЦЕНКЕ РЕГУЛИРУЮЩЕГО ВОЗДЕЙСТВИЯ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!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Ролик адресован предпринимателям, заинтересованным в улучшение законодательства, а также ролик рассказывает о том, как участвовать в обсуждении изменений законодательства на Портале проектов нормативных правовых актов 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u-RU"/>
        </w:rPr>
        <w:instrText xml:space="preserve"> HYPERLINK "http://regulation.admhmao.ru/" </w:instrTex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separate"/>
      </w:r>
      <w:r>
        <w:rPr>
          <w:rStyle w:val="6"/>
          <w:rFonts w:hint="default" w:ascii="Times New Roman" w:hAnsi="Times New Roman"/>
          <w:sz w:val="24"/>
          <w:szCs w:val="24"/>
          <w:lang w:val="ru-RU"/>
        </w:rPr>
        <w:t>http://regulation.admhmao.ru/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>
      <w:pPr>
        <w:ind w:firstLine="708" w:firstLineChars="0"/>
        <w:rPr>
          <w:rFonts w:hint="default" w:ascii="Times New Roman" w:hAnsi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Смотреть здесь: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fldChar w:fldCharType="begin"/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instrText xml:space="preserve"> HYPERLINK "https://vk.com/orv.ugra?z=video-162923798_456239020%2Fa2b6dc74b819c4f7d5%2Fpl_wall_-162923798" </w:instrTex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fldChar w:fldCharType="separate"/>
      </w:r>
      <w:r>
        <w:rPr>
          <w:rStyle w:val="5"/>
          <w:rFonts w:hint="default" w:ascii="Times New Roman" w:hAnsi="Times New Roman"/>
          <w:sz w:val="24"/>
          <w:szCs w:val="24"/>
          <w:highlight w:val="none"/>
          <w:lang w:val="ru-RU"/>
        </w:rPr>
        <w:t>https://vk.com/orv.ugra?z=video-162923798_456239020%2Fa2b6dc74b819c4f7d5%2Fpl_wall_-162923798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fldChar w:fldCharType="end"/>
      </w:r>
    </w:p>
    <w:p>
      <w:pPr>
        <w:rPr>
          <w:rFonts w:hint="default" w:ascii="Times New Roman" w:hAnsi="Times New Roman"/>
          <w:sz w:val="24"/>
          <w:szCs w:val="24"/>
          <w:highlight w:val="none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  <w:highlight w:val="yellow"/>
          <w:lang w:val="ru-RU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yellow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highlight w:val="yellow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9559A"/>
    <w:rsid w:val="017B608B"/>
    <w:rsid w:val="12AF5015"/>
    <w:rsid w:val="2B2F1849"/>
    <w:rsid w:val="4DC9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2022-04-07T10:06:00Z</dcterms:created>
  <dc:creator>YagodkaYV</dc:creator>
  <cp:lastModifiedBy>YagodkaYV</cp:lastModifiedBy>
  <dcterms:modified xsi:type="dcterms:W3CDTF">2023-04-20T06:56:13Z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644476ECA9094B0685AF28CD4783D8A8</vt:lpwstr>
  </property>
</Properties>
</file>