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Белоярского района</w:t>
      </w: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16 мая 2017 года № 427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администрации Белоярского района                                               от </w:t>
      </w:r>
      <w:r>
        <w:rPr>
          <w:rFonts w:hint="default"/>
          <w:sz w:val="24"/>
          <w:szCs w:val="24"/>
          <w:lang w:val="ru-RU"/>
        </w:rPr>
        <w:t>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</w:t>
      </w:r>
      <w:r>
        <w:rPr>
          <w:sz w:val="24"/>
          <w:szCs w:val="24"/>
        </w:rPr>
        <w:t>я 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427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>Об утверждении Положения об организационно-правовом, финансовом, материально-техническом обеспечении первичных мер пожарной безопасности на территории города Белоярский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(далее - постановление)</w:t>
      </w:r>
      <w:r>
        <w:rPr>
          <w:sz w:val="24"/>
          <w:szCs w:val="24"/>
        </w:rPr>
        <w:t xml:space="preserve"> следующ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зменения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1) наименование изложить в следующей редакции: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2)</w:t>
      </w:r>
      <w:r>
        <w:rPr>
          <w:sz w:val="24"/>
          <w:szCs w:val="24"/>
        </w:rPr>
        <w:t xml:space="preserve"> преамбулу изложи</w:t>
      </w:r>
      <w:r>
        <w:rPr>
          <w:sz w:val="24"/>
          <w:szCs w:val="24"/>
          <w:lang w:val="ru-RU"/>
        </w:rPr>
        <w:t>ть</w:t>
      </w:r>
      <w:r>
        <w:rPr>
          <w:sz w:val="24"/>
          <w:szCs w:val="24"/>
        </w:rPr>
        <w:t xml:space="preserve">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«В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ноября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</w:t>
      </w:r>
      <w:r>
        <w:rPr>
          <w:sz w:val="24"/>
          <w:szCs w:val="24"/>
        </w:rPr>
        <w:t xml:space="preserve">, в целях защиты жизни, здоровья, имущества граждан и юридических лиц, государственного и муниципального имущества от пожаров </w:t>
      </w:r>
      <w:r>
        <w:rPr>
          <w:bCs/>
          <w:sz w:val="24"/>
          <w:szCs w:val="24"/>
        </w:rPr>
        <w:t xml:space="preserve">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</w:t>
      </w:r>
      <w:r>
        <w:rPr>
          <w:sz w:val="24"/>
          <w:szCs w:val="24"/>
        </w:rPr>
        <w:t>, п о с т а н о в л я ю:»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1 изложить в слудующей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«1. Утвердить </w:t>
      </w:r>
      <w:r>
        <w:rPr>
          <w:bCs/>
          <w:sz w:val="24"/>
          <w:szCs w:val="24"/>
        </w:rPr>
        <w:t>Положени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</w:rPr>
        <w:t xml:space="preserve"> об организационно-правовом, финансовом, материально-техническом обеспечении первичных мер пожарной безопасности 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 согласно приложению к настоящему постановлению.»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Внести в приложение «Положение об организационно-правовом, финансовом, материально-техническом обеспечении первичных мер пожарной безопасности на территории города Белоярский» к Постановлению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1) наименование изложить в следующей редакции: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bCs/>
          <w:sz w:val="24"/>
          <w:szCs w:val="24"/>
        </w:rPr>
        <w:t>Положени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</w:rPr>
        <w:t xml:space="preserve"> об организационно-правовом, финансовом, материально-техническом обеспечении первичных мер пожарной безопасности 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) пункт 1.1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«Общие положения»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Положение об организационно-правовом, финансовом, материально-техническом обеспечении первичных мер пожарной безопасности </w:t>
      </w:r>
      <w:r>
        <w:rPr>
          <w:bCs/>
          <w:sz w:val="24"/>
          <w:szCs w:val="24"/>
        </w:rPr>
        <w:t xml:space="preserve">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</w:t>
      </w:r>
      <w:r>
        <w:rPr>
          <w:sz w:val="24"/>
          <w:szCs w:val="24"/>
        </w:rPr>
        <w:t xml:space="preserve"> (далее -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ноября 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года и определяет организационно-правовое, финансовое, материально-техническое обеспечение первичных мер пожарной безопасности </w:t>
      </w:r>
      <w:r>
        <w:rPr>
          <w:bCs/>
          <w:sz w:val="24"/>
          <w:szCs w:val="24"/>
        </w:rPr>
        <w:t xml:space="preserve">на территории </w:t>
      </w:r>
      <w:r>
        <w:rPr>
          <w:rFonts w:hint="default"/>
          <w:bCs/>
          <w:sz w:val="24"/>
          <w:szCs w:val="24"/>
          <w:lang w:val="ru-RU"/>
        </w:rPr>
        <w:t>Белоярского района, за границами городских и сельских населенных пунктов, и на территории города Белоярский</w:t>
      </w:r>
      <w:r>
        <w:rPr>
          <w:sz w:val="24"/>
          <w:szCs w:val="24"/>
        </w:rPr>
        <w:t>.»;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1.2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«Общие положения» слова «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 xml:space="preserve"> ноября 201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года» заменить словами «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ноября 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года»;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Раздел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«Перечень первичных мер пожарной безопасности» признать утратившим силу;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Раздел </w:t>
      </w:r>
      <w:r>
        <w:rPr>
          <w:sz w:val="24"/>
          <w:szCs w:val="24"/>
          <w:lang w:val="en-US"/>
        </w:rPr>
        <w:t>III</w:t>
      </w:r>
      <w:r>
        <w:rPr>
          <w:rFonts w:hint="default"/>
          <w:sz w:val="24"/>
          <w:szCs w:val="24"/>
          <w:lang w:val="ru-RU"/>
        </w:rPr>
        <w:t xml:space="preserve"> «Полномочия администрации Белоярского района в области обеспечения первичных мер пожарной безопасности» дополнить пунктом 3.2 следующего содержания: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«3.2. К полномочиям администрации Белоярского района относится обеспечение первичных мер пожарной безопасности в границах Белоярского района за границами городского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 и сельских населенных пунктов.»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0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8A2D3"/>
    <w:multiLevelType w:val="singleLevel"/>
    <w:tmpl w:val="2DE8A2D3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384803D8"/>
    <w:multiLevelType w:val="singleLevel"/>
    <w:tmpl w:val="384803D8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19677ED0"/>
    <w:rsid w:val="1B642731"/>
    <w:rsid w:val="4A6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uiPriority w:val="0"/>
  </w:style>
  <w:style w:type="paragraph" w:styleId="10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3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2024-05-06T06:35:17Z</cp:lastPrinted>
  <dcterms:modified xsi:type="dcterms:W3CDTF">2024-05-06T06:35:19Z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8363DF00CF0A42468E2E304EA55FB4AF_13</vt:lpwstr>
  </property>
</Properties>
</file>