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71" w:rsidRPr="00CE6471" w:rsidRDefault="00CE6471" w:rsidP="00CE6471">
      <w:pPr>
        <w:shd w:val="clear" w:color="auto" w:fill="FFFFFF"/>
        <w:spacing w:after="100" w:afterAutospacing="1"/>
        <w:ind w:left="-150"/>
        <w:jc w:val="left"/>
        <w:outlineLvl w:val="1"/>
        <w:rPr>
          <w:rFonts w:ascii="Georgia" w:eastAsia="Times New Roman" w:hAnsi="Georgia" w:cs="Times New Roman"/>
          <w:b/>
          <w:bCs/>
          <w:color w:val="313237"/>
          <w:spacing w:val="11"/>
          <w:sz w:val="69"/>
          <w:szCs w:val="69"/>
          <w:lang w:eastAsia="ru-RU"/>
        </w:rPr>
      </w:pPr>
      <w:r w:rsidRPr="00CE6471">
        <w:rPr>
          <w:rFonts w:ascii="Georgia" w:eastAsia="Times New Roman" w:hAnsi="Georgia" w:cs="Times New Roman"/>
          <w:b/>
          <w:bCs/>
          <w:color w:val="313237"/>
          <w:spacing w:val="11"/>
          <w:sz w:val="69"/>
          <w:szCs w:val="69"/>
          <w:lang w:eastAsia="ru-RU"/>
        </w:rPr>
        <w:t>Форум молодежи коренных малочисленных народов Севера, Сибири и Дальнего Востока Российской Федерации "Российский Север"</w:t>
      </w:r>
    </w:p>
    <w:p w:rsidR="00CE6471" w:rsidRPr="00CE6471" w:rsidRDefault="00CE6471" w:rsidP="00CE6471">
      <w:pPr>
        <w:shd w:val="clear" w:color="auto" w:fill="FFFFFF"/>
        <w:spacing w:after="100" w:afterAutospacing="1"/>
        <w:ind w:left="-150"/>
        <w:jc w:val="left"/>
        <w:rPr>
          <w:rFonts w:ascii="Times New Roman" w:eastAsia="Times New Roman" w:hAnsi="Times New Roman" w:cs="Times New Roman"/>
          <w:color w:val="313237"/>
          <w:sz w:val="24"/>
          <w:szCs w:val="24"/>
          <w:lang w:eastAsia="ru-RU"/>
        </w:rPr>
      </w:pPr>
      <w:r w:rsidRPr="00CE6471">
        <w:rPr>
          <w:rFonts w:ascii="Times New Roman" w:eastAsia="Times New Roman" w:hAnsi="Times New Roman" w:cs="Times New Roman"/>
          <w:color w:val="313237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313237"/>
          <w:sz w:val="24"/>
          <w:szCs w:val="24"/>
          <w:lang w:eastAsia="ru-RU"/>
        </w:rPr>
        <w:t xml:space="preserve"> -</w:t>
      </w:r>
      <w:r w:rsidRPr="00CE6471">
        <w:rPr>
          <w:rFonts w:ascii="Times New Roman" w:eastAsia="Times New Roman" w:hAnsi="Times New Roman" w:cs="Times New Roman"/>
          <w:color w:val="313237"/>
          <w:sz w:val="24"/>
          <w:szCs w:val="24"/>
          <w:lang w:eastAsia="ru-RU"/>
        </w:rPr>
        <w:t>16 ноября 2020</w:t>
      </w:r>
    </w:p>
    <w:p w:rsidR="00CE6471" w:rsidRPr="00CE6471" w:rsidRDefault="00CE6471" w:rsidP="00CE6471">
      <w:pPr>
        <w:shd w:val="clear" w:color="auto" w:fill="FFFFFF"/>
        <w:spacing w:after="100" w:afterAutospacing="1"/>
        <w:ind w:left="-150"/>
        <w:jc w:val="left"/>
        <w:rPr>
          <w:rFonts w:ascii="Times New Roman" w:eastAsia="Times New Roman" w:hAnsi="Times New Roman" w:cs="Times New Roman"/>
          <w:color w:val="313237"/>
          <w:sz w:val="24"/>
          <w:szCs w:val="24"/>
          <w:lang w:eastAsia="ru-RU"/>
        </w:rPr>
      </w:pPr>
      <w:r w:rsidRPr="00CE6471">
        <w:rPr>
          <w:rFonts w:ascii="Times New Roman" w:eastAsia="Times New Roman" w:hAnsi="Times New Roman" w:cs="Times New Roman"/>
          <w:color w:val="313237"/>
          <w:sz w:val="24"/>
          <w:szCs w:val="24"/>
          <w:lang w:eastAsia="ru-RU"/>
        </w:rPr>
        <w:t xml:space="preserve">Северо-Западный федеральный округ, Мурманская </w:t>
      </w:r>
      <w:proofErr w:type="spellStart"/>
      <w:proofErr w:type="gramStart"/>
      <w:r w:rsidRPr="00CE6471">
        <w:rPr>
          <w:rFonts w:ascii="Times New Roman" w:eastAsia="Times New Roman" w:hAnsi="Times New Roman" w:cs="Times New Roman"/>
          <w:color w:val="313237"/>
          <w:sz w:val="24"/>
          <w:szCs w:val="24"/>
          <w:lang w:eastAsia="ru-RU"/>
        </w:rPr>
        <w:t>обл</w:t>
      </w:r>
      <w:proofErr w:type="spellEnd"/>
      <w:proofErr w:type="gramEnd"/>
      <w:r w:rsidRPr="00CE6471">
        <w:rPr>
          <w:rFonts w:ascii="Times New Roman" w:eastAsia="Times New Roman" w:hAnsi="Times New Roman" w:cs="Times New Roman"/>
          <w:color w:val="313237"/>
          <w:sz w:val="24"/>
          <w:szCs w:val="24"/>
          <w:lang w:eastAsia="ru-RU"/>
        </w:rPr>
        <w:t>, г. Мурманск</w:t>
      </w:r>
    </w:p>
    <w:p w:rsidR="00CE6471" w:rsidRPr="00CE6471" w:rsidRDefault="00CE6471" w:rsidP="00CE6471">
      <w:pPr>
        <w:shd w:val="clear" w:color="auto" w:fill="FFFFFF"/>
        <w:spacing w:after="100" w:afterAutospacing="1"/>
        <w:ind w:left="-150"/>
        <w:jc w:val="left"/>
        <w:rPr>
          <w:rFonts w:ascii="Times New Roman" w:eastAsia="Times New Roman" w:hAnsi="Times New Roman" w:cs="Times New Roman"/>
          <w:color w:val="313237"/>
          <w:sz w:val="24"/>
          <w:szCs w:val="24"/>
          <w:lang w:eastAsia="ru-RU"/>
        </w:rPr>
      </w:pPr>
      <w:hyperlink r:id="rId6" w:history="1">
        <w:r w:rsidRPr="00CE6471">
          <w:rPr>
            <w:rFonts w:ascii="Times New Roman" w:eastAsia="Times New Roman" w:hAnsi="Times New Roman" w:cs="Times New Roman"/>
            <w:color w:val="F9A31A"/>
            <w:sz w:val="24"/>
            <w:szCs w:val="24"/>
            <w:lang w:eastAsia="ru-RU"/>
          </w:rPr>
          <w:t>#НА </w:t>
        </w:r>
      </w:hyperlink>
      <w:hyperlink r:id="rId7" w:history="1">
        <w:r w:rsidRPr="00CE6471">
          <w:rPr>
            <w:rFonts w:ascii="Times New Roman" w:eastAsia="Times New Roman" w:hAnsi="Times New Roman" w:cs="Times New Roman"/>
            <w:color w:val="F9A31A"/>
            <w:sz w:val="24"/>
            <w:szCs w:val="24"/>
            <w:lang w:eastAsia="ru-RU"/>
          </w:rPr>
          <w:t>#РОССИЙСКИЙСЕВЕР </w:t>
        </w:r>
      </w:hyperlink>
      <w:hyperlink r:id="rId8" w:history="1">
        <w:r w:rsidRPr="00CE6471">
          <w:rPr>
            <w:rFonts w:ascii="Times New Roman" w:eastAsia="Times New Roman" w:hAnsi="Times New Roman" w:cs="Times New Roman"/>
            <w:color w:val="F9A31A"/>
            <w:sz w:val="24"/>
            <w:szCs w:val="24"/>
            <w:lang w:eastAsia="ru-RU"/>
          </w:rPr>
          <w:t>#РОССЕВЕР</w:t>
        </w:r>
      </w:hyperlink>
    </w:p>
    <w:p w:rsidR="00CE6471" w:rsidRPr="00CE6471" w:rsidRDefault="00CE6471" w:rsidP="00CE6471">
      <w:pPr>
        <w:pBdr>
          <w:bottom w:val="single" w:sz="48" w:space="0" w:color="F9A31A"/>
        </w:pBdr>
        <w:shd w:val="clear" w:color="auto" w:fill="FFFFFF"/>
        <w:spacing w:after="375" w:line="480" w:lineRule="auto"/>
        <w:ind w:left="899"/>
        <w:jc w:val="left"/>
        <w:outlineLvl w:val="2"/>
        <w:rPr>
          <w:rFonts w:ascii="Georgia" w:eastAsia="Times New Roman" w:hAnsi="Georgia" w:cs="Arial"/>
          <w:b/>
          <w:bCs/>
          <w:color w:val="313237"/>
          <w:sz w:val="36"/>
          <w:szCs w:val="36"/>
          <w:lang w:eastAsia="ru-RU"/>
        </w:rPr>
      </w:pPr>
      <w:r w:rsidRPr="00CE6471">
        <w:rPr>
          <w:rFonts w:ascii="Georgia" w:eastAsia="Times New Roman" w:hAnsi="Georgia" w:cs="Arial"/>
          <w:b/>
          <w:bCs/>
          <w:color w:val="313237"/>
          <w:sz w:val="36"/>
          <w:szCs w:val="36"/>
          <w:lang w:eastAsia="ru-RU"/>
        </w:rPr>
        <w:t>О Мероприятии</w:t>
      </w:r>
    </w:p>
    <w:p w:rsidR="00CE6471" w:rsidRPr="00CE6471" w:rsidRDefault="00CE6471" w:rsidP="00CE6471">
      <w:pPr>
        <w:shd w:val="clear" w:color="auto" w:fill="FFFFFF"/>
        <w:ind w:left="1199"/>
        <w:jc w:val="left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</w:p>
    <w:p w:rsidR="00CE6471" w:rsidRPr="00CE6471" w:rsidRDefault="00CE6471" w:rsidP="00CE6471">
      <w:pPr>
        <w:shd w:val="clear" w:color="auto" w:fill="FFFFFF"/>
        <w:ind w:left="0" w:firstLine="709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С 9 по 15 ноября 2020 года в г. Мурманске пройдет очередной, ежегодный Форум молодежи коренных малочисленных народов Севера, Сибири и Дальнего Востока Российской Федерации «Российский Север» (далее -  Форум).</w:t>
      </w:r>
    </w:p>
    <w:p w:rsidR="00CE6471" w:rsidRPr="00CE6471" w:rsidRDefault="00CE6471" w:rsidP="00CE6471">
      <w:pPr>
        <w:shd w:val="clear" w:color="auto" w:fill="FFFFFF"/>
        <w:ind w:left="0" w:firstLine="708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Форум будет посвящен предстоящему в 2021-2023 годах председательству России в Арктическом Совете.</w:t>
      </w:r>
    </w:p>
    <w:p w:rsidR="00CE6471" w:rsidRPr="00CE6471" w:rsidRDefault="00CE6471" w:rsidP="00CE6471">
      <w:pPr>
        <w:shd w:val="clear" w:color="auto" w:fill="FFFFFF"/>
        <w:ind w:left="0" w:firstLine="709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Цель Форума - создание межнациональной коммуникационной площадки для взаимодействия молодежи Российской Федерации и вовлечение активных молодых людей в решение задач, отвечающих современным запросам государства и общества, а также для решения актуальных проблем коренных малочисленных народов Севера, Сибири и Дальнего Востока (далее - КМНС) нашей страны.</w:t>
      </w:r>
    </w:p>
    <w:p w:rsidR="00CE6471" w:rsidRPr="00CE6471" w:rsidRDefault="00CE6471" w:rsidP="00CE6471">
      <w:pPr>
        <w:shd w:val="clear" w:color="auto" w:fill="FFFFFF"/>
        <w:ind w:left="0" w:firstLine="709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Участники Форума разработают проекты по созданию постоянно действующих площадок поддержки молодежных инициатив, направленных на социально-экономическое развитие традиционных мест проживания и сохранение национальной культуры.</w:t>
      </w:r>
    </w:p>
    <w:p w:rsidR="00CE6471" w:rsidRPr="00CE6471" w:rsidRDefault="00CE6471" w:rsidP="00CE6471">
      <w:pPr>
        <w:shd w:val="clear" w:color="auto" w:fill="FFFFFF"/>
        <w:ind w:left="0" w:firstLine="709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Работа Форума будет разделена на несколько направлений, помимо образовательной программы молодых людей также ожидают интерактивные занятия, тренинги, мастер-классы, и проектная деятельность.</w:t>
      </w:r>
    </w:p>
    <w:p w:rsidR="00CE6471" w:rsidRPr="00CE6471" w:rsidRDefault="00CE6471" w:rsidP="00CE6471">
      <w:pPr>
        <w:shd w:val="clear" w:color="auto" w:fill="FFFFFF"/>
        <w:ind w:left="0" w:firstLine="709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Задачи Форума:</w:t>
      </w:r>
    </w:p>
    <w:p w:rsidR="00CE6471" w:rsidRPr="00CE6471" w:rsidRDefault="00CE6471" w:rsidP="00CE6471">
      <w:pPr>
        <w:shd w:val="clear" w:color="auto" w:fill="FFFFFF"/>
        <w:spacing w:after="200"/>
        <w:ind w:left="0" w:firstLine="709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- повышение осведомленности молодежи в вопросах сохранения и развития языков и культуры КМНС, их социально-экономических перспективах, правового статуса</w:t>
      </w:r>
      <w:r w:rsidRPr="00CE6471">
        <w:rPr>
          <w:rFonts w:ascii="Arial" w:eastAsia="Times New Roman" w:hAnsi="Arial" w:cs="Arial"/>
          <w:color w:val="000000"/>
          <w:lang w:eastAsia="ru-RU"/>
        </w:rPr>
        <w:br/>
      </w:r>
      <w:r w:rsidRPr="00CE6471">
        <w:rPr>
          <w:rFonts w:ascii="Arial" w:eastAsia="Times New Roman" w:hAnsi="Arial" w:cs="Arial"/>
          <w:color w:val="000000"/>
          <w:lang w:eastAsia="ru-RU"/>
        </w:rPr>
        <w:lastRenderedPageBreak/>
        <w:t> в контексте взаимодействия друг с другом, а также с представителями других этнических групп;</w:t>
      </w:r>
    </w:p>
    <w:p w:rsidR="00CE6471" w:rsidRPr="00CE6471" w:rsidRDefault="00CE6471" w:rsidP="00CE6471">
      <w:pPr>
        <w:shd w:val="clear" w:color="auto" w:fill="FFFFFF"/>
        <w:spacing w:after="200"/>
        <w:ind w:left="0" w:firstLine="709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- формирование позитивных знаний молодежи об общих принципах реализации</w:t>
      </w:r>
      <w:r w:rsidRPr="00CE6471">
        <w:rPr>
          <w:rFonts w:ascii="Arial" w:eastAsia="Times New Roman" w:hAnsi="Arial" w:cs="Arial"/>
          <w:color w:val="000000"/>
          <w:lang w:eastAsia="ru-RU"/>
        </w:rPr>
        <w:br/>
        <w:t> и содержании государственной национальной политики, а также положений, предусмотренных Концепцией устойчивого развития коренных малочисленных народов Севера, Сибири и Дальнего Востока Российской Федерации;</w:t>
      </w:r>
    </w:p>
    <w:p w:rsidR="00CE6471" w:rsidRPr="00CE6471" w:rsidRDefault="00CE6471" w:rsidP="00CE6471">
      <w:pPr>
        <w:shd w:val="clear" w:color="auto" w:fill="FFFFFF"/>
        <w:spacing w:after="200"/>
        <w:ind w:left="0" w:firstLine="709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- создание и развитие межнациональной коммуникационной площадки для взаимодействия активных молодых людей Российской Федерации, заинтересованных в решении значимых вопросов актуальной повестки устойчивого развития КМНС, в том числе с представителями профессиональных сообществ;</w:t>
      </w:r>
    </w:p>
    <w:p w:rsidR="00CE6471" w:rsidRPr="00CE6471" w:rsidRDefault="00CE6471" w:rsidP="00CE6471">
      <w:pPr>
        <w:shd w:val="clear" w:color="auto" w:fill="FFFFFF"/>
        <w:spacing w:after="200"/>
        <w:ind w:left="0" w:firstLine="709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- содействие профориентации и карьерным устремлениям молодежи КМНС;</w:t>
      </w:r>
    </w:p>
    <w:p w:rsidR="00CE6471" w:rsidRPr="00CE6471" w:rsidRDefault="00CE6471" w:rsidP="00CE6471">
      <w:pPr>
        <w:shd w:val="clear" w:color="auto" w:fill="FFFFFF"/>
        <w:spacing w:after="200"/>
        <w:ind w:left="0" w:firstLine="709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- содействие развитию межрегионального молодежного сотрудничества в социальной, экономической и научно-технической сферах;</w:t>
      </w:r>
    </w:p>
    <w:p w:rsidR="00CE6471" w:rsidRPr="00CE6471" w:rsidRDefault="00CE6471" w:rsidP="00CE6471">
      <w:pPr>
        <w:shd w:val="clear" w:color="auto" w:fill="FFFFFF"/>
        <w:spacing w:after="200"/>
        <w:ind w:left="0" w:firstLine="709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- формирование участниками Форума перечня предложений и запросов для вовлечения молодых профессионалов в работу в области социально-экономического развития районов Севера, Сибири и Дальнего Востока Российской Федерации.</w:t>
      </w:r>
    </w:p>
    <w:p w:rsidR="00CE6471" w:rsidRPr="00CE6471" w:rsidRDefault="00CE6471" w:rsidP="00CE6471">
      <w:pPr>
        <w:shd w:val="clear" w:color="auto" w:fill="FFFFFF"/>
        <w:spacing w:after="200"/>
        <w:ind w:left="0" w:firstLine="709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Отбор участников осуществляется Дирекцией Форума на основании анкетных данных и раскрытия темы эссе: «Что я готов сделать для развития территории проживания и повышения уровня жизни коренных малочисленных народов Севера, Сибири и Дальнего Востока Российской Федерации», прикрепляемого претендентами при регистрации на Форум. При отборе участников Форума приоритет предоставляется представителям молодежи КМНС. По решению Дирекции Форума к участию в мероприятии  могут быть допущены представители молодежи  любой национальности, независимо от места проживания на территории Российской Федерации, заинтересованные в сохранении культуры, поддержании традиций и улучшении качества жизни коренных народов России. </w:t>
      </w:r>
    </w:p>
    <w:p w:rsidR="00CE6471" w:rsidRPr="00CE6471" w:rsidRDefault="00CE6471" w:rsidP="00CE6471">
      <w:pPr>
        <w:shd w:val="clear" w:color="auto" w:fill="FFFFFF"/>
        <w:spacing w:after="200"/>
        <w:ind w:left="0" w:firstLine="709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 Организаторы Форума:</w:t>
      </w:r>
    </w:p>
    <w:p w:rsidR="00CE6471" w:rsidRPr="00CE6471" w:rsidRDefault="00CE6471" w:rsidP="00CE64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Федеральное агентство по делам молодежи,</w:t>
      </w:r>
    </w:p>
    <w:p w:rsidR="00CE6471" w:rsidRPr="00CE6471" w:rsidRDefault="00CE6471" w:rsidP="00CE64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Министерство спорта и молодежной политики Мурманской области,</w:t>
      </w:r>
    </w:p>
    <w:p w:rsidR="00CE6471" w:rsidRPr="00CE6471" w:rsidRDefault="00CE6471" w:rsidP="00CE64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Министерство внутренней политики Мурманской области.</w:t>
      </w:r>
    </w:p>
    <w:p w:rsidR="00CE6471" w:rsidRPr="00CE6471" w:rsidRDefault="00CE6471" w:rsidP="00CE6471">
      <w:pPr>
        <w:shd w:val="clear" w:color="auto" w:fill="FFFFFF"/>
        <w:spacing w:after="200"/>
        <w:ind w:left="0" w:firstLine="720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 xml:space="preserve">В рамках форума пройдет </w:t>
      </w:r>
      <w:proofErr w:type="spellStart"/>
      <w:r w:rsidRPr="00CE6471">
        <w:rPr>
          <w:rFonts w:ascii="Arial" w:eastAsia="Times New Roman" w:hAnsi="Arial" w:cs="Arial"/>
          <w:color w:val="000000"/>
          <w:lang w:eastAsia="ru-RU"/>
        </w:rPr>
        <w:t>грантовый</w:t>
      </w:r>
      <w:proofErr w:type="spellEnd"/>
      <w:r w:rsidRPr="00CE6471">
        <w:rPr>
          <w:rFonts w:ascii="Arial" w:eastAsia="Times New Roman" w:hAnsi="Arial" w:cs="Arial"/>
          <w:color w:val="000000"/>
          <w:lang w:eastAsia="ru-RU"/>
        </w:rPr>
        <w:t xml:space="preserve"> конкурс </w:t>
      </w:r>
      <w:proofErr w:type="spellStart"/>
      <w:r w:rsidRPr="00CE6471">
        <w:rPr>
          <w:rFonts w:ascii="Arial" w:eastAsia="Times New Roman" w:hAnsi="Arial" w:cs="Arial"/>
          <w:color w:val="000000"/>
          <w:lang w:eastAsia="ru-RU"/>
        </w:rPr>
        <w:t>Росмолодежи</w:t>
      </w:r>
      <w:proofErr w:type="spellEnd"/>
      <w:r w:rsidRPr="00CE6471">
        <w:rPr>
          <w:rFonts w:ascii="Arial" w:eastAsia="Times New Roman" w:hAnsi="Arial" w:cs="Arial"/>
          <w:color w:val="000000"/>
          <w:lang w:eastAsia="ru-RU"/>
        </w:rPr>
        <w:t xml:space="preserve">. Участники форума - граждане Российской Федерации в возрасте от 18 до 30 лет смогут получить до 1,5 </w:t>
      </w:r>
      <w:proofErr w:type="gramStart"/>
      <w:r w:rsidRPr="00CE6471">
        <w:rPr>
          <w:rFonts w:ascii="Arial" w:eastAsia="Times New Roman" w:hAnsi="Arial" w:cs="Arial"/>
          <w:color w:val="000000"/>
          <w:lang w:eastAsia="ru-RU"/>
        </w:rPr>
        <w:t>млн</w:t>
      </w:r>
      <w:proofErr w:type="gramEnd"/>
      <w:r w:rsidRPr="00CE6471">
        <w:rPr>
          <w:rFonts w:ascii="Arial" w:eastAsia="Times New Roman" w:hAnsi="Arial" w:cs="Arial"/>
          <w:color w:val="000000"/>
          <w:lang w:eastAsia="ru-RU"/>
        </w:rPr>
        <w:t xml:space="preserve"> рублей на поддержку социально-значимых проектов по направлениям:</w:t>
      </w:r>
    </w:p>
    <w:p w:rsidR="00CE6471" w:rsidRPr="00CE6471" w:rsidRDefault="00CE6471" w:rsidP="00CE6471">
      <w:pPr>
        <w:shd w:val="clear" w:color="auto" w:fill="FFFFFF"/>
        <w:spacing w:after="200"/>
        <w:ind w:left="0" w:firstLine="720"/>
        <w:jc w:val="left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– Студенческие инициативы</w:t>
      </w:r>
      <w:r w:rsidRPr="00CE6471">
        <w:rPr>
          <w:rFonts w:ascii="Arial" w:eastAsia="Times New Roman" w:hAnsi="Arial" w:cs="Arial"/>
          <w:color w:val="313237"/>
          <w:sz w:val="24"/>
          <w:szCs w:val="24"/>
          <w:lang w:eastAsia="ru-RU"/>
        </w:rPr>
        <w:br/>
      </w:r>
      <w:r w:rsidRPr="00CE6471">
        <w:rPr>
          <w:rFonts w:ascii="Arial" w:eastAsia="Times New Roman" w:hAnsi="Arial" w:cs="Arial"/>
          <w:color w:val="000000"/>
          <w:lang w:eastAsia="ru-RU"/>
        </w:rPr>
        <w:t>            – Добровольчество</w:t>
      </w:r>
      <w:r w:rsidRPr="00CE6471">
        <w:rPr>
          <w:rFonts w:ascii="Arial" w:eastAsia="Times New Roman" w:hAnsi="Arial" w:cs="Arial"/>
          <w:color w:val="313237"/>
          <w:sz w:val="24"/>
          <w:szCs w:val="24"/>
          <w:lang w:eastAsia="ru-RU"/>
        </w:rPr>
        <w:br/>
      </w:r>
      <w:r w:rsidRPr="00CE6471">
        <w:rPr>
          <w:rFonts w:ascii="Arial" w:eastAsia="Times New Roman" w:hAnsi="Arial" w:cs="Arial"/>
          <w:color w:val="000000"/>
          <w:lang w:eastAsia="ru-RU"/>
        </w:rPr>
        <w:t>            – Развитие социальных лифтов</w:t>
      </w:r>
      <w:r w:rsidRPr="00CE6471">
        <w:rPr>
          <w:rFonts w:ascii="Arial" w:eastAsia="Times New Roman" w:hAnsi="Arial" w:cs="Arial"/>
          <w:color w:val="313237"/>
          <w:sz w:val="24"/>
          <w:szCs w:val="24"/>
          <w:lang w:eastAsia="ru-RU"/>
        </w:rPr>
        <w:br/>
      </w:r>
      <w:r w:rsidRPr="00CE6471">
        <w:rPr>
          <w:rFonts w:ascii="Arial" w:eastAsia="Times New Roman" w:hAnsi="Arial" w:cs="Arial"/>
          <w:color w:val="000000"/>
          <w:lang w:eastAsia="ru-RU"/>
        </w:rPr>
        <w:t>            – Инициативы творческой молодежи</w:t>
      </w:r>
      <w:r w:rsidRPr="00CE6471">
        <w:rPr>
          <w:rFonts w:ascii="Arial" w:eastAsia="Times New Roman" w:hAnsi="Arial" w:cs="Arial"/>
          <w:color w:val="313237"/>
          <w:sz w:val="24"/>
          <w:szCs w:val="24"/>
          <w:lang w:eastAsia="ru-RU"/>
        </w:rPr>
        <w:br/>
      </w:r>
      <w:r w:rsidRPr="00CE6471">
        <w:rPr>
          <w:rFonts w:ascii="Arial" w:eastAsia="Times New Roman" w:hAnsi="Arial" w:cs="Arial"/>
          <w:color w:val="000000"/>
          <w:lang w:eastAsia="ru-RU"/>
        </w:rPr>
        <w:t>            – Патриотическое воспитание</w:t>
      </w:r>
      <w:r w:rsidRPr="00CE6471">
        <w:rPr>
          <w:rFonts w:ascii="Arial" w:eastAsia="Times New Roman" w:hAnsi="Arial" w:cs="Arial"/>
          <w:color w:val="313237"/>
          <w:sz w:val="24"/>
          <w:szCs w:val="24"/>
          <w:lang w:eastAsia="ru-RU"/>
        </w:rPr>
        <w:br/>
      </w:r>
      <w:r w:rsidRPr="00CE6471">
        <w:rPr>
          <w:rFonts w:ascii="Arial" w:eastAsia="Times New Roman" w:hAnsi="Arial" w:cs="Arial"/>
          <w:color w:val="000000"/>
          <w:lang w:eastAsia="ru-RU"/>
        </w:rPr>
        <w:t>            – Спорт, ЗОЖ, туризм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            – Профилактика негативных проявлений в молодежной среде и межнациональное взаимодействие</w:t>
      </w:r>
    </w:p>
    <w:p w:rsidR="00CE6471" w:rsidRPr="00CE6471" w:rsidRDefault="00CE6471" w:rsidP="00CE6471">
      <w:pPr>
        <w:shd w:val="clear" w:color="auto" w:fill="FFFFFF"/>
        <w:ind w:left="0"/>
        <w:jc w:val="left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            – Укрепление семейных ценностей</w:t>
      </w:r>
      <w:r w:rsidRPr="00CE6471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  <w:r w:rsidRPr="00CE6471">
        <w:rPr>
          <w:rFonts w:ascii="Arial" w:eastAsia="Times New Roman" w:hAnsi="Arial" w:cs="Arial"/>
          <w:color w:val="000000"/>
          <w:lang w:eastAsia="ru-RU"/>
        </w:rPr>
        <w:t xml:space="preserve">            – </w:t>
      </w:r>
      <w:proofErr w:type="gramStart"/>
      <w:r w:rsidRPr="00CE6471">
        <w:rPr>
          <w:rFonts w:ascii="Arial" w:eastAsia="Times New Roman" w:hAnsi="Arial" w:cs="Arial"/>
          <w:color w:val="000000"/>
          <w:lang w:eastAsia="ru-RU"/>
        </w:rPr>
        <w:t>Молодежные</w:t>
      </w:r>
      <w:proofErr w:type="gramEnd"/>
      <w:r w:rsidRPr="00CE6471">
        <w:rPr>
          <w:rFonts w:ascii="Arial" w:eastAsia="Times New Roman" w:hAnsi="Arial" w:cs="Arial"/>
          <w:color w:val="000000"/>
          <w:lang w:eastAsia="ru-RU"/>
        </w:rPr>
        <w:t xml:space="preserve"> медиа</w:t>
      </w:r>
      <w:r w:rsidRPr="00CE6471">
        <w:rPr>
          <w:rFonts w:ascii="Arial" w:eastAsia="Times New Roman" w:hAnsi="Arial" w:cs="Arial"/>
          <w:color w:val="292B2C"/>
          <w:sz w:val="24"/>
          <w:szCs w:val="24"/>
          <w:lang w:eastAsia="ru-RU"/>
        </w:rPr>
        <w:br/>
      </w:r>
    </w:p>
    <w:p w:rsidR="00CE6471" w:rsidRPr="00CE6471" w:rsidRDefault="00CE6471" w:rsidP="00CE6471">
      <w:pPr>
        <w:shd w:val="clear" w:color="auto" w:fill="FFFFFF"/>
        <w:spacing w:after="200"/>
        <w:ind w:left="0" w:firstLine="720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 xml:space="preserve">Прием заявок на </w:t>
      </w:r>
      <w:proofErr w:type="spellStart"/>
      <w:r w:rsidRPr="00CE6471">
        <w:rPr>
          <w:rFonts w:ascii="Arial" w:eastAsia="Times New Roman" w:hAnsi="Arial" w:cs="Arial"/>
          <w:color w:val="000000"/>
          <w:lang w:eastAsia="ru-RU"/>
        </w:rPr>
        <w:t>грантовый</w:t>
      </w:r>
      <w:proofErr w:type="spellEnd"/>
      <w:r w:rsidRPr="00CE6471">
        <w:rPr>
          <w:rFonts w:ascii="Arial" w:eastAsia="Times New Roman" w:hAnsi="Arial" w:cs="Arial"/>
          <w:color w:val="000000"/>
          <w:lang w:eastAsia="ru-RU"/>
        </w:rPr>
        <w:t xml:space="preserve"> конкурс завершится «4» ноября 2020 года 23.59 по московскому времени. В дни форума возможности подавать и редактировать заявки не будет.</w:t>
      </w:r>
    </w:p>
    <w:p w:rsidR="00CE6471" w:rsidRPr="00CE6471" w:rsidRDefault="00CE6471" w:rsidP="00CE6471">
      <w:pPr>
        <w:shd w:val="clear" w:color="auto" w:fill="FFFFFF"/>
        <w:spacing w:after="200"/>
        <w:ind w:left="0" w:firstLine="720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lastRenderedPageBreak/>
        <w:t xml:space="preserve">Для подготовки проектов и заявок советуем руководствоваться Методическими рекомендациями. Они расположены в личных кабинетах участников, а также в меню АИС «Молодежь России» в разделе «Гранты». Также в разделе «Гранты» доступны </w:t>
      </w:r>
      <w:proofErr w:type="spellStart"/>
      <w:r w:rsidRPr="00CE6471">
        <w:rPr>
          <w:rFonts w:ascii="Arial" w:eastAsia="Times New Roman" w:hAnsi="Arial" w:cs="Arial"/>
          <w:color w:val="000000"/>
          <w:lang w:eastAsia="ru-RU"/>
        </w:rPr>
        <w:t>вебинары</w:t>
      </w:r>
      <w:proofErr w:type="spellEnd"/>
      <w:r w:rsidRPr="00CE6471">
        <w:rPr>
          <w:rFonts w:ascii="Arial" w:eastAsia="Times New Roman" w:hAnsi="Arial" w:cs="Arial"/>
          <w:color w:val="000000"/>
          <w:lang w:eastAsia="ru-RU"/>
        </w:rPr>
        <w:t xml:space="preserve"> по всем вопросам </w:t>
      </w:r>
      <w:proofErr w:type="spellStart"/>
      <w:r w:rsidRPr="00CE6471">
        <w:rPr>
          <w:rFonts w:ascii="Arial" w:eastAsia="Times New Roman" w:hAnsi="Arial" w:cs="Arial"/>
          <w:color w:val="000000"/>
          <w:lang w:eastAsia="ru-RU"/>
        </w:rPr>
        <w:t>грантового</w:t>
      </w:r>
      <w:proofErr w:type="spellEnd"/>
      <w:r w:rsidRPr="00CE6471">
        <w:rPr>
          <w:rFonts w:ascii="Arial" w:eastAsia="Times New Roman" w:hAnsi="Arial" w:cs="Arial"/>
          <w:color w:val="000000"/>
          <w:lang w:eastAsia="ru-RU"/>
        </w:rPr>
        <w:t xml:space="preserve"> конкурса.</w:t>
      </w:r>
    </w:p>
    <w:p w:rsidR="00CE6471" w:rsidRPr="00CE6471" w:rsidRDefault="00CE6471" w:rsidP="00CE6471">
      <w:pPr>
        <w:shd w:val="clear" w:color="auto" w:fill="FFFFFF"/>
        <w:spacing w:after="200"/>
        <w:ind w:left="0" w:firstLine="720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 xml:space="preserve">Кроме того, в период приема заявок будут проведены образовательные </w:t>
      </w:r>
      <w:proofErr w:type="spellStart"/>
      <w:r w:rsidRPr="00CE6471">
        <w:rPr>
          <w:rFonts w:ascii="Arial" w:eastAsia="Times New Roman" w:hAnsi="Arial" w:cs="Arial"/>
          <w:color w:val="000000"/>
          <w:lang w:eastAsia="ru-RU"/>
        </w:rPr>
        <w:t>online</w:t>
      </w:r>
      <w:proofErr w:type="spellEnd"/>
      <w:r w:rsidRPr="00CE6471">
        <w:rPr>
          <w:rFonts w:ascii="Arial" w:eastAsia="Times New Roman" w:hAnsi="Arial" w:cs="Arial"/>
          <w:color w:val="000000"/>
          <w:lang w:eastAsia="ru-RU"/>
        </w:rPr>
        <w:t xml:space="preserve">-мероприятия для участников </w:t>
      </w:r>
      <w:proofErr w:type="spellStart"/>
      <w:r w:rsidRPr="00CE6471">
        <w:rPr>
          <w:rFonts w:ascii="Arial" w:eastAsia="Times New Roman" w:hAnsi="Arial" w:cs="Arial"/>
          <w:color w:val="000000"/>
          <w:lang w:eastAsia="ru-RU"/>
        </w:rPr>
        <w:t>грантового</w:t>
      </w:r>
      <w:proofErr w:type="spellEnd"/>
      <w:r w:rsidRPr="00CE6471">
        <w:rPr>
          <w:rFonts w:ascii="Arial" w:eastAsia="Times New Roman" w:hAnsi="Arial" w:cs="Arial"/>
          <w:color w:val="000000"/>
          <w:lang w:eastAsia="ru-RU"/>
        </w:rPr>
        <w:t xml:space="preserve"> конкурса 2020 года в рамках форума. Напоминаем, прием заявок завершается за 5 дней до начала смены форума и возможности редактировать заявки не будет.</w:t>
      </w:r>
    </w:p>
    <w:p w:rsidR="00CE6471" w:rsidRPr="00CE6471" w:rsidRDefault="00CE6471" w:rsidP="00CE6471">
      <w:pPr>
        <w:shd w:val="clear" w:color="auto" w:fill="FFFFFF"/>
        <w:spacing w:after="200"/>
        <w:ind w:left="0" w:firstLine="720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Рекомендуемый срок реализации проекта: январь 2021 года - декабрь 2021 года.</w:t>
      </w:r>
    </w:p>
    <w:p w:rsidR="00CE6471" w:rsidRPr="00CE6471" w:rsidRDefault="00CE6471" w:rsidP="00CE6471">
      <w:pPr>
        <w:shd w:val="clear" w:color="auto" w:fill="FFFFFF"/>
        <w:spacing w:after="200"/>
        <w:ind w:left="0" w:firstLine="720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При подаче заявок участникам необходимо загрузить следующие документы:</w:t>
      </w:r>
    </w:p>
    <w:p w:rsidR="00CE6471" w:rsidRPr="00CE6471" w:rsidRDefault="00CE6471" w:rsidP="00CE6471">
      <w:pPr>
        <w:shd w:val="clear" w:color="auto" w:fill="FFFFFF"/>
        <w:ind w:left="0" w:firstLine="422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– копию паспорта</w:t>
      </w:r>
    </w:p>
    <w:p w:rsidR="00CE6471" w:rsidRPr="00CE6471" w:rsidRDefault="00CE6471" w:rsidP="00CE6471">
      <w:pPr>
        <w:shd w:val="clear" w:color="auto" w:fill="FFFFFF"/>
        <w:ind w:left="0" w:firstLine="42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  <w:r w:rsidRPr="00CE6471">
        <w:rPr>
          <w:rFonts w:ascii="Arial" w:eastAsia="Times New Roman" w:hAnsi="Arial" w:cs="Arial"/>
          <w:color w:val="000000"/>
          <w:lang w:eastAsia="ru-RU"/>
        </w:rPr>
        <w:t>– СНИЛС</w:t>
      </w:r>
    </w:p>
    <w:p w:rsidR="00CE6471" w:rsidRPr="00CE6471" w:rsidRDefault="00CE6471" w:rsidP="00CE6471">
      <w:pPr>
        <w:shd w:val="clear" w:color="auto" w:fill="FFFFFF"/>
        <w:ind w:left="0" w:firstLine="422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 xml:space="preserve"> – ИНН</w:t>
      </w:r>
    </w:p>
    <w:p w:rsidR="00CE6471" w:rsidRPr="00CE6471" w:rsidRDefault="00CE6471" w:rsidP="00CE6471">
      <w:pPr>
        <w:shd w:val="clear" w:color="auto" w:fill="FFFFFF"/>
        <w:ind w:left="0" w:firstLine="422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– банковские реквизиты</w:t>
      </w:r>
    </w:p>
    <w:p w:rsidR="00CE6471" w:rsidRPr="00CE6471" w:rsidRDefault="00CE6471" w:rsidP="00CE6471">
      <w:pPr>
        <w:shd w:val="clear" w:color="auto" w:fill="FFFFFF"/>
        <w:spacing w:after="200"/>
        <w:ind w:left="0" w:firstLine="720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Формат защиты проектов - публичное 3-минутное выступление с последующим 2-минутным общением с экспертной комиссией в формате «вопрос-ответ».</w:t>
      </w:r>
    </w:p>
    <w:p w:rsidR="00CE6471" w:rsidRPr="00CE6471" w:rsidRDefault="00CE6471" w:rsidP="00CE6471">
      <w:pPr>
        <w:shd w:val="clear" w:color="auto" w:fill="FFFFFF"/>
        <w:spacing w:after="200"/>
        <w:ind w:left="0" w:firstLine="720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Представленные на Конкурс проекты оцениваются экспертной комиссией по 10-балльной шкале по следующим критериям: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– актуальность и социальная значимость проекта;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 xml:space="preserve"> – логическая связность и реализуемость проекта, соответствие мероприятий проекта его целям, задачам и ожидаемым результатам;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 xml:space="preserve">– </w:t>
      </w:r>
      <w:proofErr w:type="spellStart"/>
      <w:r w:rsidRPr="00CE6471">
        <w:rPr>
          <w:rFonts w:ascii="Arial" w:eastAsia="Times New Roman" w:hAnsi="Arial" w:cs="Arial"/>
          <w:color w:val="000000"/>
          <w:lang w:eastAsia="ru-RU"/>
        </w:rPr>
        <w:t>инновационность</w:t>
      </w:r>
      <w:proofErr w:type="spellEnd"/>
      <w:r w:rsidRPr="00CE6471">
        <w:rPr>
          <w:rFonts w:ascii="Arial" w:eastAsia="Times New Roman" w:hAnsi="Arial" w:cs="Arial"/>
          <w:color w:val="000000"/>
          <w:lang w:eastAsia="ru-RU"/>
        </w:rPr>
        <w:t>, уникальность проекта;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 xml:space="preserve"> – соотношение планируемых расходов на реализацию проекта и его ожидаемых результатов, измеримость и достижимость таких результатов;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– обоснованность бюджета проекта и обоснованность планируемых расходов на реализацию проекта;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– масштаб реализации проекта;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 xml:space="preserve"> – собственный вклад и дополнительные ресурсы, привлекаемые на реализацию проекта, перспективы его дальнейшего развития;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– опыт успешной реализации проектов по соответствующему направлению деятельности;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 xml:space="preserve"> – соответствие опыта и компетенций команды проекта планируемой деятельности;</w:t>
      </w:r>
    </w:p>
    <w:p w:rsid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CE6471">
        <w:rPr>
          <w:rFonts w:ascii="Arial" w:eastAsia="Times New Roman" w:hAnsi="Arial" w:cs="Arial"/>
          <w:color w:val="000000"/>
          <w:lang w:eastAsia="ru-RU"/>
        </w:rPr>
        <w:t>– информационная открытость, публичность.</w:t>
      </w:r>
    </w:p>
    <w:p w:rsidR="00CE6471" w:rsidRDefault="00CE6471" w:rsidP="00CE6471">
      <w:pPr>
        <w:shd w:val="clear" w:color="auto" w:fill="FFFFFF"/>
        <w:ind w:left="0" w:firstLine="297"/>
        <w:rPr>
          <w:rFonts w:ascii="Arial" w:eastAsia="Times New Roman" w:hAnsi="Arial" w:cs="Arial"/>
          <w:color w:val="000000"/>
          <w:lang w:eastAsia="ru-RU"/>
        </w:rPr>
      </w:pPr>
    </w:p>
    <w:p w:rsidR="00CE6471" w:rsidRPr="00CE6471" w:rsidRDefault="00CE6471" w:rsidP="00CE6471">
      <w:pPr>
        <w:shd w:val="clear" w:color="auto" w:fill="FFFFFF"/>
        <w:ind w:left="0" w:firstLine="297"/>
        <w:rPr>
          <w:rFonts w:ascii="Arial" w:eastAsia="Times New Roman" w:hAnsi="Arial" w:cs="Arial"/>
          <w:color w:val="000000"/>
          <w:lang w:eastAsia="ru-RU"/>
        </w:rPr>
      </w:pPr>
    </w:p>
    <w:p w:rsidR="00CE6471" w:rsidRPr="00CE6471" w:rsidRDefault="00CE6471" w:rsidP="00CE6471">
      <w:pPr>
        <w:shd w:val="clear" w:color="auto" w:fill="FFFFFF"/>
        <w:spacing w:after="200"/>
        <w:ind w:left="0" w:firstLine="720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Механизм проведения Конкурса: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– объявление о старте Конкурсе;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 xml:space="preserve"> – участие в </w:t>
      </w:r>
      <w:proofErr w:type="gramStart"/>
      <w:r w:rsidRPr="00CE6471">
        <w:rPr>
          <w:rFonts w:ascii="Arial" w:eastAsia="Times New Roman" w:hAnsi="Arial" w:cs="Arial"/>
          <w:color w:val="000000"/>
          <w:lang w:eastAsia="ru-RU"/>
        </w:rPr>
        <w:t>образовательных</w:t>
      </w:r>
      <w:proofErr w:type="gramEnd"/>
      <w:r w:rsidRPr="00CE6471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CE6471">
        <w:rPr>
          <w:rFonts w:ascii="Arial" w:eastAsia="Times New Roman" w:hAnsi="Arial" w:cs="Arial"/>
          <w:color w:val="000000"/>
          <w:lang w:eastAsia="ru-RU"/>
        </w:rPr>
        <w:t>online</w:t>
      </w:r>
      <w:proofErr w:type="spellEnd"/>
      <w:r w:rsidRPr="00CE6471">
        <w:rPr>
          <w:rFonts w:ascii="Arial" w:eastAsia="Times New Roman" w:hAnsi="Arial" w:cs="Arial"/>
          <w:color w:val="000000"/>
          <w:lang w:eastAsia="ru-RU"/>
        </w:rPr>
        <w:t>-мероприятиях;</w:t>
      </w:r>
    </w:p>
    <w:p w:rsid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 xml:space="preserve"> – завершение прием заявок (за 5 (пять) календарных дней до старта форума);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– установочная сессия с организаторами и экспертами конкурса на площадке форума;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– участие в образовательных мероприятиях на площадке форума;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 xml:space="preserve">– оповещение участников о </w:t>
      </w:r>
      <w:proofErr w:type="spellStart"/>
      <w:r w:rsidRPr="00CE6471">
        <w:rPr>
          <w:rFonts w:ascii="Arial" w:eastAsia="Times New Roman" w:hAnsi="Arial" w:cs="Arial"/>
          <w:color w:val="000000"/>
          <w:lang w:eastAsia="ru-RU"/>
        </w:rPr>
        <w:t>дате</w:t>
      </w:r>
      <w:proofErr w:type="gramStart"/>
      <w:r w:rsidRPr="00CE6471">
        <w:rPr>
          <w:rFonts w:ascii="Arial" w:eastAsia="Times New Roman" w:hAnsi="Arial" w:cs="Arial"/>
          <w:color w:val="000000"/>
          <w:lang w:eastAsia="ru-RU"/>
        </w:rPr>
        <w:t>,м</w:t>
      </w:r>
      <w:proofErr w:type="gramEnd"/>
      <w:r w:rsidRPr="00CE6471">
        <w:rPr>
          <w:rFonts w:ascii="Arial" w:eastAsia="Times New Roman" w:hAnsi="Arial" w:cs="Arial"/>
          <w:color w:val="000000"/>
          <w:lang w:eastAsia="ru-RU"/>
        </w:rPr>
        <w:t>есте</w:t>
      </w:r>
      <w:proofErr w:type="spellEnd"/>
      <w:r w:rsidRPr="00CE6471">
        <w:rPr>
          <w:rFonts w:ascii="Arial" w:eastAsia="Times New Roman" w:hAnsi="Arial" w:cs="Arial"/>
          <w:color w:val="000000"/>
          <w:lang w:eastAsia="ru-RU"/>
        </w:rPr>
        <w:t xml:space="preserve"> и времени публичных защит;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– публичная защита проекта и независимая оценка заявок Экспертной комиссией;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– подведение итогов публичных защит и вручение сертификатов, подтверждающих рекомендации экспертов о присуждении гранта;</w:t>
      </w:r>
    </w:p>
    <w:p w:rsid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– заседание Конкурсной комиссии (утверждение списка победителей);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 xml:space="preserve">– объявление итогов Конкурса (публикация приказа об утверждении списка победителей на сайте </w:t>
      </w:r>
      <w:proofErr w:type="spellStart"/>
      <w:r w:rsidRPr="00CE6471">
        <w:rPr>
          <w:rFonts w:ascii="Arial" w:eastAsia="Times New Roman" w:hAnsi="Arial" w:cs="Arial"/>
          <w:color w:val="000000"/>
          <w:lang w:eastAsia="ru-RU"/>
        </w:rPr>
        <w:t>Росмолодежи</w:t>
      </w:r>
      <w:proofErr w:type="spellEnd"/>
      <w:r w:rsidRPr="00CE6471">
        <w:rPr>
          <w:rFonts w:ascii="Arial" w:eastAsia="Times New Roman" w:hAnsi="Arial" w:cs="Arial"/>
          <w:color w:val="000000"/>
          <w:lang w:eastAsia="ru-RU"/>
        </w:rPr>
        <w:t>);</w:t>
      </w:r>
    </w:p>
    <w:p w:rsid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– заключение соглашений о предоставлении гранта в форме субсидии с победителями Конкурса;</w:t>
      </w:r>
    </w:p>
    <w:p w:rsidR="00CE6471" w:rsidRPr="00CE6471" w:rsidRDefault="00CE6471" w:rsidP="00CE6471">
      <w:pPr>
        <w:shd w:val="clear" w:color="auto" w:fill="FFFFFF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  <w:r w:rsidRPr="00CE6471">
        <w:rPr>
          <w:rFonts w:ascii="Arial" w:eastAsia="Times New Roman" w:hAnsi="Arial" w:cs="Arial"/>
          <w:color w:val="000000"/>
          <w:lang w:eastAsia="ru-RU"/>
        </w:rPr>
        <w:t xml:space="preserve">– перечисление </w:t>
      </w:r>
      <w:proofErr w:type="spellStart"/>
      <w:r w:rsidRPr="00CE6471">
        <w:rPr>
          <w:rFonts w:ascii="Arial" w:eastAsia="Times New Roman" w:hAnsi="Arial" w:cs="Arial"/>
          <w:color w:val="000000"/>
          <w:lang w:eastAsia="ru-RU"/>
        </w:rPr>
        <w:t>грантовых</w:t>
      </w:r>
      <w:proofErr w:type="spellEnd"/>
      <w:r w:rsidRPr="00CE6471">
        <w:rPr>
          <w:rFonts w:ascii="Arial" w:eastAsia="Times New Roman" w:hAnsi="Arial" w:cs="Arial"/>
          <w:color w:val="000000"/>
          <w:lang w:eastAsia="ru-RU"/>
        </w:rPr>
        <w:t xml:space="preserve"> средств на банковские счета руководителей проектов, указанные в Соглашении.</w:t>
      </w:r>
    </w:p>
    <w:p w:rsidR="00CE6471" w:rsidRPr="00CE6471" w:rsidRDefault="00CE6471" w:rsidP="00CE6471">
      <w:pPr>
        <w:shd w:val="clear" w:color="auto" w:fill="FFFFFF"/>
        <w:spacing w:after="200"/>
        <w:ind w:left="0" w:firstLine="720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lastRenderedPageBreak/>
        <w:t>!!!! В дни форума также будут проведены образовательные мероприятия для всех желающих слушателей. Информация,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CE6471">
        <w:rPr>
          <w:rFonts w:ascii="Arial" w:eastAsia="Times New Roman" w:hAnsi="Arial" w:cs="Arial"/>
          <w:color w:val="000000"/>
          <w:lang w:eastAsia="ru-RU"/>
        </w:rPr>
        <w:t>полученная на них, может быть использована при подготовке проектов для будущих конкурсов.</w:t>
      </w:r>
    </w:p>
    <w:p w:rsidR="00CE6471" w:rsidRPr="00CE6471" w:rsidRDefault="00CE6471" w:rsidP="00CE6471">
      <w:pPr>
        <w:shd w:val="clear" w:color="auto" w:fill="FFFFFF"/>
        <w:spacing w:after="200"/>
        <w:ind w:left="0" w:firstLine="720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proofErr w:type="gramStart"/>
      <w:r w:rsidRPr="00CE6471">
        <w:rPr>
          <w:rFonts w:ascii="Arial" w:eastAsia="Times New Roman" w:hAnsi="Arial" w:cs="Arial"/>
          <w:color w:val="000000"/>
          <w:lang w:eastAsia="ru-RU"/>
        </w:rPr>
        <w:t>Конкурс проводится в соответствии с постановлением Правительства Российской Федерации от 19 сентября 2017 г. № 1120 «О Всероссийском конкурсе молодежных проектов» (редакция от 09 февраля 2018г. № 133), а также приказом Федерального агентства по делам молодежи от 22 марта 2018 г. № 82 «Об утверждении порядка проведения Всероссийского конкурса молодежных проектов» (с изменениями от 13 мая 2019 года).</w:t>
      </w:r>
      <w:proofErr w:type="gramEnd"/>
    </w:p>
    <w:p w:rsidR="00CE6471" w:rsidRPr="00CE6471" w:rsidRDefault="00CE6471" w:rsidP="00CE6471">
      <w:pPr>
        <w:shd w:val="clear" w:color="auto" w:fill="FFFFFF"/>
        <w:spacing w:after="200"/>
        <w:ind w:left="0" w:firstLine="720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ДЛЯ КОНСУЛЬТАЦИЙ ПО ВОПРОСАМ УЧАСТИЯ В КОНКУРСЕ участник может обратиться к организатору конкурса по телефону: +7 495 668-80-08 (доб. 2).</w:t>
      </w:r>
    </w:p>
    <w:p w:rsidR="00CE6471" w:rsidRPr="00CE6471" w:rsidRDefault="00CE6471" w:rsidP="00CE6471">
      <w:pPr>
        <w:shd w:val="clear" w:color="auto" w:fill="FFFFFF"/>
        <w:spacing w:after="200"/>
        <w:ind w:left="0" w:firstLine="720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ПО ВОПРОСАМ РАБОТЫ АИС «МОЛОДЕЖЬ РОССИИ» ПРОСИМ ОБРАЩАТЬСЯ В СЛУЖБУ ТЕХНИЧЕСКОЙ ПОДДЕРЖКИ на адрес электронной почты: support@myrosmol.ru.</w:t>
      </w:r>
    </w:p>
    <w:p w:rsidR="00CE6471" w:rsidRPr="00CE6471" w:rsidRDefault="00CE6471" w:rsidP="00CE6471">
      <w:pPr>
        <w:shd w:val="clear" w:color="auto" w:fill="FFFFFF"/>
        <w:spacing w:after="200"/>
        <w:ind w:left="0" w:firstLine="720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000000"/>
          <w:lang w:eastAsia="ru-RU"/>
        </w:rPr>
        <w:t>По вопросам участия в форуме и иным организационным вопросам по форуму можно обратиться по следующим контактам: +7 (495) 688-80-08 (доб. 4102), электронная почта: rossever20@mail.ru.</w:t>
      </w:r>
    </w:p>
    <w:p w:rsidR="00CE6471" w:rsidRPr="00CE6471" w:rsidRDefault="00CE6471" w:rsidP="00CE6471">
      <w:pPr>
        <w:shd w:val="clear" w:color="auto" w:fill="FFFFFF"/>
        <w:spacing w:before="150" w:after="150"/>
        <w:ind w:left="0"/>
        <w:jc w:val="left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292B2C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CE6471" w:rsidRPr="00CE6471" w:rsidRDefault="00CE6471" w:rsidP="00CE6471">
      <w:pPr>
        <w:shd w:val="clear" w:color="auto" w:fill="FFFFFF"/>
        <w:spacing w:before="150" w:after="150"/>
        <w:ind w:left="0"/>
        <w:jc w:val="left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Организатор:</w:t>
      </w:r>
    </w:p>
    <w:p w:rsidR="00CE6471" w:rsidRPr="00CE6471" w:rsidRDefault="00CE6471" w:rsidP="00CE6471">
      <w:pPr>
        <w:shd w:val="clear" w:color="auto" w:fill="FFFFFF"/>
        <w:spacing w:before="150" w:after="150"/>
        <w:ind w:left="0"/>
        <w:jc w:val="left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Федеральное агентство по делам молодежи</w:t>
      </w:r>
    </w:p>
    <w:p w:rsidR="00CE6471" w:rsidRPr="00CE6471" w:rsidRDefault="00CE6471" w:rsidP="00CE6471">
      <w:pPr>
        <w:shd w:val="clear" w:color="auto" w:fill="FFFFFF"/>
        <w:spacing w:before="150" w:after="150"/>
        <w:ind w:left="0"/>
        <w:jc w:val="left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Возраст:</w:t>
      </w:r>
    </w:p>
    <w:p w:rsidR="00CE6471" w:rsidRPr="00CE6471" w:rsidRDefault="00CE6471" w:rsidP="00CE6471">
      <w:pPr>
        <w:shd w:val="clear" w:color="auto" w:fill="FFFFFF"/>
        <w:spacing w:before="150" w:after="150"/>
        <w:ind w:left="0"/>
        <w:jc w:val="left"/>
        <w:rPr>
          <w:rFonts w:ascii="Arial" w:eastAsia="Times New Roman" w:hAnsi="Arial" w:cs="Arial"/>
          <w:color w:val="292B2C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292B2C"/>
          <w:sz w:val="24"/>
          <w:szCs w:val="24"/>
          <w:lang w:eastAsia="ru-RU"/>
        </w:rPr>
        <w:t>18 - 35</w:t>
      </w:r>
    </w:p>
    <w:p w:rsidR="00CE6471" w:rsidRPr="00CE6471" w:rsidRDefault="00CE6471" w:rsidP="00CE6471">
      <w:pPr>
        <w:pBdr>
          <w:bottom w:val="single" w:sz="48" w:space="0" w:color="F9A31A"/>
        </w:pBdr>
        <w:shd w:val="clear" w:color="auto" w:fill="FFFFFF"/>
        <w:spacing w:after="375" w:line="480" w:lineRule="auto"/>
        <w:ind w:left="0"/>
        <w:jc w:val="left"/>
        <w:outlineLvl w:val="2"/>
        <w:rPr>
          <w:rFonts w:ascii="Georgia" w:eastAsia="Times New Roman" w:hAnsi="Georgia" w:cs="Arial"/>
          <w:b/>
          <w:bCs/>
          <w:color w:val="313237"/>
          <w:sz w:val="36"/>
          <w:szCs w:val="36"/>
          <w:lang w:eastAsia="ru-RU"/>
        </w:rPr>
      </w:pPr>
      <w:r w:rsidRPr="00CE6471">
        <w:rPr>
          <w:rFonts w:ascii="Georgia" w:eastAsia="Times New Roman" w:hAnsi="Georgia" w:cs="Arial"/>
          <w:b/>
          <w:bCs/>
          <w:color w:val="313237"/>
          <w:sz w:val="36"/>
          <w:szCs w:val="36"/>
          <w:lang w:eastAsia="ru-RU"/>
        </w:rPr>
        <w:t>Направления</w:t>
      </w:r>
    </w:p>
    <w:p w:rsidR="00CE6471" w:rsidRPr="00CE6471" w:rsidRDefault="00CE6471" w:rsidP="00CE6471">
      <w:pPr>
        <w:shd w:val="clear" w:color="auto" w:fill="FFFFFF"/>
        <w:spacing w:after="100" w:afterAutospacing="1"/>
        <w:ind w:left="0"/>
        <w:jc w:val="left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313237"/>
          <w:sz w:val="24"/>
          <w:szCs w:val="24"/>
          <w:lang w:eastAsia="ru-RU"/>
        </w:rPr>
        <w:t>Поддержка и взаимодействие с общественными организациями и движениями</w:t>
      </w:r>
    </w:p>
    <w:p w:rsidR="00CE6471" w:rsidRPr="00CE6471" w:rsidRDefault="00CE6471" w:rsidP="00CE6471">
      <w:pPr>
        <w:shd w:val="clear" w:color="auto" w:fill="FFFFFF"/>
        <w:spacing w:after="100" w:afterAutospacing="1"/>
        <w:ind w:left="0"/>
        <w:jc w:val="left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313237"/>
          <w:sz w:val="24"/>
          <w:szCs w:val="24"/>
          <w:lang w:eastAsia="ru-RU"/>
        </w:rPr>
        <w:t>Развитие молодежного самоуправления</w:t>
      </w:r>
    </w:p>
    <w:p w:rsidR="00CE6471" w:rsidRPr="00CE6471" w:rsidRDefault="00CE6471" w:rsidP="00CE6471">
      <w:pPr>
        <w:shd w:val="clear" w:color="auto" w:fill="FFFFFF"/>
        <w:spacing w:after="100" w:afterAutospacing="1"/>
        <w:ind w:left="0"/>
        <w:jc w:val="left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313237"/>
          <w:sz w:val="24"/>
          <w:szCs w:val="24"/>
          <w:lang w:eastAsia="ru-RU"/>
        </w:rPr>
        <w:t>Патриотическое воспитание молодежи</w:t>
      </w:r>
    </w:p>
    <w:p w:rsidR="00CE6471" w:rsidRPr="00CE6471" w:rsidRDefault="00CE6471" w:rsidP="00CE6471">
      <w:pPr>
        <w:shd w:val="clear" w:color="auto" w:fill="FFFFFF"/>
        <w:spacing w:after="100" w:afterAutospacing="1"/>
        <w:ind w:left="0"/>
        <w:jc w:val="left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313237"/>
          <w:sz w:val="24"/>
          <w:szCs w:val="24"/>
          <w:lang w:eastAsia="ru-RU"/>
        </w:rPr>
        <w:t>Вовлечение молодежи в занятие творческой деятельностью</w:t>
      </w:r>
    </w:p>
    <w:p w:rsidR="00CE6471" w:rsidRPr="00CE6471" w:rsidRDefault="00CE6471" w:rsidP="00CE6471">
      <w:pPr>
        <w:shd w:val="clear" w:color="auto" w:fill="FFFFFF"/>
        <w:spacing w:after="100" w:afterAutospacing="1"/>
        <w:ind w:left="0"/>
        <w:jc w:val="left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313237"/>
          <w:sz w:val="24"/>
          <w:szCs w:val="24"/>
          <w:lang w:eastAsia="ru-RU"/>
        </w:rPr>
        <w:t>Содействие профориентации и карьерным устремлениям молодежи</w:t>
      </w:r>
    </w:p>
    <w:p w:rsidR="00CE6471" w:rsidRPr="00CE6471" w:rsidRDefault="00CE6471" w:rsidP="00CE6471">
      <w:pPr>
        <w:shd w:val="clear" w:color="auto" w:fill="FFFFFF"/>
        <w:spacing w:after="100" w:afterAutospacing="1"/>
        <w:ind w:left="0"/>
        <w:jc w:val="left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313237"/>
          <w:sz w:val="24"/>
          <w:szCs w:val="24"/>
          <w:lang w:eastAsia="ru-RU"/>
        </w:rPr>
        <w:t>Развитие международного и межрегионального сотрудничества</w:t>
      </w:r>
    </w:p>
    <w:p w:rsidR="00CE6471" w:rsidRPr="00CE6471" w:rsidRDefault="00CE6471" w:rsidP="00CE6471">
      <w:pPr>
        <w:shd w:val="clear" w:color="auto" w:fill="FFFFFF"/>
        <w:spacing w:after="100" w:afterAutospacing="1"/>
        <w:ind w:left="0"/>
        <w:jc w:val="left"/>
        <w:rPr>
          <w:rFonts w:ascii="Arial" w:eastAsia="Times New Roman" w:hAnsi="Arial" w:cs="Arial"/>
          <w:color w:val="313237"/>
          <w:sz w:val="24"/>
          <w:szCs w:val="24"/>
          <w:lang w:eastAsia="ru-RU"/>
        </w:rPr>
      </w:pPr>
      <w:r w:rsidRPr="00CE6471">
        <w:rPr>
          <w:rFonts w:ascii="Arial" w:eastAsia="Times New Roman" w:hAnsi="Arial" w:cs="Arial"/>
          <w:color w:val="313237"/>
          <w:sz w:val="24"/>
          <w:szCs w:val="24"/>
          <w:lang w:eastAsia="ru-RU"/>
        </w:rPr>
        <w:t>Формирование российской идентичности, единства российской нации, содействие межкультурному и межконфессиональному диалогу</w:t>
      </w:r>
    </w:p>
    <w:p w:rsidR="0046213A" w:rsidRDefault="0046213A" w:rsidP="00CE6471">
      <w:pPr>
        <w:ind w:left="0"/>
      </w:pPr>
    </w:p>
    <w:sectPr w:rsidR="0046213A" w:rsidSect="00CE647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1CE4"/>
    <w:multiLevelType w:val="multilevel"/>
    <w:tmpl w:val="068E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71"/>
    <w:rsid w:val="0046213A"/>
    <w:rsid w:val="006A610C"/>
    <w:rsid w:val="00C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09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112269">
          <w:marLeft w:val="0"/>
          <w:marRight w:val="0"/>
          <w:marTop w:val="0"/>
          <w:marBottom w:val="0"/>
          <w:divBdr>
            <w:top w:val="single" w:sz="6" w:space="0" w:color="E1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77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079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24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212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9668">
                                  <w:marLeft w:val="149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54250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05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839242">
                                  <w:marLeft w:val="149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0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353036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6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33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82950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57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256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162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507">
                                  <w:marLeft w:val="149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400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9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osmol.ru/measures/view/469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rosmol.ru/measures/view/469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rosmol.ru/measures/view/469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Кавецкая Светлана Романовна</dc:creator>
  <cp:lastModifiedBy>Кавецкая Светлана Романовна</cp:lastModifiedBy>
  <cp:revision>1</cp:revision>
  <dcterms:created xsi:type="dcterms:W3CDTF">2020-10-07T05:24:00Z</dcterms:created>
  <dcterms:modified xsi:type="dcterms:W3CDTF">2020-10-07T05:31:00Z</dcterms:modified>
</cp:coreProperties>
</file>