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A4" w:rsidRDefault="00E65AA4" w:rsidP="00FD0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AA4" w:rsidRPr="00E65AA4" w:rsidRDefault="00E65AA4" w:rsidP="00E65A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AA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65AA4" w:rsidRDefault="00E65AA4" w:rsidP="00E65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AA4">
        <w:rPr>
          <w:rFonts w:ascii="Times New Roman" w:hAnsi="Times New Roman" w:cs="Times New Roman"/>
          <w:b/>
          <w:sz w:val="24"/>
          <w:szCs w:val="24"/>
        </w:rPr>
        <w:t xml:space="preserve"> по итогам</w:t>
      </w:r>
      <w:r w:rsidR="00412D8B">
        <w:rPr>
          <w:rFonts w:ascii="Times New Roman" w:hAnsi="Times New Roman" w:cs="Times New Roman"/>
          <w:b/>
          <w:sz w:val="24"/>
          <w:szCs w:val="24"/>
        </w:rPr>
        <w:t xml:space="preserve"> проведенной работы за </w:t>
      </w:r>
      <w:r w:rsidRPr="00E65AA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2597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65AA4">
        <w:rPr>
          <w:rFonts w:ascii="Times New Roman" w:hAnsi="Times New Roman" w:cs="Times New Roman"/>
          <w:b/>
          <w:sz w:val="24"/>
          <w:szCs w:val="24"/>
        </w:rPr>
        <w:t xml:space="preserve"> квартал 20</w:t>
      </w:r>
      <w:r w:rsidR="00D3092C">
        <w:rPr>
          <w:rFonts w:ascii="Times New Roman" w:hAnsi="Times New Roman" w:cs="Times New Roman"/>
          <w:b/>
          <w:sz w:val="24"/>
          <w:szCs w:val="24"/>
        </w:rPr>
        <w:t>2</w:t>
      </w:r>
      <w:r w:rsidR="00670570">
        <w:rPr>
          <w:rFonts w:ascii="Times New Roman" w:hAnsi="Times New Roman" w:cs="Times New Roman"/>
          <w:b/>
          <w:sz w:val="24"/>
          <w:szCs w:val="24"/>
        </w:rPr>
        <w:t>2</w:t>
      </w:r>
      <w:r w:rsidRPr="00E65AA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65AA4" w:rsidRDefault="00E65AA4" w:rsidP="00E65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979" w:rsidRPr="00FD0AB1" w:rsidRDefault="00D25979" w:rsidP="00D259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0AB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25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июля 2022</w:t>
      </w:r>
      <w:r w:rsidRPr="00FD0A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25979" w:rsidRDefault="00D25979" w:rsidP="00D2597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5979" w:rsidRDefault="00D25979" w:rsidP="00D25979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3AC">
        <w:rPr>
          <w:rFonts w:ascii="Times New Roman" w:hAnsi="Times New Roman" w:cs="Times New Roman"/>
          <w:b/>
          <w:sz w:val="24"/>
          <w:szCs w:val="24"/>
        </w:rPr>
        <w:tab/>
      </w:r>
      <w:r w:rsidRPr="00D25979">
        <w:rPr>
          <w:rFonts w:ascii="Times New Roman" w:hAnsi="Times New Roman" w:cs="Times New Roman"/>
          <w:sz w:val="24"/>
          <w:szCs w:val="24"/>
        </w:rPr>
        <w:t>Во II квартале 2022 года</w:t>
      </w:r>
      <w:r>
        <w:rPr>
          <w:rFonts w:ascii="Times New Roman" w:hAnsi="Times New Roman" w:cs="Times New Roman"/>
          <w:sz w:val="24"/>
          <w:szCs w:val="24"/>
        </w:rPr>
        <w:t xml:space="preserve"> проведены следующие мероприятия:</w:t>
      </w:r>
    </w:p>
    <w:p w:rsidR="00D25979" w:rsidRDefault="00D25979" w:rsidP="00D259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F138F9">
        <w:rPr>
          <w:rFonts w:ascii="Times New Roman" w:hAnsi="Times New Roman"/>
          <w:b/>
          <w:sz w:val="24"/>
          <w:szCs w:val="24"/>
        </w:rPr>
        <w:t xml:space="preserve">.  </w:t>
      </w:r>
      <w:r w:rsidRPr="00F138F9">
        <w:rPr>
          <w:rFonts w:ascii="Times New Roman" w:hAnsi="Times New Roman" w:cs="Times New Roman"/>
          <w:b/>
          <w:sz w:val="24"/>
          <w:szCs w:val="24"/>
        </w:rPr>
        <w:t>Экспертно-аналитические мероприятия:</w:t>
      </w:r>
    </w:p>
    <w:p w:rsidR="00D25979" w:rsidRDefault="00D25979" w:rsidP="00D259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979" w:rsidRPr="00F138F9" w:rsidRDefault="00D25979" w:rsidP="00D259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экспертиза проектов</w:t>
      </w:r>
      <w:r w:rsidRPr="009A2BAB">
        <w:rPr>
          <w:rFonts w:ascii="Times New Roman" w:hAnsi="Times New Roman" w:cs="Times New Roman"/>
          <w:sz w:val="24"/>
          <w:szCs w:val="24"/>
        </w:rPr>
        <w:t xml:space="preserve"> </w:t>
      </w:r>
      <w:r w:rsidRPr="009A2BAB">
        <w:rPr>
          <w:rFonts w:ascii="Times New Roman" w:hAnsi="Times New Roman" w:cs="Times New Roman"/>
          <w:b/>
          <w:sz w:val="24"/>
          <w:szCs w:val="24"/>
        </w:rPr>
        <w:t>муниципальных правовых актов Белоярского района и поселений в границах Белоярского района</w:t>
      </w:r>
      <w:r w:rsidR="00F6658A">
        <w:rPr>
          <w:rFonts w:ascii="Times New Roman" w:hAnsi="Times New Roman" w:cs="Times New Roman"/>
          <w:b/>
          <w:sz w:val="24"/>
          <w:szCs w:val="24"/>
        </w:rPr>
        <w:t>;</w:t>
      </w:r>
    </w:p>
    <w:p w:rsidR="00D25979" w:rsidRDefault="00D25979" w:rsidP="00D259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выдано </w:t>
      </w:r>
      <w:r w:rsidRPr="00677EC2">
        <w:rPr>
          <w:rFonts w:ascii="Times New Roman" w:hAnsi="Times New Roman" w:cs="Times New Roman"/>
          <w:b/>
          <w:sz w:val="24"/>
          <w:szCs w:val="24"/>
        </w:rPr>
        <w:t xml:space="preserve">63 заключения по проектам муниципальных правовых актов Белоярского района и поселений </w:t>
      </w:r>
      <w:r>
        <w:rPr>
          <w:rFonts w:ascii="Times New Roman" w:hAnsi="Times New Roman" w:cs="Times New Roman"/>
          <w:sz w:val="24"/>
          <w:szCs w:val="24"/>
        </w:rPr>
        <w:t xml:space="preserve">в границах Белоярского района, оформленных в виде «штампа» </w:t>
      </w:r>
      <w:r w:rsidRPr="00046B63">
        <w:rPr>
          <w:rFonts w:ascii="Times New Roman" w:hAnsi="Times New Roman" w:cs="Times New Roman"/>
          <w:sz w:val="24"/>
          <w:szCs w:val="24"/>
        </w:rPr>
        <w:t>(не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противореч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6B63">
        <w:rPr>
          <w:rFonts w:ascii="Times New Roman" w:hAnsi="Times New Roman" w:cs="Times New Roman"/>
          <w:sz w:val="24"/>
          <w:szCs w:val="24"/>
        </w:rPr>
        <w:t>т действующему законодательству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6B63">
        <w:rPr>
          <w:rFonts w:ascii="Times New Roman" w:hAnsi="Times New Roman" w:cs="Times New Roman"/>
          <w:sz w:val="24"/>
          <w:szCs w:val="24"/>
        </w:rPr>
        <w:t>нарушения не выявлены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46B63">
        <w:rPr>
          <w:rFonts w:ascii="Times New Roman" w:hAnsi="Times New Roman" w:cs="Times New Roman"/>
          <w:sz w:val="24"/>
          <w:szCs w:val="24"/>
        </w:rPr>
        <w:t xml:space="preserve"> замечани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A00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046B6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в том числе:</w:t>
      </w:r>
    </w:p>
    <w:p w:rsidR="00D25979" w:rsidRPr="00046B63" w:rsidRDefault="00D25979" w:rsidP="00D259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18"/>
      </w:tblGrid>
      <w:tr w:rsidR="00D25979" w:rsidRPr="002041F1" w:rsidTr="00C85A2C">
        <w:tc>
          <w:tcPr>
            <w:tcW w:w="567" w:type="dxa"/>
            <w:vAlign w:val="center"/>
          </w:tcPr>
          <w:p w:rsidR="00D25979" w:rsidRPr="002041F1" w:rsidRDefault="00D25979" w:rsidP="00C85A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F1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7371" w:type="dxa"/>
            <w:vAlign w:val="center"/>
          </w:tcPr>
          <w:p w:rsidR="00D25979" w:rsidRPr="008A5F87" w:rsidRDefault="00980328" w:rsidP="009803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</w:t>
            </w:r>
            <w:r w:rsidR="00D25979" w:rsidRPr="008A5F87">
              <w:rPr>
                <w:rFonts w:ascii="Times New Roman" w:hAnsi="Times New Roman" w:cs="Times New Roman"/>
                <w:sz w:val="24"/>
                <w:szCs w:val="24"/>
              </w:rPr>
              <w:t>экспертно-аналитических мероприятий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25979" w:rsidRPr="002041F1" w:rsidRDefault="00D25979" w:rsidP="00C85A2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заключений</w:t>
            </w:r>
          </w:p>
        </w:tc>
      </w:tr>
      <w:tr w:rsidR="00D25979" w:rsidRPr="002041F1" w:rsidTr="00C85A2C">
        <w:tc>
          <w:tcPr>
            <w:tcW w:w="567" w:type="dxa"/>
            <w:vAlign w:val="center"/>
          </w:tcPr>
          <w:p w:rsidR="00D25979" w:rsidRPr="002041F1" w:rsidRDefault="00D25979" w:rsidP="00C85A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vAlign w:val="center"/>
          </w:tcPr>
          <w:p w:rsidR="00D25979" w:rsidRPr="00F03E07" w:rsidRDefault="00D25979" w:rsidP="00C85A2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проектов муниципальных правовых актов Белоярского района в части, касающейся расходных обязательств Белоярского района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25979" w:rsidRDefault="00D25979" w:rsidP="00C85A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5979" w:rsidRPr="002041F1" w:rsidTr="00C85A2C">
        <w:tc>
          <w:tcPr>
            <w:tcW w:w="567" w:type="dxa"/>
            <w:vAlign w:val="center"/>
          </w:tcPr>
          <w:p w:rsidR="00D25979" w:rsidRPr="002041F1" w:rsidRDefault="00D25979" w:rsidP="00C85A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vAlign w:val="center"/>
          </w:tcPr>
          <w:p w:rsidR="00D25979" w:rsidRPr="00F03E07" w:rsidRDefault="00D25979" w:rsidP="00C85A2C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проектов муниципальных правовых актов городского и сельских поселений в границах Белоярского района в части, касающейся расходных обязательств городского и сельских поселений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25979" w:rsidRPr="00D25979" w:rsidRDefault="00D25979" w:rsidP="00C85A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D25979" w:rsidRPr="002041F1" w:rsidTr="00C85A2C">
        <w:tc>
          <w:tcPr>
            <w:tcW w:w="567" w:type="dxa"/>
            <w:vAlign w:val="center"/>
          </w:tcPr>
          <w:p w:rsidR="00D25979" w:rsidRDefault="00D25979" w:rsidP="00C85A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vAlign w:val="center"/>
          </w:tcPr>
          <w:p w:rsidR="00D25979" w:rsidRPr="00F03E07" w:rsidRDefault="00D25979" w:rsidP="00C85A2C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проектов муниципальных правовых актов Белоярского района</w:t>
            </w:r>
            <w:r>
              <w:rPr>
                <w:rFonts w:ascii="Times New Roman" w:hAnsi="Times New Roman" w:cs="Times New Roman"/>
              </w:rPr>
              <w:t>, приводящих к изменению доходов бюджета Белоярского района,</w:t>
            </w:r>
            <w:r w:rsidRPr="00F03E07">
              <w:rPr>
                <w:rFonts w:ascii="Times New Roman" w:hAnsi="Times New Roman" w:cs="Times New Roman"/>
              </w:rPr>
              <w:t xml:space="preserve"> по вопросам организации и осу</w:t>
            </w:r>
            <w:r>
              <w:rPr>
                <w:rFonts w:ascii="Times New Roman" w:hAnsi="Times New Roman" w:cs="Times New Roman"/>
              </w:rPr>
              <w:t>ществления бюджетного процесса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25979" w:rsidRPr="00D25979" w:rsidRDefault="00D25979" w:rsidP="00C85A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25979" w:rsidRPr="002041F1" w:rsidTr="00C85A2C">
        <w:tc>
          <w:tcPr>
            <w:tcW w:w="567" w:type="dxa"/>
            <w:vAlign w:val="center"/>
          </w:tcPr>
          <w:p w:rsidR="00D25979" w:rsidRDefault="00D25979" w:rsidP="00C85A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vAlign w:val="center"/>
          </w:tcPr>
          <w:p w:rsidR="00D25979" w:rsidRPr="00F03E07" w:rsidRDefault="00D25979" w:rsidP="00C85A2C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проектов муниципальных правовых актов городского и сельских поселений в границах Белоярского района</w:t>
            </w:r>
            <w:r>
              <w:rPr>
                <w:rFonts w:ascii="Times New Roman" w:hAnsi="Times New Roman" w:cs="Times New Roman"/>
              </w:rPr>
              <w:t>, приводящих к изменению доходов городского и сельских поселений,</w:t>
            </w:r>
            <w:r w:rsidRPr="00F03E07">
              <w:rPr>
                <w:rFonts w:ascii="Times New Roman" w:hAnsi="Times New Roman" w:cs="Times New Roman"/>
              </w:rPr>
              <w:t xml:space="preserve"> по вопросам организации и осуществления бюджетного процесса</w:t>
            </w:r>
            <w:r>
              <w:rPr>
                <w:rFonts w:ascii="Times New Roman" w:hAnsi="Times New Roman" w:cs="Times New Roman"/>
              </w:rPr>
              <w:t xml:space="preserve"> поселений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25979" w:rsidRPr="00D25979" w:rsidRDefault="00D25979" w:rsidP="00C85A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D25979" w:rsidRPr="002041F1" w:rsidTr="00C85A2C">
        <w:tc>
          <w:tcPr>
            <w:tcW w:w="567" w:type="dxa"/>
            <w:vAlign w:val="center"/>
          </w:tcPr>
          <w:p w:rsidR="00D25979" w:rsidRDefault="00D25979" w:rsidP="00C85A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vAlign w:val="center"/>
          </w:tcPr>
          <w:p w:rsidR="00D25979" w:rsidRPr="00F03E07" w:rsidRDefault="00D25979" w:rsidP="00C85A2C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проектов муниципальных программ Белоярского района и проектов по внесению изменений в муниципальные программы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25979" w:rsidRPr="00D25979" w:rsidRDefault="00D25979" w:rsidP="00C85A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D25979" w:rsidRPr="002041F1" w:rsidTr="00C85A2C">
        <w:tc>
          <w:tcPr>
            <w:tcW w:w="567" w:type="dxa"/>
            <w:vAlign w:val="center"/>
          </w:tcPr>
          <w:p w:rsidR="00D25979" w:rsidRDefault="00D25979" w:rsidP="00C85A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vAlign w:val="center"/>
          </w:tcPr>
          <w:p w:rsidR="00D25979" w:rsidRPr="00F03E07" w:rsidRDefault="00D25979" w:rsidP="00C85A2C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проектов муниципальных программ городского и сельских поселений в границах Белоярского района и внесение изменений в муниципальные программы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25979" w:rsidRPr="00D25979" w:rsidRDefault="00D25979" w:rsidP="00C85A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D25979" w:rsidRPr="002041F1" w:rsidTr="00C85A2C">
        <w:tc>
          <w:tcPr>
            <w:tcW w:w="7938" w:type="dxa"/>
            <w:gridSpan w:val="2"/>
            <w:vAlign w:val="center"/>
          </w:tcPr>
          <w:p w:rsidR="00D25979" w:rsidRPr="001B3957" w:rsidRDefault="00D25979" w:rsidP="00C85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957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25979" w:rsidRPr="00D25979" w:rsidRDefault="00D25979" w:rsidP="00C85A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63</w:t>
            </w:r>
          </w:p>
        </w:tc>
      </w:tr>
    </w:tbl>
    <w:p w:rsidR="00D25979" w:rsidRDefault="00D25979" w:rsidP="00D259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979" w:rsidRDefault="00D25979" w:rsidP="00D259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1800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нешняя проверка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годовых </w:t>
      </w:r>
      <w:r w:rsidRPr="00180067">
        <w:rPr>
          <w:rFonts w:ascii="Times New Roman" w:hAnsi="Times New Roman" w:cs="Times New Roman"/>
          <w:b/>
          <w:color w:val="000000"/>
          <w:sz w:val="24"/>
          <w:szCs w:val="24"/>
        </w:rPr>
        <w:t>отчет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Pr="001800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 исполнении бюджета </w:t>
      </w:r>
      <w:r w:rsidRPr="00180067">
        <w:rPr>
          <w:rFonts w:ascii="Times New Roman" w:hAnsi="Times New Roman" w:cs="Times New Roman"/>
          <w:b/>
          <w:sz w:val="24"/>
          <w:szCs w:val="24"/>
        </w:rPr>
        <w:t>Белоярского района</w:t>
      </w:r>
      <w:r w:rsidR="00C85A2C">
        <w:rPr>
          <w:rFonts w:ascii="Times New Roman" w:hAnsi="Times New Roman" w:cs="Times New Roman"/>
          <w:b/>
          <w:sz w:val="24"/>
          <w:szCs w:val="24"/>
        </w:rPr>
        <w:t>,</w:t>
      </w:r>
      <w:r w:rsidRPr="00180067">
        <w:rPr>
          <w:rFonts w:ascii="Times New Roman" w:hAnsi="Times New Roman" w:cs="Times New Roman"/>
          <w:b/>
          <w:sz w:val="24"/>
          <w:szCs w:val="24"/>
        </w:rPr>
        <w:t xml:space="preserve"> бюджетов городского и сельских поселений в границах Белоярского района </w:t>
      </w:r>
      <w:r w:rsidRPr="00180067">
        <w:rPr>
          <w:rFonts w:ascii="Times New Roman" w:hAnsi="Times New Roman" w:cs="Times New Roman"/>
          <w:b/>
          <w:color w:val="000000"/>
          <w:sz w:val="24"/>
          <w:szCs w:val="24"/>
        </w:rPr>
        <w:t>за 20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21</w:t>
      </w:r>
      <w:r w:rsidRPr="001800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;</w:t>
      </w:r>
    </w:p>
    <w:p w:rsidR="00D25979" w:rsidRDefault="00D25979" w:rsidP="00D25979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098">
        <w:rPr>
          <w:rFonts w:ascii="Times New Roman" w:hAnsi="Times New Roman" w:cs="Times New Roman"/>
          <w:color w:val="333333"/>
          <w:sz w:val="24"/>
          <w:szCs w:val="24"/>
        </w:rPr>
        <w:t>Проверк</w:t>
      </w:r>
      <w:r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EB309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проводились</w:t>
      </w:r>
      <w:r w:rsidRPr="00EB3098">
        <w:rPr>
          <w:rFonts w:ascii="Times New Roman" w:hAnsi="Times New Roman" w:cs="Times New Roman"/>
          <w:color w:val="333333"/>
          <w:sz w:val="24"/>
          <w:szCs w:val="24"/>
        </w:rPr>
        <w:t xml:space="preserve"> в соответствии со статьей 264.4 Б</w:t>
      </w:r>
      <w:r>
        <w:rPr>
          <w:rFonts w:ascii="Times New Roman" w:hAnsi="Times New Roman" w:cs="Times New Roman"/>
          <w:color w:val="333333"/>
          <w:sz w:val="24"/>
          <w:szCs w:val="24"/>
        </w:rPr>
        <w:t>К</w:t>
      </w:r>
      <w:r w:rsidRPr="00EB3098">
        <w:rPr>
          <w:rFonts w:ascii="Times New Roman" w:hAnsi="Times New Roman" w:cs="Times New Roman"/>
          <w:color w:val="333333"/>
          <w:sz w:val="24"/>
          <w:szCs w:val="24"/>
        </w:rPr>
        <w:t xml:space="preserve"> РФ</w:t>
      </w:r>
      <w:r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EB3098">
        <w:rPr>
          <w:rFonts w:ascii="Times New Roman" w:hAnsi="Times New Roman" w:cs="Times New Roman"/>
          <w:sz w:val="24"/>
          <w:szCs w:val="24"/>
        </w:rPr>
        <w:t xml:space="preserve"> с </w:t>
      </w:r>
      <w:r w:rsidR="00980328">
        <w:rPr>
          <w:rFonts w:ascii="Times New Roman" w:hAnsi="Times New Roman" w:cs="Times New Roman"/>
          <w:sz w:val="24"/>
          <w:szCs w:val="24"/>
        </w:rPr>
        <w:t>п</w:t>
      </w:r>
      <w:r w:rsidRPr="00EB3098">
        <w:rPr>
          <w:rFonts w:ascii="Times New Roman" w:hAnsi="Times New Roman" w:cs="Times New Roman"/>
          <w:sz w:val="24"/>
          <w:szCs w:val="24"/>
        </w:rPr>
        <w:t>оложениями об отдельных вопросах организации и осуществления бюджетного процесса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0328">
        <w:rPr>
          <w:rFonts w:ascii="Times New Roman" w:hAnsi="Times New Roman" w:cs="Times New Roman"/>
          <w:sz w:val="24"/>
          <w:szCs w:val="24"/>
        </w:rPr>
        <w:t xml:space="preserve">Белоярском </w:t>
      </w:r>
      <w:r>
        <w:rPr>
          <w:rFonts w:ascii="Times New Roman" w:hAnsi="Times New Roman" w:cs="Times New Roman"/>
          <w:sz w:val="24"/>
          <w:szCs w:val="24"/>
        </w:rPr>
        <w:t>районе</w:t>
      </w:r>
      <w:r w:rsidRPr="00EB3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B3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B3098">
        <w:rPr>
          <w:rFonts w:ascii="Times New Roman" w:hAnsi="Times New Roman" w:cs="Times New Roman"/>
          <w:sz w:val="24"/>
          <w:szCs w:val="24"/>
        </w:rPr>
        <w:t xml:space="preserve">поселениях в границах </w:t>
      </w:r>
      <w:r>
        <w:rPr>
          <w:rFonts w:ascii="Times New Roman" w:hAnsi="Times New Roman" w:cs="Times New Roman"/>
          <w:sz w:val="24"/>
          <w:szCs w:val="24"/>
        </w:rPr>
        <w:t xml:space="preserve">Белоярского </w:t>
      </w:r>
      <w:r w:rsidRPr="00EB3098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(далее – район и поселени</w:t>
      </w:r>
      <w:r w:rsidR="0098032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EB30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979" w:rsidRPr="00EB3098" w:rsidRDefault="00D25979" w:rsidP="00D25979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3098">
        <w:rPr>
          <w:rFonts w:ascii="Times New Roman" w:hAnsi="Times New Roman" w:cs="Times New Roman"/>
          <w:sz w:val="24"/>
          <w:szCs w:val="24"/>
        </w:rPr>
        <w:t>Целью</w:t>
      </w:r>
      <w:r w:rsidRPr="003D79C0">
        <w:rPr>
          <w:rFonts w:ascii="Times New Roman" w:hAnsi="Times New Roman" w:cs="Times New Roman"/>
          <w:sz w:val="24"/>
          <w:szCs w:val="24"/>
        </w:rPr>
        <w:t xml:space="preserve"> </w:t>
      </w:r>
      <w:r w:rsidRPr="00EB3098">
        <w:rPr>
          <w:rFonts w:ascii="Times New Roman" w:hAnsi="Times New Roman" w:cs="Times New Roman"/>
          <w:sz w:val="24"/>
          <w:szCs w:val="24"/>
        </w:rPr>
        <w:t>экспертно-аналитических мероприятий являлось установление достоверности, полноты и соответствия нормативным требованиям со</w:t>
      </w:r>
      <w:r>
        <w:rPr>
          <w:rFonts w:ascii="Times New Roman" w:hAnsi="Times New Roman" w:cs="Times New Roman"/>
          <w:sz w:val="24"/>
          <w:szCs w:val="24"/>
        </w:rPr>
        <w:t>ставления и представления годовых</w:t>
      </w:r>
      <w:r w:rsidRPr="00EB3098">
        <w:rPr>
          <w:rFonts w:ascii="Times New Roman" w:hAnsi="Times New Roman" w:cs="Times New Roman"/>
          <w:sz w:val="24"/>
          <w:szCs w:val="24"/>
        </w:rPr>
        <w:t xml:space="preserve"> отчет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EB3098">
        <w:rPr>
          <w:rFonts w:ascii="Times New Roman" w:hAnsi="Times New Roman" w:cs="Times New Roman"/>
          <w:sz w:val="24"/>
          <w:szCs w:val="24"/>
        </w:rPr>
        <w:t xml:space="preserve"> об исполнении бюджет</w:t>
      </w:r>
      <w:r>
        <w:rPr>
          <w:rFonts w:ascii="Times New Roman" w:hAnsi="Times New Roman" w:cs="Times New Roman"/>
          <w:sz w:val="24"/>
          <w:szCs w:val="24"/>
        </w:rPr>
        <w:t>ов района и поселений за 2021 год.</w:t>
      </w:r>
      <w:r w:rsidRPr="00EB30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979" w:rsidRPr="00D25979" w:rsidRDefault="00D25979" w:rsidP="00D25979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D25979">
        <w:rPr>
          <w:rFonts w:ascii="Times New Roman" w:hAnsi="Times New Roman" w:cs="Times New Roman"/>
          <w:b/>
          <w:color w:val="333333"/>
          <w:sz w:val="24"/>
          <w:szCs w:val="24"/>
        </w:rPr>
        <w:t>По результатам внешней проверки подготовлено 8 заключений.</w:t>
      </w:r>
    </w:p>
    <w:p w:rsidR="00D25979" w:rsidRDefault="00D25979" w:rsidP="00D25979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367BB">
        <w:rPr>
          <w:rFonts w:ascii="Times New Roman" w:eastAsia="Times New Roman" w:hAnsi="Times New Roman" w:cs="Times New Roman"/>
          <w:sz w:val="24"/>
          <w:szCs w:val="24"/>
        </w:rPr>
        <w:t xml:space="preserve">В ходе проверки </w:t>
      </w:r>
      <w:r>
        <w:rPr>
          <w:rFonts w:ascii="Times New Roman" w:eastAsia="Times New Roman" w:hAnsi="Times New Roman" w:cs="Times New Roman"/>
          <w:sz w:val="24"/>
          <w:szCs w:val="24"/>
        </w:rPr>
        <w:t>годовых отчетов</w:t>
      </w:r>
      <w:r w:rsidRPr="004367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 исполнении бюджетов района и поселений </w:t>
      </w:r>
      <w:r w:rsidRPr="004367BB">
        <w:rPr>
          <w:rFonts w:ascii="Times New Roman" w:eastAsia="Times New Roman" w:hAnsi="Times New Roman" w:cs="Times New Roman"/>
          <w:sz w:val="24"/>
          <w:szCs w:val="24"/>
        </w:rPr>
        <w:t>за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4367BB">
        <w:rPr>
          <w:rFonts w:ascii="Times New Roman" w:eastAsia="Times New Roman" w:hAnsi="Times New Roman" w:cs="Times New Roman"/>
          <w:sz w:val="24"/>
          <w:szCs w:val="24"/>
        </w:rPr>
        <w:t xml:space="preserve"> год рассмотрены показатели всех форм отчетности в их взаимосвязи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367BB">
        <w:rPr>
          <w:rFonts w:ascii="Times New Roman" w:eastAsia="Times New Roman" w:hAnsi="Times New Roman" w:cs="Times New Roman"/>
          <w:sz w:val="24"/>
          <w:szCs w:val="24"/>
        </w:rPr>
        <w:t xml:space="preserve"> Полнота и сопоставимость форм </w:t>
      </w:r>
      <w:r>
        <w:rPr>
          <w:rFonts w:ascii="Times New Roman" w:eastAsia="Times New Roman" w:hAnsi="Times New Roman" w:cs="Times New Roman"/>
          <w:sz w:val="24"/>
          <w:szCs w:val="24"/>
        </w:rPr>
        <w:t>отчета поселений в границах Белоярского района</w:t>
      </w:r>
      <w:r w:rsidRPr="004367BB">
        <w:rPr>
          <w:rFonts w:ascii="Times New Roman" w:eastAsia="Times New Roman" w:hAnsi="Times New Roman" w:cs="Times New Roman"/>
          <w:sz w:val="24"/>
          <w:szCs w:val="24"/>
        </w:rPr>
        <w:t xml:space="preserve"> оценена путем сверки показателей с данными главной книги, утвержденными бюджетными назначениями на отчетный финансовый год. Фактов осуществления расходов с </w:t>
      </w:r>
      <w:r w:rsidRPr="004367BB">
        <w:rPr>
          <w:rFonts w:ascii="Times New Roman" w:eastAsia="Times New Roman" w:hAnsi="Times New Roman" w:cs="Times New Roman"/>
          <w:sz w:val="24"/>
          <w:szCs w:val="24"/>
        </w:rPr>
        <w:lastRenderedPageBreak/>
        <w:t>превышением утвержденных (доведенных) бюджетных ассигнований (лимитов бюджетных обязательств) не установлено.</w:t>
      </w:r>
    </w:p>
    <w:p w:rsidR="00D25979" w:rsidRDefault="00D25979" w:rsidP="00D2597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7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5168">
        <w:rPr>
          <w:rFonts w:ascii="Times New Roman" w:hAnsi="Times New Roman" w:cs="Times New Roman"/>
          <w:sz w:val="24"/>
          <w:szCs w:val="24"/>
        </w:rPr>
        <w:t>Исполнение за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B5168">
        <w:rPr>
          <w:rFonts w:ascii="Times New Roman" w:hAnsi="Times New Roman" w:cs="Times New Roman"/>
          <w:sz w:val="24"/>
          <w:szCs w:val="24"/>
        </w:rPr>
        <w:t xml:space="preserve"> год по доходам и расходам бюджет</w:t>
      </w:r>
      <w:r w:rsidR="00980328">
        <w:rPr>
          <w:rFonts w:ascii="Times New Roman" w:hAnsi="Times New Roman" w:cs="Times New Roman"/>
          <w:sz w:val="24"/>
          <w:szCs w:val="24"/>
        </w:rPr>
        <w:t>ов</w:t>
      </w:r>
      <w:r w:rsidRPr="00DB51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района и </w:t>
      </w:r>
      <w:r w:rsidR="00980328">
        <w:rPr>
          <w:rFonts w:ascii="Times New Roman" w:hAnsi="Times New Roman" w:cs="Times New Roman"/>
          <w:sz w:val="24"/>
          <w:szCs w:val="24"/>
        </w:rPr>
        <w:t>п</w:t>
      </w:r>
      <w:r w:rsidRPr="00DB5168">
        <w:rPr>
          <w:rFonts w:ascii="Times New Roman" w:hAnsi="Times New Roman" w:cs="Times New Roman"/>
          <w:sz w:val="24"/>
          <w:szCs w:val="24"/>
        </w:rPr>
        <w:t>оселений представлено в таблице:</w:t>
      </w:r>
    </w:p>
    <w:p w:rsidR="00D25979" w:rsidRPr="00DB5168" w:rsidRDefault="00D25979" w:rsidP="00D2597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2069"/>
        <w:gridCol w:w="1583"/>
        <w:gridCol w:w="850"/>
        <w:gridCol w:w="1418"/>
        <w:gridCol w:w="850"/>
        <w:gridCol w:w="1559"/>
        <w:gridCol w:w="1418"/>
      </w:tblGrid>
      <w:tr w:rsidR="00D25979" w:rsidRPr="00381602" w:rsidTr="002B2537">
        <w:tc>
          <w:tcPr>
            <w:tcW w:w="2069" w:type="dxa"/>
            <w:vMerge w:val="restart"/>
            <w:vAlign w:val="center"/>
          </w:tcPr>
          <w:p w:rsidR="00D25979" w:rsidRPr="00381602" w:rsidRDefault="00D25979" w:rsidP="00C85A2C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Наименование бюджета</w:t>
            </w:r>
          </w:p>
        </w:tc>
        <w:tc>
          <w:tcPr>
            <w:tcW w:w="2433" w:type="dxa"/>
            <w:gridSpan w:val="2"/>
            <w:vAlign w:val="center"/>
          </w:tcPr>
          <w:p w:rsidR="00D25979" w:rsidRPr="00381602" w:rsidRDefault="00D25979" w:rsidP="00C85A2C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Исполнено по доходам</w:t>
            </w:r>
          </w:p>
        </w:tc>
        <w:tc>
          <w:tcPr>
            <w:tcW w:w="2268" w:type="dxa"/>
            <w:gridSpan w:val="2"/>
            <w:vAlign w:val="center"/>
          </w:tcPr>
          <w:p w:rsidR="00D25979" w:rsidRPr="00381602" w:rsidRDefault="00D25979" w:rsidP="00C85A2C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Исполнено по расходам</w:t>
            </w:r>
          </w:p>
        </w:tc>
        <w:tc>
          <w:tcPr>
            <w:tcW w:w="1559" w:type="dxa"/>
            <w:vMerge w:val="restart"/>
            <w:vAlign w:val="center"/>
          </w:tcPr>
          <w:p w:rsidR="00D25979" w:rsidRPr="00381602" w:rsidRDefault="00D25979" w:rsidP="00C85A2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Результат исполнения (дефицит (-), профицит (+)</w:t>
            </w:r>
          </w:p>
        </w:tc>
        <w:tc>
          <w:tcPr>
            <w:tcW w:w="1418" w:type="dxa"/>
            <w:vMerge w:val="restart"/>
            <w:vAlign w:val="center"/>
          </w:tcPr>
          <w:p w:rsidR="00D25979" w:rsidRPr="00381602" w:rsidRDefault="00D25979" w:rsidP="00C85A2C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Дата и № заключения</w:t>
            </w:r>
            <w:r w:rsidR="00B31372">
              <w:rPr>
                <w:rFonts w:ascii="Times New Roman" w:hAnsi="Times New Roman" w:cs="Times New Roman"/>
                <w:color w:val="333333"/>
              </w:rPr>
              <w:t xml:space="preserve"> КСП</w:t>
            </w:r>
            <w:r w:rsidRPr="00381602">
              <w:rPr>
                <w:rFonts w:ascii="Times New Roman" w:hAnsi="Times New Roman" w:cs="Times New Roman"/>
                <w:color w:val="333333"/>
              </w:rPr>
              <w:t xml:space="preserve"> </w:t>
            </w:r>
          </w:p>
        </w:tc>
      </w:tr>
      <w:tr w:rsidR="00D25979" w:rsidRPr="00381602" w:rsidTr="002B2537">
        <w:tc>
          <w:tcPr>
            <w:tcW w:w="2069" w:type="dxa"/>
            <w:vMerge/>
            <w:vAlign w:val="center"/>
          </w:tcPr>
          <w:p w:rsidR="00D25979" w:rsidRPr="00381602" w:rsidRDefault="00D25979" w:rsidP="00C85A2C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583" w:type="dxa"/>
            <w:vAlign w:val="center"/>
          </w:tcPr>
          <w:p w:rsidR="00D25979" w:rsidRPr="00381602" w:rsidRDefault="00D25979" w:rsidP="00C85A2C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сумма            (тыс. руб.)</w:t>
            </w:r>
          </w:p>
        </w:tc>
        <w:tc>
          <w:tcPr>
            <w:tcW w:w="850" w:type="dxa"/>
            <w:vAlign w:val="center"/>
          </w:tcPr>
          <w:p w:rsidR="00D25979" w:rsidRPr="00381602" w:rsidRDefault="00D25979" w:rsidP="00C85A2C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% от плана</w:t>
            </w:r>
          </w:p>
        </w:tc>
        <w:tc>
          <w:tcPr>
            <w:tcW w:w="1418" w:type="dxa"/>
            <w:vAlign w:val="center"/>
          </w:tcPr>
          <w:p w:rsidR="00D25979" w:rsidRPr="00381602" w:rsidRDefault="00D25979" w:rsidP="00C85A2C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сумма      (тыс. руб.)</w:t>
            </w:r>
          </w:p>
        </w:tc>
        <w:tc>
          <w:tcPr>
            <w:tcW w:w="850" w:type="dxa"/>
            <w:vAlign w:val="center"/>
          </w:tcPr>
          <w:p w:rsidR="00D25979" w:rsidRPr="00381602" w:rsidRDefault="00D25979" w:rsidP="00C85A2C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% от плана</w:t>
            </w:r>
          </w:p>
        </w:tc>
        <w:tc>
          <w:tcPr>
            <w:tcW w:w="1559" w:type="dxa"/>
            <w:vMerge/>
            <w:vAlign w:val="center"/>
          </w:tcPr>
          <w:p w:rsidR="00D25979" w:rsidRDefault="00D25979" w:rsidP="00C85A2C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D25979" w:rsidRDefault="00D25979" w:rsidP="00C85A2C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D25979" w:rsidRPr="00381602" w:rsidTr="002B2537">
        <w:trPr>
          <w:trHeight w:val="402"/>
        </w:trPr>
        <w:tc>
          <w:tcPr>
            <w:tcW w:w="2069" w:type="dxa"/>
            <w:vAlign w:val="center"/>
          </w:tcPr>
          <w:p w:rsidR="00D25979" w:rsidRPr="00381602" w:rsidRDefault="00D25979" w:rsidP="00C85A2C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Белоярский район</w:t>
            </w:r>
          </w:p>
        </w:tc>
        <w:tc>
          <w:tcPr>
            <w:tcW w:w="1583" w:type="dxa"/>
            <w:vAlign w:val="center"/>
          </w:tcPr>
          <w:p w:rsidR="00D25979" w:rsidRPr="00A12CC3" w:rsidRDefault="00B31372" w:rsidP="00C85A2C">
            <w:pPr>
              <w:spacing w:line="0" w:lineRule="atLeast"/>
              <w:ind w:left="-84" w:right="-108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4 022 576 720,96</w:t>
            </w:r>
          </w:p>
        </w:tc>
        <w:tc>
          <w:tcPr>
            <w:tcW w:w="850" w:type="dxa"/>
            <w:vAlign w:val="center"/>
          </w:tcPr>
          <w:p w:rsidR="00D25979" w:rsidRPr="00A12CC3" w:rsidRDefault="00B31372" w:rsidP="00C85A2C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99,5</w:t>
            </w:r>
          </w:p>
        </w:tc>
        <w:tc>
          <w:tcPr>
            <w:tcW w:w="1418" w:type="dxa"/>
            <w:vAlign w:val="center"/>
          </w:tcPr>
          <w:p w:rsidR="00D25979" w:rsidRPr="00A12CC3" w:rsidRDefault="00B31372" w:rsidP="00C85A2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3 971 134 068,02</w:t>
            </w:r>
          </w:p>
        </w:tc>
        <w:tc>
          <w:tcPr>
            <w:tcW w:w="850" w:type="dxa"/>
            <w:vAlign w:val="center"/>
          </w:tcPr>
          <w:p w:rsidR="00D25979" w:rsidRPr="00A12CC3" w:rsidRDefault="00B31372" w:rsidP="00C85A2C">
            <w:pPr>
              <w:spacing w:line="0" w:lineRule="atLeast"/>
              <w:ind w:left="-84" w:right="-108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91,9</w:t>
            </w:r>
          </w:p>
        </w:tc>
        <w:tc>
          <w:tcPr>
            <w:tcW w:w="1559" w:type="dxa"/>
            <w:vAlign w:val="center"/>
          </w:tcPr>
          <w:p w:rsidR="00D25979" w:rsidRPr="00A12CC3" w:rsidRDefault="00B31372" w:rsidP="00C85A2C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+51 442 652,94</w:t>
            </w:r>
          </w:p>
        </w:tc>
        <w:tc>
          <w:tcPr>
            <w:tcW w:w="1418" w:type="dxa"/>
            <w:vAlign w:val="center"/>
          </w:tcPr>
          <w:p w:rsidR="00D25979" w:rsidRPr="00A12CC3" w:rsidRDefault="00B31372" w:rsidP="00B31372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11.</w:t>
            </w:r>
            <w:r w:rsidR="00D25979" w:rsidRPr="00A12CC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04.202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</w:t>
            </w:r>
            <w:r w:rsidR="00D25979" w:rsidRPr="00A12CC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№ 2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</w:t>
            </w:r>
          </w:p>
        </w:tc>
      </w:tr>
      <w:tr w:rsidR="00D25979" w:rsidRPr="00381602" w:rsidTr="002B2537">
        <w:tc>
          <w:tcPr>
            <w:tcW w:w="2069" w:type="dxa"/>
            <w:vAlign w:val="center"/>
          </w:tcPr>
          <w:p w:rsidR="00D25979" w:rsidRPr="00381602" w:rsidRDefault="00D25979" w:rsidP="00C85A2C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городское поселение Белоярский</w:t>
            </w:r>
          </w:p>
        </w:tc>
        <w:tc>
          <w:tcPr>
            <w:tcW w:w="1583" w:type="dxa"/>
            <w:vAlign w:val="center"/>
          </w:tcPr>
          <w:p w:rsidR="00D25979" w:rsidRPr="00A12CC3" w:rsidRDefault="00120ADA" w:rsidP="00C85A2C">
            <w:pPr>
              <w:spacing w:line="0" w:lineRule="atLeast"/>
              <w:ind w:left="-84" w:right="-108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257 116 301,86</w:t>
            </w:r>
          </w:p>
        </w:tc>
        <w:tc>
          <w:tcPr>
            <w:tcW w:w="850" w:type="dxa"/>
            <w:vAlign w:val="center"/>
          </w:tcPr>
          <w:p w:rsidR="00D25979" w:rsidRPr="00A12CC3" w:rsidRDefault="00120ADA" w:rsidP="00C85A2C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104,6</w:t>
            </w:r>
          </w:p>
        </w:tc>
        <w:tc>
          <w:tcPr>
            <w:tcW w:w="1418" w:type="dxa"/>
            <w:vAlign w:val="center"/>
          </w:tcPr>
          <w:p w:rsidR="00D25979" w:rsidRPr="00A12CC3" w:rsidRDefault="00120ADA" w:rsidP="00C85A2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252 845 650,46</w:t>
            </w:r>
          </w:p>
        </w:tc>
        <w:tc>
          <w:tcPr>
            <w:tcW w:w="850" w:type="dxa"/>
            <w:vAlign w:val="center"/>
          </w:tcPr>
          <w:p w:rsidR="00D25979" w:rsidRPr="00A12CC3" w:rsidRDefault="00120ADA" w:rsidP="00C85A2C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98,7</w:t>
            </w:r>
          </w:p>
        </w:tc>
        <w:tc>
          <w:tcPr>
            <w:tcW w:w="1559" w:type="dxa"/>
            <w:vAlign w:val="center"/>
          </w:tcPr>
          <w:p w:rsidR="00D25979" w:rsidRPr="00A12CC3" w:rsidRDefault="00120ADA" w:rsidP="00C85A2C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+4 270 651,40</w:t>
            </w:r>
          </w:p>
        </w:tc>
        <w:tc>
          <w:tcPr>
            <w:tcW w:w="1418" w:type="dxa"/>
            <w:vAlign w:val="center"/>
          </w:tcPr>
          <w:p w:rsidR="00D25979" w:rsidRPr="00A12CC3" w:rsidRDefault="00120ADA" w:rsidP="00120ADA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12.04.2022</w:t>
            </w:r>
            <w:r w:rsidR="00D25979" w:rsidRPr="00A12CC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№ 2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</w:t>
            </w:r>
          </w:p>
        </w:tc>
      </w:tr>
      <w:tr w:rsidR="00F6658A" w:rsidRPr="00381602" w:rsidTr="0057380C">
        <w:tc>
          <w:tcPr>
            <w:tcW w:w="2069" w:type="dxa"/>
            <w:vAlign w:val="center"/>
          </w:tcPr>
          <w:p w:rsidR="00F6658A" w:rsidRPr="00381602" w:rsidRDefault="00F6658A" w:rsidP="00F6658A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сельское поселение Казым</w:t>
            </w:r>
          </w:p>
        </w:tc>
        <w:tc>
          <w:tcPr>
            <w:tcW w:w="1583" w:type="dxa"/>
            <w:vAlign w:val="center"/>
          </w:tcPr>
          <w:p w:rsidR="00F6658A" w:rsidRPr="00A12CC3" w:rsidRDefault="00F6658A" w:rsidP="00F665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61 711 877,46</w:t>
            </w:r>
          </w:p>
        </w:tc>
        <w:tc>
          <w:tcPr>
            <w:tcW w:w="850" w:type="dxa"/>
            <w:vAlign w:val="center"/>
          </w:tcPr>
          <w:p w:rsidR="00F6658A" w:rsidRPr="00A12CC3" w:rsidRDefault="00F6658A" w:rsidP="00F665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CC3">
              <w:rPr>
                <w:rFonts w:ascii="Times New Roman" w:hAnsi="Times New Roman" w:cs="Times New Roman"/>
                <w:sz w:val="18"/>
                <w:szCs w:val="18"/>
              </w:rPr>
              <w:t>100,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658A" w:rsidRPr="00A12CC3" w:rsidRDefault="00F6658A" w:rsidP="00F665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62 724 546,16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6658A" w:rsidRPr="00A12CC3" w:rsidRDefault="00F6658A" w:rsidP="00F665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95,4</w:t>
            </w:r>
          </w:p>
        </w:tc>
        <w:tc>
          <w:tcPr>
            <w:tcW w:w="1559" w:type="dxa"/>
            <w:vAlign w:val="center"/>
          </w:tcPr>
          <w:p w:rsidR="00F6658A" w:rsidRPr="00A12CC3" w:rsidRDefault="00F6658A" w:rsidP="00F6658A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-1 012 668,70</w:t>
            </w:r>
          </w:p>
        </w:tc>
        <w:tc>
          <w:tcPr>
            <w:tcW w:w="1418" w:type="dxa"/>
            <w:vAlign w:val="center"/>
          </w:tcPr>
          <w:p w:rsidR="00F6658A" w:rsidRPr="00A12CC3" w:rsidRDefault="00F6658A" w:rsidP="00F6658A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14</w:t>
            </w:r>
            <w:r w:rsidRPr="00A12CC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.04.202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</w:t>
            </w:r>
            <w:r w:rsidRPr="00A12CC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27</w:t>
            </w:r>
          </w:p>
        </w:tc>
      </w:tr>
      <w:tr w:rsidR="00F6658A" w:rsidRPr="00381602" w:rsidTr="00383433">
        <w:tc>
          <w:tcPr>
            <w:tcW w:w="2069" w:type="dxa"/>
            <w:vAlign w:val="center"/>
          </w:tcPr>
          <w:p w:rsidR="00F6658A" w:rsidRPr="00381602" w:rsidRDefault="00F6658A" w:rsidP="00F6658A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сельское поселение Полноват</w:t>
            </w:r>
          </w:p>
        </w:tc>
        <w:tc>
          <w:tcPr>
            <w:tcW w:w="1583" w:type="dxa"/>
            <w:vAlign w:val="center"/>
          </w:tcPr>
          <w:p w:rsidR="00F6658A" w:rsidRPr="00A12CC3" w:rsidRDefault="00F6658A" w:rsidP="00F665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49 873 670,18</w:t>
            </w:r>
          </w:p>
        </w:tc>
        <w:tc>
          <w:tcPr>
            <w:tcW w:w="850" w:type="dxa"/>
            <w:vAlign w:val="center"/>
          </w:tcPr>
          <w:p w:rsidR="00F6658A" w:rsidRPr="00A12CC3" w:rsidRDefault="00F6658A" w:rsidP="00F665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CC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658A" w:rsidRPr="00A12CC3" w:rsidRDefault="00F6658A" w:rsidP="00F665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51 110 109,35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6658A" w:rsidRPr="00A12CC3" w:rsidRDefault="00F6658A" w:rsidP="00F665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CC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8,4</w:t>
            </w:r>
          </w:p>
        </w:tc>
        <w:tc>
          <w:tcPr>
            <w:tcW w:w="1559" w:type="dxa"/>
            <w:vAlign w:val="center"/>
          </w:tcPr>
          <w:p w:rsidR="00F6658A" w:rsidRPr="00A12CC3" w:rsidRDefault="00F6658A" w:rsidP="00F6658A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-1 236 439,17</w:t>
            </w:r>
          </w:p>
        </w:tc>
        <w:tc>
          <w:tcPr>
            <w:tcW w:w="1418" w:type="dxa"/>
            <w:vAlign w:val="center"/>
          </w:tcPr>
          <w:p w:rsidR="00F6658A" w:rsidRPr="00A12CC3" w:rsidRDefault="00F6658A" w:rsidP="00F6658A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19.</w:t>
            </w:r>
            <w:r w:rsidRPr="00A12CC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04.202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</w:t>
            </w:r>
            <w:r w:rsidRPr="00A12CC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29</w:t>
            </w:r>
          </w:p>
        </w:tc>
      </w:tr>
      <w:tr w:rsidR="00D25979" w:rsidRPr="00381602" w:rsidTr="002B2537">
        <w:tc>
          <w:tcPr>
            <w:tcW w:w="2069" w:type="dxa"/>
            <w:vAlign w:val="center"/>
          </w:tcPr>
          <w:p w:rsidR="00D25979" w:rsidRPr="00381602" w:rsidRDefault="00D25979" w:rsidP="00C85A2C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сельское поселение Сорум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D25979" w:rsidRPr="00A12CC3" w:rsidRDefault="00EC6F17" w:rsidP="00C85A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50 728 751,74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5979" w:rsidRPr="00A12CC3" w:rsidRDefault="00EC6F17" w:rsidP="00C85A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D25979" w:rsidRPr="00A12CC3"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5979" w:rsidRPr="00A12CC3" w:rsidRDefault="00EC6F17" w:rsidP="00C85A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51 952 708,40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5979" w:rsidRPr="00A12CC3" w:rsidRDefault="00EC6F17" w:rsidP="00C85A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94,6</w:t>
            </w:r>
          </w:p>
        </w:tc>
        <w:tc>
          <w:tcPr>
            <w:tcW w:w="1559" w:type="dxa"/>
            <w:vAlign w:val="center"/>
          </w:tcPr>
          <w:p w:rsidR="00D25979" w:rsidRPr="00A12CC3" w:rsidRDefault="00EC6F17" w:rsidP="00EC6F17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-1 223 956,66</w:t>
            </w:r>
          </w:p>
        </w:tc>
        <w:tc>
          <w:tcPr>
            <w:tcW w:w="1418" w:type="dxa"/>
            <w:vAlign w:val="center"/>
          </w:tcPr>
          <w:p w:rsidR="00D25979" w:rsidRPr="00A12CC3" w:rsidRDefault="00EC6F17" w:rsidP="00EC6F17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21.04.2022</w:t>
            </w:r>
            <w:r w:rsidR="00D25979" w:rsidRPr="00A12CC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31</w:t>
            </w:r>
          </w:p>
        </w:tc>
      </w:tr>
      <w:tr w:rsidR="00F6658A" w:rsidRPr="00381602" w:rsidTr="002B2537">
        <w:tc>
          <w:tcPr>
            <w:tcW w:w="2069" w:type="dxa"/>
            <w:vAlign w:val="center"/>
          </w:tcPr>
          <w:p w:rsidR="00F6658A" w:rsidRPr="00381602" w:rsidRDefault="00F6658A" w:rsidP="00F6658A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сельское поселение Сосновка</w:t>
            </w:r>
          </w:p>
        </w:tc>
        <w:tc>
          <w:tcPr>
            <w:tcW w:w="1583" w:type="dxa"/>
            <w:vAlign w:val="center"/>
          </w:tcPr>
          <w:p w:rsidR="00F6658A" w:rsidRPr="00A12CC3" w:rsidRDefault="00F6658A" w:rsidP="00F665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33 991 836,42</w:t>
            </w:r>
          </w:p>
        </w:tc>
        <w:tc>
          <w:tcPr>
            <w:tcW w:w="850" w:type="dxa"/>
            <w:vAlign w:val="center"/>
          </w:tcPr>
          <w:p w:rsidR="00F6658A" w:rsidRPr="00A12CC3" w:rsidRDefault="00F6658A" w:rsidP="00F665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CC3">
              <w:rPr>
                <w:rFonts w:ascii="Times New Roman" w:hAnsi="Times New Roman" w:cs="Times New Roman"/>
                <w:sz w:val="18"/>
                <w:szCs w:val="18"/>
              </w:rPr>
              <w:t>101,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8A" w:rsidRPr="00A12CC3" w:rsidRDefault="00F6658A" w:rsidP="00F665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29 803 450,20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8A" w:rsidRPr="00A12CC3" w:rsidRDefault="00F6658A" w:rsidP="00F665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78,1</w:t>
            </w:r>
          </w:p>
        </w:tc>
        <w:tc>
          <w:tcPr>
            <w:tcW w:w="1559" w:type="dxa"/>
            <w:vAlign w:val="center"/>
          </w:tcPr>
          <w:p w:rsidR="00F6658A" w:rsidRPr="00A12CC3" w:rsidRDefault="00F6658A" w:rsidP="00F6658A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A12CC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4 188 386,22</w:t>
            </w:r>
          </w:p>
        </w:tc>
        <w:tc>
          <w:tcPr>
            <w:tcW w:w="1418" w:type="dxa"/>
            <w:vAlign w:val="center"/>
          </w:tcPr>
          <w:p w:rsidR="00F6658A" w:rsidRPr="00A12CC3" w:rsidRDefault="00F6658A" w:rsidP="00F6658A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25</w:t>
            </w:r>
            <w:r w:rsidRPr="00A12CC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.04.202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</w:t>
            </w:r>
            <w:r w:rsidRPr="00A12CC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№ 3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</w:t>
            </w:r>
          </w:p>
        </w:tc>
      </w:tr>
      <w:tr w:rsidR="00D25979" w:rsidRPr="00381602" w:rsidTr="002B2537">
        <w:tc>
          <w:tcPr>
            <w:tcW w:w="2069" w:type="dxa"/>
            <w:vAlign w:val="center"/>
          </w:tcPr>
          <w:p w:rsidR="00D25979" w:rsidRPr="00381602" w:rsidRDefault="00D25979" w:rsidP="00C85A2C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сельское поселение Лыхма</w:t>
            </w:r>
          </w:p>
        </w:tc>
        <w:tc>
          <w:tcPr>
            <w:tcW w:w="1583" w:type="dxa"/>
            <w:vAlign w:val="center"/>
          </w:tcPr>
          <w:p w:rsidR="00D25979" w:rsidRPr="00A12CC3" w:rsidRDefault="00EC6F17" w:rsidP="00C85A2C">
            <w:pPr>
              <w:spacing w:line="0" w:lineRule="atLeast"/>
              <w:ind w:left="-84" w:right="-108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39 388 015,39</w:t>
            </w:r>
          </w:p>
        </w:tc>
        <w:tc>
          <w:tcPr>
            <w:tcW w:w="850" w:type="dxa"/>
            <w:vAlign w:val="center"/>
          </w:tcPr>
          <w:p w:rsidR="00D25979" w:rsidRPr="00A12CC3" w:rsidRDefault="00EC6F17" w:rsidP="00C85A2C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100,8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79" w:rsidRPr="00A12CC3" w:rsidRDefault="00EC6F17" w:rsidP="00C85A2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39 070 457,06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79" w:rsidRPr="00A12CC3" w:rsidRDefault="00D25979" w:rsidP="00EC6F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2CC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  <w:r w:rsidR="00EC6F1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559" w:type="dxa"/>
            <w:vAlign w:val="center"/>
          </w:tcPr>
          <w:p w:rsidR="00D25979" w:rsidRPr="00A12CC3" w:rsidRDefault="00D25979" w:rsidP="00EC6F17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A12CC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+</w:t>
            </w:r>
            <w:r w:rsidR="00EC6F17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317 558,33</w:t>
            </w:r>
          </w:p>
        </w:tc>
        <w:tc>
          <w:tcPr>
            <w:tcW w:w="1418" w:type="dxa"/>
            <w:vAlign w:val="center"/>
          </w:tcPr>
          <w:p w:rsidR="00D25979" w:rsidRPr="00A12CC3" w:rsidRDefault="00D25979" w:rsidP="00EC6F17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A12CC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26.04.202</w:t>
            </w:r>
            <w:r w:rsidR="00EC6F17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</w:t>
            </w:r>
            <w:r w:rsidRPr="00A12CC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№ 3</w:t>
            </w:r>
            <w:r w:rsidR="00EC6F17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</w:t>
            </w:r>
          </w:p>
        </w:tc>
      </w:tr>
      <w:tr w:rsidR="00D25979" w:rsidRPr="002068C5" w:rsidTr="002B2537">
        <w:tc>
          <w:tcPr>
            <w:tcW w:w="2069" w:type="dxa"/>
            <w:vAlign w:val="center"/>
          </w:tcPr>
          <w:p w:rsidR="00D25979" w:rsidRPr="00381602" w:rsidRDefault="00D25979" w:rsidP="00C85A2C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сельское поселение Верхнеказымский</w:t>
            </w:r>
          </w:p>
        </w:tc>
        <w:tc>
          <w:tcPr>
            <w:tcW w:w="1583" w:type="dxa"/>
            <w:vAlign w:val="center"/>
          </w:tcPr>
          <w:p w:rsidR="00D25979" w:rsidRPr="00A12CC3" w:rsidRDefault="00EA4F73" w:rsidP="00C85A2C">
            <w:pPr>
              <w:spacing w:line="0" w:lineRule="atLeast"/>
              <w:ind w:left="-84" w:right="-108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104 603 496,49</w:t>
            </w:r>
          </w:p>
        </w:tc>
        <w:tc>
          <w:tcPr>
            <w:tcW w:w="850" w:type="dxa"/>
            <w:vAlign w:val="center"/>
          </w:tcPr>
          <w:p w:rsidR="00D25979" w:rsidRPr="00A12CC3" w:rsidRDefault="00D25979" w:rsidP="00EA4F73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A12CC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10</w:t>
            </w:r>
            <w:r w:rsidR="00EA4F7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</w:t>
            </w:r>
            <w:r w:rsidRPr="00A12CC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,</w:t>
            </w:r>
            <w:r w:rsidR="00EA4F7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79" w:rsidRPr="00A12CC3" w:rsidRDefault="00EA4F73" w:rsidP="00C85A2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104 952 933,34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79" w:rsidRPr="00A12CC3" w:rsidRDefault="00EA4F73" w:rsidP="00C85A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97,9</w:t>
            </w:r>
          </w:p>
        </w:tc>
        <w:tc>
          <w:tcPr>
            <w:tcW w:w="1559" w:type="dxa"/>
            <w:vAlign w:val="center"/>
          </w:tcPr>
          <w:p w:rsidR="00D25979" w:rsidRPr="00A12CC3" w:rsidRDefault="00EA4F73" w:rsidP="00C85A2C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-349 436,85</w:t>
            </w:r>
          </w:p>
        </w:tc>
        <w:tc>
          <w:tcPr>
            <w:tcW w:w="1418" w:type="dxa"/>
            <w:vAlign w:val="center"/>
          </w:tcPr>
          <w:p w:rsidR="00D25979" w:rsidRPr="00A12CC3" w:rsidRDefault="00D25979" w:rsidP="00EA4F73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A12CC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</w:t>
            </w:r>
            <w:r w:rsidR="00EA4F7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</w:t>
            </w:r>
            <w:r w:rsidRPr="00A12CC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.04.202</w:t>
            </w:r>
            <w:r w:rsidR="00EA4F7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 № 37</w:t>
            </w:r>
          </w:p>
        </w:tc>
      </w:tr>
    </w:tbl>
    <w:p w:rsidR="00D25979" w:rsidRDefault="00D25979" w:rsidP="00D25979">
      <w:pPr>
        <w:tabs>
          <w:tab w:val="left" w:pos="709"/>
          <w:tab w:val="left" w:pos="1134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A51" w:rsidRDefault="000356FE" w:rsidP="00D25979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Бюджеты района, городского поселения и двух сельских поселений исполнены с профицитом бюджета. Четыре сельских поселения исполнены с дефицитом (см. таблицу выше). </w:t>
      </w:r>
      <w:r w:rsidR="00646A51" w:rsidRPr="00646A51">
        <w:rPr>
          <w:rFonts w:ascii="Times New Roman" w:hAnsi="Times New Roman" w:cs="Times New Roman"/>
          <w:sz w:val="24"/>
          <w:szCs w:val="24"/>
        </w:rPr>
        <w:t>Источниками покрытия дефицита, сложившегося по результату исполнения бюджет</w:t>
      </w:r>
      <w:r w:rsidR="00646A51">
        <w:rPr>
          <w:rFonts w:ascii="Times New Roman" w:hAnsi="Times New Roman" w:cs="Times New Roman"/>
          <w:sz w:val="24"/>
          <w:szCs w:val="24"/>
        </w:rPr>
        <w:t>ов</w:t>
      </w:r>
      <w:r w:rsidR="00646A51" w:rsidRPr="00646A5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46A51">
        <w:rPr>
          <w:rFonts w:ascii="Times New Roman" w:hAnsi="Times New Roman" w:cs="Times New Roman"/>
          <w:sz w:val="24"/>
          <w:szCs w:val="24"/>
        </w:rPr>
        <w:t>й</w:t>
      </w:r>
      <w:r w:rsidR="00646A51" w:rsidRPr="00646A51">
        <w:rPr>
          <w:rFonts w:ascii="Times New Roman" w:hAnsi="Times New Roman" w:cs="Times New Roman"/>
          <w:sz w:val="24"/>
          <w:szCs w:val="24"/>
        </w:rPr>
        <w:t>, являются изменения остатков средств на счетах по учету средств бюджет</w:t>
      </w:r>
      <w:r w:rsidR="00646A51">
        <w:rPr>
          <w:rFonts w:ascii="Times New Roman" w:hAnsi="Times New Roman" w:cs="Times New Roman"/>
          <w:sz w:val="24"/>
          <w:szCs w:val="24"/>
        </w:rPr>
        <w:t>ов</w:t>
      </w:r>
      <w:r w:rsidR="00646A51" w:rsidRPr="00646A51">
        <w:rPr>
          <w:rFonts w:ascii="Times New Roman" w:hAnsi="Times New Roman" w:cs="Times New Roman"/>
          <w:sz w:val="24"/>
          <w:szCs w:val="24"/>
        </w:rPr>
        <w:t>, что соответствует требованиям статьи 92.1 БК РФ</w:t>
      </w:r>
      <w:r w:rsidR="00646A51">
        <w:rPr>
          <w:rFonts w:ascii="Times New Roman" w:hAnsi="Times New Roman" w:cs="Times New Roman"/>
          <w:sz w:val="24"/>
          <w:szCs w:val="24"/>
        </w:rPr>
        <w:t>.</w:t>
      </w:r>
    </w:p>
    <w:p w:rsidR="00D25979" w:rsidRDefault="00D25979" w:rsidP="00D25979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7BB">
        <w:rPr>
          <w:rFonts w:ascii="Times New Roman" w:eastAsia="Times New Roman" w:hAnsi="Times New Roman" w:cs="Times New Roman"/>
          <w:sz w:val="24"/>
          <w:szCs w:val="24"/>
        </w:rPr>
        <w:t xml:space="preserve">Выявленные в результате </w:t>
      </w:r>
      <w:r w:rsidR="00646A51">
        <w:rPr>
          <w:rFonts w:ascii="Times New Roman" w:eastAsia="Times New Roman" w:hAnsi="Times New Roman" w:cs="Times New Roman"/>
          <w:sz w:val="24"/>
          <w:szCs w:val="24"/>
        </w:rPr>
        <w:t xml:space="preserve">внешней проверки </w:t>
      </w:r>
      <w:r w:rsidRPr="004367BB">
        <w:rPr>
          <w:rFonts w:ascii="Times New Roman" w:eastAsia="Times New Roman" w:hAnsi="Times New Roman" w:cs="Times New Roman"/>
          <w:sz w:val="24"/>
          <w:szCs w:val="24"/>
        </w:rPr>
        <w:t xml:space="preserve">отдельные недостатки и замечания по соответствию состава форм и полноте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отражения </w:t>
      </w:r>
      <w:r w:rsidRPr="004367BB">
        <w:rPr>
          <w:rFonts w:ascii="Times New Roman" w:eastAsia="Times New Roman" w:hAnsi="Times New Roman" w:cs="Times New Roman"/>
          <w:sz w:val="24"/>
          <w:szCs w:val="24"/>
        </w:rPr>
        <w:t xml:space="preserve">сведений </w:t>
      </w:r>
      <w:r>
        <w:rPr>
          <w:rFonts w:ascii="Times New Roman" w:eastAsia="Times New Roman" w:hAnsi="Times New Roman" w:cs="Times New Roman"/>
          <w:sz w:val="24"/>
          <w:szCs w:val="24"/>
        </w:rPr>
        <w:t>в формах и таблицах годовых отчетов об исполнении бюджетов</w:t>
      </w:r>
      <w:r w:rsidR="008E4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сельских поселений</w:t>
      </w:r>
      <w:r w:rsidR="00646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7BB">
        <w:rPr>
          <w:rFonts w:ascii="Times New Roman" w:eastAsia="Times New Roman" w:hAnsi="Times New Roman" w:cs="Times New Roman"/>
          <w:sz w:val="24"/>
          <w:szCs w:val="24"/>
        </w:rPr>
        <w:t xml:space="preserve">требованиям, установленным </w:t>
      </w:r>
      <w:r w:rsidRPr="00234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приказом Министерства финансов Российской Федерации от 26 декабря 2010 года № 191н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234538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C85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Инструкция № 191н)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367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49F1">
        <w:rPr>
          <w:rFonts w:ascii="Times New Roman" w:eastAsia="Times New Roman" w:hAnsi="Times New Roman" w:cs="Times New Roman"/>
          <w:sz w:val="24"/>
          <w:szCs w:val="24"/>
        </w:rPr>
        <w:t>отражены</w:t>
      </w:r>
      <w:r w:rsidRPr="004367BB">
        <w:rPr>
          <w:rFonts w:ascii="Times New Roman" w:eastAsia="Times New Roman" w:hAnsi="Times New Roman" w:cs="Times New Roman"/>
          <w:sz w:val="24"/>
          <w:szCs w:val="24"/>
        </w:rPr>
        <w:t xml:space="preserve"> в заключениях по внешней проверке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годовых отчетов по исполнению бюджетов </w:t>
      </w:r>
      <w:r w:rsidR="008E49F1">
        <w:rPr>
          <w:rFonts w:ascii="Times New Roman" w:eastAsia="Times New Roman" w:hAnsi="Times New Roman" w:cs="Times New Roman"/>
          <w:sz w:val="24"/>
          <w:szCs w:val="24"/>
        </w:rPr>
        <w:t xml:space="preserve">всех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сельских поселений </w:t>
      </w:r>
      <w:r w:rsidRPr="004367BB">
        <w:rPr>
          <w:rFonts w:ascii="Times New Roman" w:eastAsia="Times New Roman" w:hAnsi="Times New Roman" w:cs="Times New Roman"/>
          <w:sz w:val="24"/>
          <w:szCs w:val="24"/>
        </w:rPr>
        <w:t>за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8E49F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367B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367BB">
        <w:rPr>
          <w:rFonts w:ascii="Times New Roman" w:eastAsia="Times New Roman" w:hAnsi="Times New Roman" w:cs="Times New Roman"/>
          <w:sz w:val="24"/>
          <w:szCs w:val="24"/>
        </w:rPr>
        <w:t>Выявленные недостатки не повлияли на достоверность годов</w:t>
      </w:r>
      <w:r>
        <w:rPr>
          <w:rFonts w:ascii="Times New Roman" w:eastAsia="Times New Roman" w:hAnsi="Times New Roman" w:cs="Times New Roman"/>
          <w:sz w:val="24"/>
          <w:szCs w:val="24"/>
        </w:rPr>
        <w:t>ых отчетов об исполнении бюджетов поселений.</w:t>
      </w:r>
    </w:p>
    <w:p w:rsidR="00D25979" w:rsidRDefault="00D25979" w:rsidP="00D25979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979" w:rsidRDefault="00D25979" w:rsidP="00D25979">
      <w:pPr>
        <w:suppressAutoHyphens/>
        <w:spacing w:line="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- э</w:t>
      </w:r>
      <w:r w:rsidRPr="001800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кспертиза проектов </w:t>
      </w:r>
      <w:r w:rsidRPr="00180067">
        <w:rPr>
          <w:rFonts w:ascii="Times New Roman" w:hAnsi="Times New Roman" w:cs="Times New Roman"/>
          <w:b/>
          <w:sz w:val="24"/>
          <w:szCs w:val="24"/>
        </w:rPr>
        <w:t>решений Думы Белоярского района и Советов депутатов городского и сельских поселений в границах Белоярского района об исполнении бюджета за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6E22F3">
        <w:rPr>
          <w:rFonts w:ascii="Times New Roman" w:hAnsi="Times New Roman" w:cs="Times New Roman"/>
          <w:b/>
          <w:sz w:val="24"/>
          <w:szCs w:val="24"/>
        </w:rPr>
        <w:t>1</w:t>
      </w:r>
      <w:r w:rsidRPr="0018006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A321AD" w:rsidRPr="006E22F3" w:rsidRDefault="00A321AD" w:rsidP="00A321A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EC2">
        <w:rPr>
          <w:rFonts w:ascii="Times New Roman" w:hAnsi="Times New Roman" w:cs="Times New Roman"/>
          <w:b/>
          <w:sz w:val="24"/>
          <w:szCs w:val="24"/>
        </w:rPr>
        <w:t>По результатам экспертизы проектов решений оформлено 8 заключений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E22F3">
        <w:rPr>
          <w:rFonts w:ascii="Times New Roman" w:hAnsi="Times New Roman" w:cs="Times New Roman"/>
          <w:sz w:val="24"/>
          <w:szCs w:val="24"/>
        </w:rPr>
        <w:t xml:space="preserve">Заключения направлены в представительные органы района и поселений.  </w:t>
      </w:r>
    </w:p>
    <w:p w:rsidR="00D25979" w:rsidRPr="006E22F3" w:rsidRDefault="00D25979" w:rsidP="00A321A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</w:t>
      </w:r>
      <w:r w:rsidRPr="001A2F46">
        <w:rPr>
          <w:rFonts w:ascii="Times New Roman" w:hAnsi="Times New Roman" w:cs="Times New Roman"/>
          <w:sz w:val="24"/>
          <w:szCs w:val="24"/>
        </w:rPr>
        <w:t>роекты решений об исполнении бюджетов района и поселений</w:t>
      </w:r>
      <w:r>
        <w:rPr>
          <w:rFonts w:ascii="Times New Roman" w:hAnsi="Times New Roman" w:cs="Times New Roman"/>
          <w:sz w:val="24"/>
          <w:szCs w:val="24"/>
        </w:rPr>
        <w:t xml:space="preserve"> за 202</w:t>
      </w:r>
      <w:r w:rsidR="006E22F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Pr="001A2F46">
        <w:rPr>
          <w:rFonts w:ascii="Times New Roman" w:hAnsi="Times New Roman" w:cs="Times New Roman"/>
          <w:sz w:val="24"/>
          <w:szCs w:val="24"/>
        </w:rPr>
        <w:t>соответствуют</w:t>
      </w:r>
      <w:r>
        <w:rPr>
          <w:rFonts w:ascii="Times New Roman" w:hAnsi="Times New Roman" w:cs="Times New Roman"/>
          <w:sz w:val="24"/>
          <w:szCs w:val="24"/>
        </w:rPr>
        <w:t xml:space="preserve"> требованиям</w:t>
      </w:r>
      <w:r w:rsidRPr="001A2F46">
        <w:rPr>
          <w:rFonts w:ascii="Times New Roman" w:hAnsi="Times New Roman" w:cs="Times New Roman"/>
          <w:sz w:val="24"/>
          <w:szCs w:val="24"/>
        </w:rPr>
        <w:t xml:space="preserve"> стать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A2F46">
        <w:rPr>
          <w:rFonts w:ascii="Times New Roman" w:hAnsi="Times New Roman" w:cs="Times New Roman"/>
          <w:sz w:val="24"/>
          <w:szCs w:val="24"/>
        </w:rPr>
        <w:t xml:space="preserve"> 264.6 БК РФ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A2F46">
        <w:rPr>
          <w:rFonts w:ascii="Times New Roman" w:hAnsi="Times New Roman" w:cs="Times New Roman"/>
          <w:sz w:val="24"/>
          <w:szCs w:val="24"/>
        </w:rPr>
        <w:t xml:space="preserve"> положениям</w:t>
      </w:r>
      <w:r w:rsidRPr="001A2F46">
        <w:rPr>
          <w:rFonts w:ascii="Times New Roman" w:hAnsi="Times New Roman" w:cs="Times New Roman"/>
          <w:color w:val="000000"/>
          <w:sz w:val="24"/>
          <w:szCs w:val="24"/>
        </w:rPr>
        <w:t xml:space="preserve"> об отдельных вопросах организации и осуществления бюджетного процесса в районе и поселениях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показателям</w:t>
      </w:r>
      <w:r w:rsidRPr="001A2F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2F46">
        <w:rPr>
          <w:rFonts w:ascii="Times New Roman" w:hAnsi="Times New Roman" w:cs="Times New Roman"/>
          <w:sz w:val="24"/>
          <w:szCs w:val="24"/>
        </w:rPr>
        <w:t>бюджетной отчетности об исполнении бюджета за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E22F3">
        <w:rPr>
          <w:rFonts w:ascii="Times New Roman" w:hAnsi="Times New Roman" w:cs="Times New Roman"/>
          <w:sz w:val="24"/>
          <w:szCs w:val="24"/>
        </w:rPr>
        <w:t>1</w:t>
      </w:r>
      <w:r w:rsidRPr="001A2F46">
        <w:rPr>
          <w:rFonts w:ascii="Times New Roman" w:hAnsi="Times New Roman" w:cs="Times New Roman"/>
          <w:sz w:val="24"/>
          <w:szCs w:val="24"/>
        </w:rPr>
        <w:t xml:space="preserve"> год.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979" w:rsidRDefault="00D25979" w:rsidP="00D25979">
      <w:pPr>
        <w:pStyle w:val="ConsPlusNormal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979" w:rsidRDefault="00D25979" w:rsidP="00D25979">
      <w:pPr>
        <w:pStyle w:val="a3"/>
        <w:spacing w:after="0" w:line="240" w:lineRule="auto"/>
        <w:ind w:left="0" w:firstLine="709"/>
        <w:jc w:val="both"/>
        <w:rPr>
          <w:b/>
        </w:rPr>
      </w:pPr>
      <w:r w:rsidRPr="00862EBC">
        <w:rPr>
          <w:rFonts w:ascii="Times New Roman" w:hAnsi="Times New Roman" w:cs="Times New Roman"/>
          <w:b/>
          <w:sz w:val="24"/>
          <w:szCs w:val="24"/>
        </w:rPr>
        <w:lastRenderedPageBreak/>
        <w:t>- в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>нешняя проверка отчет</w:t>
      </w:r>
      <w:r w:rsidR="000A491D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 исполнении бюджет</w:t>
      </w:r>
      <w:r w:rsidR="00C85A2C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C85A2C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r w:rsidR="00C85A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первый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квартал 20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6E22F3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 и экспертиза </w:t>
      </w:r>
      <w:r w:rsidR="000A49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проекта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постановления администрации Белоярского района «</w:t>
      </w:r>
      <w:r w:rsidRPr="002B5DEE">
        <w:rPr>
          <w:rFonts w:ascii="Times New Roman" w:hAnsi="Times New Roman" w:cs="Times New Roman"/>
          <w:b/>
          <w:sz w:val="24"/>
          <w:szCs w:val="24"/>
        </w:rPr>
        <w:t>Об утверждении отчета об исполнении бюджета Белоярского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за первый квартал 202</w:t>
      </w:r>
      <w:r w:rsidR="006E22F3">
        <w:rPr>
          <w:rFonts w:ascii="Times New Roman" w:hAnsi="Times New Roman" w:cs="Times New Roman"/>
          <w:b/>
          <w:sz w:val="24"/>
          <w:szCs w:val="24"/>
        </w:rPr>
        <w:t>2</w:t>
      </w:r>
      <w:r w:rsidRPr="002B5DE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2F7259">
        <w:rPr>
          <w:rFonts w:ascii="Times New Roman" w:hAnsi="Times New Roman" w:cs="Times New Roman"/>
          <w:sz w:val="24"/>
          <w:szCs w:val="24"/>
        </w:rPr>
        <w:t>(</w:t>
      </w:r>
      <w:r w:rsidRPr="009F0F16">
        <w:rPr>
          <w:rFonts w:ascii="Times New Roman" w:hAnsi="Times New Roman" w:cs="Times New Roman"/>
          <w:b/>
          <w:sz w:val="24"/>
          <w:szCs w:val="24"/>
        </w:rPr>
        <w:t xml:space="preserve">заключение от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C85A2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.06</w:t>
      </w:r>
      <w:r w:rsidRPr="009F0F16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C85A2C">
        <w:rPr>
          <w:rFonts w:ascii="Times New Roman" w:hAnsi="Times New Roman" w:cs="Times New Roman"/>
          <w:b/>
          <w:sz w:val="24"/>
          <w:szCs w:val="24"/>
        </w:rPr>
        <w:t>2 № 39</w:t>
      </w:r>
      <w:r w:rsidRPr="00821A6B">
        <w:rPr>
          <w:rFonts w:ascii="Times New Roman" w:hAnsi="Times New Roman" w:cs="Times New Roman"/>
          <w:b/>
          <w:sz w:val="24"/>
          <w:szCs w:val="24"/>
        </w:rPr>
        <w:t>)</w:t>
      </w:r>
      <w:r w:rsidR="00F6658A" w:rsidRPr="00821A6B">
        <w:rPr>
          <w:rFonts w:ascii="Times New Roman" w:hAnsi="Times New Roman" w:cs="Times New Roman"/>
          <w:b/>
          <w:sz w:val="24"/>
          <w:szCs w:val="24"/>
        </w:rPr>
        <w:t>;</w:t>
      </w:r>
    </w:p>
    <w:p w:rsidR="000A491D" w:rsidRDefault="00D25979" w:rsidP="000A49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3FD5">
        <w:rPr>
          <w:rFonts w:ascii="Times New Roman" w:eastAsia="Times New Roman" w:hAnsi="Times New Roman" w:cs="Times New Roman"/>
          <w:sz w:val="24"/>
          <w:szCs w:val="24"/>
        </w:rPr>
        <w:t>Отчет за первый квартал 202</w:t>
      </w:r>
      <w:r w:rsidR="00C85A2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83FD5">
        <w:rPr>
          <w:rFonts w:ascii="Times New Roman" w:eastAsia="Times New Roman" w:hAnsi="Times New Roman" w:cs="Times New Roman"/>
          <w:sz w:val="24"/>
          <w:szCs w:val="24"/>
        </w:rPr>
        <w:t xml:space="preserve"> года сформирован в соответствии с </w:t>
      </w:r>
      <w:r w:rsidR="00413899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283FD5">
        <w:rPr>
          <w:rFonts w:ascii="Times New Roman" w:eastAsia="Times New Roman" w:hAnsi="Times New Roman" w:cs="Times New Roman"/>
          <w:sz w:val="24"/>
          <w:szCs w:val="24"/>
        </w:rPr>
        <w:t>Инструкцией</w:t>
      </w:r>
      <w:r w:rsidR="00413899">
        <w:rPr>
          <w:rFonts w:ascii="Times New Roman" w:eastAsia="Times New Roman" w:hAnsi="Times New Roman" w:cs="Times New Roman"/>
          <w:sz w:val="24"/>
          <w:szCs w:val="24"/>
        </w:rPr>
        <w:t xml:space="preserve"> 191н. </w:t>
      </w:r>
      <w:r w:rsidRPr="00283FD5">
        <w:rPr>
          <w:rFonts w:ascii="Times New Roman" w:eastAsia="Times New Roman" w:hAnsi="Times New Roman" w:cs="Times New Roman"/>
          <w:sz w:val="24"/>
          <w:szCs w:val="24"/>
        </w:rPr>
        <w:t>Состав основных форм отчета за первый квартал 202</w:t>
      </w:r>
      <w:r w:rsidR="0041389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83FD5">
        <w:rPr>
          <w:rFonts w:ascii="Times New Roman" w:eastAsia="Times New Roman" w:hAnsi="Times New Roman" w:cs="Times New Roman"/>
          <w:sz w:val="24"/>
          <w:szCs w:val="24"/>
        </w:rPr>
        <w:t xml:space="preserve"> года соответствует требованиям пункта 11.2 Инструкции 191н.</w:t>
      </w:r>
      <w:r w:rsidR="000A4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3FD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83FD5">
        <w:rPr>
          <w:rFonts w:ascii="Times New Roman" w:eastAsia="Calibri" w:hAnsi="Times New Roman" w:cs="Times New Roman"/>
          <w:sz w:val="24"/>
          <w:szCs w:val="24"/>
          <w:lang w:eastAsia="en-US"/>
        </w:rPr>
        <w:t>ри оценке полноты сведений, представленных в формах отчета за первый квартал 202</w:t>
      </w:r>
      <w:r w:rsidR="00413899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283F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года, соответствия их нормативным требованиям Инструкции 191н, нарушений не выявлено.</w:t>
      </w:r>
    </w:p>
    <w:p w:rsidR="00D25979" w:rsidRDefault="00D25979" w:rsidP="000A49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83FD5">
        <w:rPr>
          <w:rFonts w:ascii="Times New Roman" w:eastAsia="Times New Roman" w:hAnsi="Times New Roman" w:cs="Times New Roman"/>
          <w:sz w:val="24"/>
          <w:szCs w:val="24"/>
        </w:rPr>
        <w:t xml:space="preserve">В ходе проверки рассмотрены показатели всех форм отчетности в их взаимосвязи, отклонений не выявлено. </w:t>
      </w:r>
      <w:r w:rsidRPr="00283FD5">
        <w:rPr>
          <w:rFonts w:ascii="Times New Roman" w:eastAsia="Times New Roman" w:hAnsi="Times New Roman" w:cs="Times New Roman"/>
          <w:color w:val="000000"/>
          <w:sz w:val="24"/>
          <w:szCs w:val="28"/>
        </w:rPr>
        <w:t>Факты, способные негативно повлиять на достоверность отчета за первый квартал 202</w:t>
      </w:r>
      <w:r w:rsidR="00413899">
        <w:rPr>
          <w:rFonts w:ascii="Times New Roman" w:eastAsia="Times New Roman" w:hAnsi="Times New Roman" w:cs="Times New Roman"/>
          <w:color w:val="000000"/>
          <w:sz w:val="24"/>
          <w:szCs w:val="28"/>
        </w:rPr>
        <w:t>2</w:t>
      </w:r>
      <w:r w:rsidRPr="00283FD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года, не выявлены.</w:t>
      </w:r>
    </w:p>
    <w:p w:rsidR="000A491D" w:rsidRPr="000A491D" w:rsidRDefault="000A491D" w:rsidP="000A49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Бюджет района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первый квартал 2022 года </w:t>
      </w:r>
      <w:r w:rsidRPr="000A491D">
        <w:rPr>
          <w:rFonts w:ascii="Times New Roman" w:eastAsia="Times New Roman" w:hAnsi="Times New Roman" w:cs="Times New Roman"/>
          <w:sz w:val="24"/>
          <w:szCs w:val="24"/>
        </w:rPr>
        <w:t>исполнен по доходам в сумме 749 932 556,81</w:t>
      </w:r>
      <w:r w:rsidRPr="000A491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рублей или 18,43 % от уточненного плана на год, по расходам 886 095 501,88 рубль или 20,33 % от уточненного плана на год, с дефицитом бюджета района в объеме (-)136 162 945,07 рублей.</w:t>
      </w: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45C3" w:rsidRPr="00646A51">
        <w:rPr>
          <w:rFonts w:ascii="Times New Roman" w:hAnsi="Times New Roman" w:cs="Times New Roman"/>
          <w:sz w:val="24"/>
          <w:szCs w:val="24"/>
        </w:rPr>
        <w:t>Источник</w:t>
      </w:r>
      <w:r w:rsidR="003E45C3">
        <w:rPr>
          <w:rFonts w:ascii="Times New Roman" w:hAnsi="Times New Roman" w:cs="Times New Roman"/>
          <w:sz w:val="24"/>
          <w:szCs w:val="24"/>
        </w:rPr>
        <w:t>и</w:t>
      </w:r>
      <w:r w:rsidR="003E45C3" w:rsidRPr="00646A51">
        <w:rPr>
          <w:rFonts w:ascii="Times New Roman" w:hAnsi="Times New Roman" w:cs="Times New Roman"/>
          <w:sz w:val="24"/>
          <w:szCs w:val="24"/>
        </w:rPr>
        <w:t xml:space="preserve"> покрытия дефицита, сложившегося по результату исполнения бюджет</w:t>
      </w:r>
      <w:r w:rsidR="003E45C3">
        <w:rPr>
          <w:rFonts w:ascii="Times New Roman" w:hAnsi="Times New Roman" w:cs="Times New Roman"/>
          <w:sz w:val="24"/>
          <w:szCs w:val="24"/>
        </w:rPr>
        <w:t>а района</w:t>
      </w:r>
      <w:r w:rsidR="003E45C3" w:rsidRPr="00646A51">
        <w:rPr>
          <w:rFonts w:ascii="Times New Roman" w:hAnsi="Times New Roman" w:cs="Times New Roman"/>
          <w:sz w:val="24"/>
          <w:szCs w:val="24"/>
        </w:rPr>
        <w:t>, соответству</w:t>
      </w:r>
      <w:r w:rsidR="003E45C3">
        <w:rPr>
          <w:rFonts w:ascii="Times New Roman" w:hAnsi="Times New Roman" w:cs="Times New Roman"/>
          <w:sz w:val="24"/>
          <w:szCs w:val="24"/>
        </w:rPr>
        <w:t>ю</w:t>
      </w:r>
      <w:r w:rsidR="003E45C3" w:rsidRPr="00646A51">
        <w:rPr>
          <w:rFonts w:ascii="Times New Roman" w:hAnsi="Times New Roman" w:cs="Times New Roman"/>
          <w:sz w:val="24"/>
          <w:szCs w:val="24"/>
        </w:rPr>
        <w:t xml:space="preserve">т требованиям статьи </w:t>
      </w:r>
      <w:r w:rsidR="003E45C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E45C3" w:rsidRPr="00646A51">
        <w:rPr>
          <w:rFonts w:ascii="Times New Roman" w:hAnsi="Times New Roman" w:cs="Times New Roman"/>
          <w:sz w:val="24"/>
          <w:szCs w:val="24"/>
        </w:rPr>
        <w:t>92.1 БК РФ</w:t>
      </w:r>
      <w:r w:rsidR="003E45C3">
        <w:rPr>
          <w:rFonts w:ascii="Times New Roman" w:hAnsi="Times New Roman" w:cs="Times New Roman"/>
          <w:sz w:val="24"/>
          <w:szCs w:val="24"/>
        </w:rPr>
        <w:t>.</w:t>
      </w:r>
    </w:p>
    <w:p w:rsidR="00D25979" w:rsidRDefault="000A491D" w:rsidP="00D25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Данные, представленные в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роекте постановления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администрации Белоярского района «О</w:t>
      </w: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б исполнении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Белоярского района за первый квартал 2022 года»</w:t>
      </w:r>
      <w:r w:rsidRPr="000A491D">
        <w:rPr>
          <w:rFonts w:ascii="Times New Roman" w:eastAsia="Times New Roman" w:hAnsi="Times New Roman" w:cs="Times New Roman"/>
          <w:sz w:val="24"/>
          <w:szCs w:val="24"/>
        </w:rPr>
        <w:t xml:space="preserve">, согласуются с данными отчета </w:t>
      </w:r>
      <w:r>
        <w:rPr>
          <w:rFonts w:ascii="Times New Roman" w:eastAsia="Times New Roman" w:hAnsi="Times New Roman" w:cs="Times New Roman"/>
          <w:sz w:val="24"/>
          <w:szCs w:val="24"/>
        </w:rPr>
        <w:t>об исполнении бюджета Белоярского района за первый квартал 2022 года (</w:t>
      </w:r>
      <w:r w:rsidR="00D25979" w:rsidRPr="00283FD5">
        <w:rPr>
          <w:rFonts w:ascii="Times New Roman" w:eastAsia="Times New Roman" w:hAnsi="Times New Roman" w:cs="Times New Roman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D25979" w:rsidRPr="00283FD5">
        <w:rPr>
          <w:rFonts w:ascii="Times New Roman" w:eastAsia="Times New Roman" w:hAnsi="Times New Roman" w:cs="Times New Roman"/>
          <w:sz w:val="24"/>
          <w:szCs w:val="24"/>
        </w:rPr>
        <w:t xml:space="preserve"> 0503117 «Отчет об исполнении бюджета» по состоянию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D25979" w:rsidRPr="00283FD5">
        <w:rPr>
          <w:rFonts w:ascii="Times New Roman" w:eastAsia="Times New Roman" w:hAnsi="Times New Roman" w:cs="Times New Roman"/>
          <w:sz w:val="24"/>
          <w:szCs w:val="24"/>
        </w:rPr>
        <w:t>1 апреля 202</w:t>
      </w:r>
      <w:r w:rsidR="00667AE0">
        <w:rPr>
          <w:rFonts w:ascii="Times New Roman" w:eastAsia="Times New Roman" w:hAnsi="Times New Roman" w:cs="Times New Roman"/>
          <w:sz w:val="24"/>
          <w:szCs w:val="24"/>
        </w:rPr>
        <w:t>2</w:t>
      </w:r>
      <w:r w:rsidR="00D25979" w:rsidRPr="00283FD5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D25979" w:rsidRPr="00283F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491D" w:rsidRDefault="000A491D" w:rsidP="00D25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6658A" w:rsidRDefault="000A491D" w:rsidP="00D25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2EBC">
        <w:rPr>
          <w:rFonts w:ascii="Times New Roman" w:hAnsi="Times New Roman" w:cs="Times New Roman"/>
          <w:b/>
          <w:sz w:val="24"/>
          <w:szCs w:val="24"/>
        </w:rPr>
        <w:t>- в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>нешняя проверка отчет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 исполнении бюджет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ов поселений в границах Белоярского р</w:t>
      </w:r>
      <w:r>
        <w:rPr>
          <w:rFonts w:ascii="Times New Roman" w:hAnsi="Times New Roman" w:cs="Times New Roman"/>
          <w:b/>
          <w:sz w:val="24"/>
          <w:szCs w:val="24"/>
        </w:rPr>
        <w:t xml:space="preserve">айона 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первый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квартал 20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22</w:t>
      </w:r>
      <w:r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 и экспертиза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проектов постановлений</w:t>
      </w:r>
      <w:r w:rsidR="00F665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администраций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поселений </w:t>
      </w:r>
      <w:r w:rsidR="00F665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утверждению отчетов об исполнении бюджетов поселений за первый квартал </w:t>
      </w:r>
      <w:r w:rsidR="00821A6B">
        <w:rPr>
          <w:rFonts w:ascii="Times New Roman" w:hAnsi="Times New Roman" w:cs="Times New Roman"/>
          <w:b/>
          <w:color w:val="000000"/>
          <w:sz w:val="24"/>
          <w:szCs w:val="24"/>
        </w:rPr>
        <w:t>2022 года;</w:t>
      </w:r>
    </w:p>
    <w:p w:rsidR="000A491D" w:rsidRDefault="00F6658A" w:rsidP="00D25979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первом квартале проведено 7 экспертно-аналитических мероприятий и </w:t>
      </w:r>
      <w:r w:rsidRPr="00B60B4B">
        <w:rPr>
          <w:rFonts w:ascii="Times New Roman" w:hAnsi="Times New Roman" w:cs="Times New Roman"/>
          <w:sz w:val="24"/>
          <w:szCs w:val="24"/>
        </w:rPr>
        <w:t>выдано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60B4B">
        <w:rPr>
          <w:rFonts w:ascii="Times New Roman" w:hAnsi="Times New Roman" w:cs="Times New Roman"/>
          <w:sz w:val="24"/>
          <w:szCs w:val="24"/>
        </w:rPr>
        <w:t xml:space="preserve"> </w:t>
      </w:r>
      <w:r w:rsidRPr="00F6658A">
        <w:rPr>
          <w:rFonts w:ascii="Times New Roman" w:hAnsi="Times New Roman" w:cs="Times New Roman"/>
          <w:b/>
          <w:sz w:val="24"/>
          <w:szCs w:val="24"/>
        </w:rPr>
        <w:t xml:space="preserve">7 заключений </w:t>
      </w:r>
      <w:r w:rsidRPr="00F6658A">
        <w:rPr>
          <w:rFonts w:ascii="Times New Roman" w:hAnsi="Times New Roman" w:cs="Times New Roman"/>
          <w:sz w:val="24"/>
          <w:szCs w:val="24"/>
        </w:rPr>
        <w:t>по внешней проверке отчетов об исполнении бюджетов поселений за первый квартал 2022 года</w:t>
      </w:r>
      <w:r w:rsidR="003E45C3">
        <w:rPr>
          <w:rFonts w:ascii="Times New Roman" w:hAnsi="Times New Roman" w:cs="Times New Roman"/>
          <w:sz w:val="24"/>
          <w:szCs w:val="24"/>
        </w:rPr>
        <w:t xml:space="preserve"> (далее – отчеты за первый квартал 2022 года)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38F6" w:rsidRDefault="00724709" w:rsidP="003E45C3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709">
        <w:rPr>
          <w:rFonts w:ascii="Times New Roman" w:hAnsi="Times New Roman" w:cs="Times New Roman"/>
          <w:sz w:val="24"/>
          <w:szCs w:val="24"/>
        </w:rPr>
        <w:t xml:space="preserve">В ходе внешней проверки </w:t>
      </w:r>
      <w:r w:rsidRPr="00724709">
        <w:rPr>
          <w:rFonts w:ascii="Times New Roman" w:eastAsia="Times New Roman" w:hAnsi="Times New Roman" w:cs="Times New Roman"/>
          <w:sz w:val="24"/>
          <w:szCs w:val="24"/>
        </w:rPr>
        <w:t>рассмотрены показатели всех форм отчетов</w:t>
      </w:r>
      <w:r w:rsidR="003E45C3">
        <w:rPr>
          <w:rFonts w:ascii="Times New Roman" w:eastAsia="Times New Roman" w:hAnsi="Times New Roman" w:cs="Times New Roman"/>
          <w:sz w:val="24"/>
          <w:szCs w:val="24"/>
        </w:rPr>
        <w:t xml:space="preserve"> за первый квартал 2022 года</w:t>
      </w:r>
      <w:r w:rsidRPr="00724709">
        <w:rPr>
          <w:rFonts w:ascii="Times New Roman" w:eastAsia="Times New Roman" w:hAnsi="Times New Roman" w:cs="Times New Roman"/>
          <w:sz w:val="24"/>
          <w:szCs w:val="24"/>
        </w:rPr>
        <w:t xml:space="preserve">, проверена полнота </w:t>
      </w:r>
      <w:r w:rsidRPr="00724709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сведений</w:t>
      </w:r>
      <w:r w:rsidR="003E45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данных</w:t>
      </w:r>
      <w:r w:rsidRPr="007247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представленных в формах </w:t>
      </w:r>
      <w:r w:rsidR="003E45C3">
        <w:rPr>
          <w:rFonts w:ascii="Times New Roman" w:eastAsia="Calibri" w:hAnsi="Times New Roman" w:cs="Times New Roman"/>
          <w:sz w:val="24"/>
          <w:szCs w:val="24"/>
          <w:lang w:eastAsia="en-US"/>
        </w:rPr>
        <w:t>и таблицах</w:t>
      </w:r>
      <w:r w:rsidRPr="00724709">
        <w:rPr>
          <w:rFonts w:ascii="Times New Roman" w:eastAsia="Calibri" w:hAnsi="Times New Roman" w:cs="Times New Roman"/>
          <w:sz w:val="24"/>
          <w:szCs w:val="24"/>
          <w:lang w:eastAsia="en-US"/>
        </w:rPr>
        <w:t>, на соответствие их нормативным требованиям Инструкции 191н.</w:t>
      </w:r>
      <w:r>
        <w:rPr>
          <w:rFonts w:eastAsia="Calibri"/>
          <w:lang w:eastAsia="en-US"/>
        </w:rPr>
        <w:t xml:space="preserve"> </w:t>
      </w:r>
      <w:r w:rsidR="003E45C3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едостатки</w:t>
      </w:r>
      <w:r w:rsidR="003E45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выявленные по полноте заполнения форм отчетов за первый квартал 2022 года (по трем сельским поселениям) 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отражен</w:t>
      </w:r>
      <w:r w:rsidR="003E45C3">
        <w:rPr>
          <w:rFonts w:ascii="Times New Roman" w:eastAsia="Calibri" w:hAnsi="Times New Roman" w:cs="Times New Roman"/>
          <w:sz w:val="24"/>
          <w:szCs w:val="24"/>
          <w:lang w:eastAsia="en-US"/>
        </w:rPr>
        <w:t>ные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заключениях</w:t>
      </w:r>
      <w:r w:rsidR="003E45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результатам внешней проверки (заключения от 07.06.02022 № 41; от 09.06.2022 № 43; от 14.06.2022 № 44), не повлияли на</w:t>
      </w:r>
      <w:r w:rsidR="003E45C3" w:rsidRPr="004367BB">
        <w:rPr>
          <w:rFonts w:ascii="Times New Roman" w:eastAsia="Times New Roman" w:hAnsi="Times New Roman" w:cs="Times New Roman"/>
          <w:sz w:val="24"/>
          <w:szCs w:val="24"/>
        </w:rPr>
        <w:t xml:space="preserve"> достоверность </w:t>
      </w:r>
      <w:r w:rsidR="003E45C3">
        <w:rPr>
          <w:rFonts w:ascii="Times New Roman" w:eastAsia="Times New Roman" w:hAnsi="Times New Roman" w:cs="Times New Roman"/>
          <w:sz w:val="24"/>
          <w:szCs w:val="24"/>
        </w:rPr>
        <w:t>отчетов за первый квартал 2022 года</w:t>
      </w:r>
      <w:r w:rsidR="003D38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658A" w:rsidRPr="00DB5168" w:rsidRDefault="00F6658A" w:rsidP="00F6658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168">
        <w:rPr>
          <w:rFonts w:ascii="Times New Roman" w:hAnsi="Times New Roman" w:cs="Times New Roman"/>
          <w:sz w:val="24"/>
          <w:szCs w:val="24"/>
        </w:rPr>
        <w:t xml:space="preserve">Исполнение за </w:t>
      </w:r>
      <w:r>
        <w:rPr>
          <w:rFonts w:ascii="Times New Roman" w:hAnsi="Times New Roman" w:cs="Times New Roman"/>
          <w:sz w:val="24"/>
          <w:szCs w:val="24"/>
        </w:rPr>
        <w:t xml:space="preserve">первый квартал </w:t>
      </w:r>
      <w:r w:rsidRPr="00DB516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B5168">
        <w:rPr>
          <w:rFonts w:ascii="Times New Roman" w:hAnsi="Times New Roman" w:cs="Times New Roman"/>
          <w:sz w:val="24"/>
          <w:szCs w:val="24"/>
        </w:rPr>
        <w:t xml:space="preserve"> год по доходам и расходам бюджет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B51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B5168">
        <w:rPr>
          <w:rFonts w:ascii="Times New Roman" w:hAnsi="Times New Roman" w:cs="Times New Roman"/>
          <w:sz w:val="24"/>
          <w:szCs w:val="24"/>
        </w:rPr>
        <w:t>оселений представлено в таблице: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2069"/>
        <w:gridCol w:w="1583"/>
        <w:gridCol w:w="850"/>
        <w:gridCol w:w="1418"/>
        <w:gridCol w:w="850"/>
        <w:gridCol w:w="1559"/>
        <w:gridCol w:w="1418"/>
      </w:tblGrid>
      <w:tr w:rsidR="00F6658A" w:rsidRPr="00381602" w:rsidTr="00080749">
        <w:tc>
          <w:tcPr>
            <w:tcW w:w="2069" w:type="dxa"/>
            <w:vMerge w:val="restart"/>
            <w:vAlign w:val="center"/>
          </w:tcPr>
          <w:p w:rsidR="00F6658A" w:rsidRPr="00381602" w:rsidRDefault="00F6658A" w:rsidP="00080749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Наименование бюджета</w:t>
            </w:r>
          </w:p>
        </w:tc>
        <w:tc>
          <w:tcPr>
            <w:tcW w:w="2433" w:type="dxa"/>
            <w:gridSpan w:val="2"/>
            <w:vAlign w:val="center"/>
          </w:tcPr>
          <w:p w:rsidR="00F6658A" w:rsidRPr="00381602" w:rsidRDefault="00F6658A" w:rsidP="00080749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Исполнено по доходам</w:t>
            </w:r>
          </w:p>
        </w:tc>
        <w:tc>
          <w:tcPr>
            <w:tcW w:w="2268" w:type="dxa"/>
            <w:gridSpan w:val="2"/>
            <w:vAlign w:val="center"/>
          </w:tcPr>
          <w:p w:rsidR="00F6658A" w:rsidRPr="00381602" w:rsidRDefault="00F6658A" w:rsidP="00080749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Исполнено по расходам</w:t>
            </w:r>
          </w:p>
        </w:tc>
        <w:tc>
          <w:tcPr>
            <w:tcW w:w="1559" w:type="dxa"/>
            <w:vMerge w:val="restart"/>
            <w:vAlign w:val="center"/>
          </w:tcPr>
          <w:p w:rsidR="00F6658A" w:rsidRPr="00381602" w:rsidRDefault="00F6658A" w:rsidP="000807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Результат исполнения (дефицит (-), профицит (+)</w:t>
            </w:r>
          </w:p>
        </w:tc>
        <w:tc>
          <w:tcPr>
            <w:tcW w:w="1418" w:type="dxa"/>
            <w:vMerge w:val="restart"/>
            <w:vAlign w:val="center"/>
          </w:tcPr>
          <w:p w:rsidR="00F6658A" w:rsidRPr="00381602" w:rsidRDefault="00F6658A" w:rsidP="00080749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Дата и № заключения</w:t>
            </w:r>
            <w:r>
              <w:rPr>
                <w:rFonts w:ascii="Times New Roman" w:hAnsi="Times New Roman" w:cs="Times New Roman"/>
                <w:color w:val="333333"/>
              </w:rPr>
              <w:t xml:space="preserve"> КСП</w:t>
            </w:r>
            <w:r w:rsidRPr="00381602">
              <w:rPr>
                <w:rFonts w:ascii="Times New Roman" w:hAnsi="Times New Roman" w:cs="Times New Roman"/>
                <w:color w:val="333333"/>
              </w:rPr>
              <w:t xml:space="preserve"> </w:t>
            </w:r>
          </w:p>
        </w:tc>
      </w:tr>
      <w:tr w:rsidR="00F6658A" w:rsidRPr="00381602" w:rsidTr="00080749">
        <w:tc>
          <w:tcPr>
            <w:tcW w:w="2069" w:type="dxa"/>
            <w:vMerge/>
            <w:vAlign w:val="center"/>
          </w:tcPr>
          <w:p w:rsidR="00F6658A" w:rsidRPr="00381602" w:rsidRDefault="00F6658A" w:rsidP="00080749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583" w:type="dxa"/>
            <w:vAlign w:val="center"/>
          </w:tcPr>
          <w:p w:rsidR="00F6658A" w:rsidRPr="00381602" w:rsidRDefault="00F6658A" w:rsidP="00080749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сумма            (тыс. руб.)</w:t>
            </w:r>
          </w:p>
        </w:tc>
        <w:tc>
          <w:tcPr>
            <w:tcW w:w="850" w:type="dxa"/>
            <w:vAlign w:val="center"/>
          </w:tcPr>
          <w:p w:rsidR="00F6658A" w:rsidRPr="00381602" w:rsidRDefault="00F6658A" w:rsidP="00080749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% от плана</w:t>
            </w:r>
          </w:p>
        </w:tc>
        <w:tc>
          <w:tcPr>
            <w:tcW w:w="1418" w:type="dxa"/>
            <w:vAlign w:val="center"/>
          </w:tcPr>
          <w:p w:rsidR="00F6658A" w:rsidRPr="00381602" w:rsidRDefault="00F6658A" w:rsidP="00080749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сумма      (тыс. руб.)</w:t>
            </w:r>
          </w:p>
        </w:tc>
        <w:tc>
          <w:tcPr>
            <w:tcW w:w="850" w:type="dxa"/>
            <w:vAlign w:val="center"/>
          </w:tcPr>
          <w:p w:rsidR="00F6658A" w:rsidRPr="00381602" w:rsidRDefault="00F6658A" w:rsidP="00080749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% от плана</w:t>
            </w:r>
          </w:p>
        </w:tc>
        <w:tc>
          <w:tcPr>
            <w:tcW w:w="1559" w:type="dxa"/>
            <w:vMerge/>
            <w:vAlign w:val="center"/>
          </w:tcPr>
          <w:p w:rsidR="00F6658A" w:rsidRDefault="00F6658A" w:rsidP="00080749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F6658A" w:rsidRDefault="00F6658A" w:rsidP="00080749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F6658A" w:rsidRPr="00381602" w:rsidTr="00080749">
        <w:tc>
          <w:tcPr>
            <w:tcW w:w="2069" w:type="dxa"/>
            <w:vAlign w:val="center"/>
          </w:tcPr>
          <w:p w:rsidR="00F6658A" w:rsidRPr="00381602" w:rsidRDefault="00F6658A" w:rsidP="00080749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городское поселение Белоярский</w:t>
            </w:r>
          </w:p>
        </w:tc>
        <w:tc>
          <w:tcPr>
            <w:tcW w:w="1583" w:type="dxa"/>
            <w:vAlign w:val="center"/>
          </w:tcPr>
          <w:p w:rsidR="00F6658A" w:rsidRPr="00A12CC3" w:rsidRDefault="003463AC" w:rsidP="00080749">
            <w:pPr>
              <w:spacing w:line="0" w:lineRule="atLeast"/>
              <w:ind w:left="-84" w:right="-108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40 016 769,87</w:t>
            </w:r>
          </w:p>
        </w:tc>
        <w:tc>
          <w:tcPr>
            <w:tcW w:w="850" w:type="dxa"/>
            <w:vAlign w:val="center"/>
          </w:tcPr>
          <w:p w:rsidR="00F6658A" w:rsidRPr="00A12CC3" w:rsidRDefault="003463AC" w:rsidP="00080749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23,2</w:t>
            </w:r>
          </w:p>
        </w:tc>
        <w:tc>
          <w:tcPr>
            <w:tcW w:w="1418" w:type="dxa"/>
            <w:vAlign w:val="center"/>
          </w:tcPr>
          <w:p w:rsidR="00F6658A" w:rsidRPr="00A12CC3" w:rsidRDefault="003463AC" w:rsidP="000807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25 188 395,72</w:t>
            </w:r>
          </w:p>
        </w:tc>
        <w:tc>
          <w:tcPr>
            <w:tcW w:w="850" w:type="dxa"/>
            <w:vAlign w:val="center"/>
          </w:tcPr>
          <w:p w:rsidR="00F6658A" w:rsidRPr="00A12CC3" w:rsidRDefault="003463AC" w:rsidP="00080749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13,1</w:t>
            </w:r>
          </w:p>
        </w:tc>
        <w:tc>
          <w:tcPr>
            <w:tcW w:w="1559" w:type="dxa"/>
            <w:vAlign w:val="center"/>
          </w:tcPr>
          <w:p w:rsidR="00F6658A" w:rsidRPr="00A12CC3" w:rsidRDefault="003463AC" w:rsidP="003D38F6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+14 828 374,1</w:t>
            </w:r>
            <w:r w:rsidR="003D38F6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:rsidR="00F6658A" w:rsidRPr="00A12CC3" w:rsidRDefault="003463AC" w:rsidP="003463AC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06.06</w:t>
            </w:r>
            <w:r w:rsidR="00F665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.2022</w:t>
            </w:r>
            <w:r w:rsidR="00F6658A" w:rsidRPr="00A12CC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№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40</w:t>
            </w:r>
          </w:p>
        </w:tc>
      </w:tr>
      <w:tr w:rsidR="00724709" w:rsidRPr="00381602" w:rsidTr="008209F0">
        <w:tc>
          <w:tcPr>
            <w:tcW w:w="2069" w:type="dxa"/>
            <w:vAlign w:val="center"/>
          </w:tcPr>
          <w:p w:rsidR="00724709" w:rsidRPr="00381602" w:rsidRDefault="00724709" w:rsidP="00724709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сельское поселение Верхнеказымский</w:t>
            </w:r>
          </w:p>
        </w:tc>
        <w:tc>
          <w:tcPr>
            <w:tcW w:w="1583" w:type="dxa"/>
            <w:vAlign w:val="center"/>
          </w:tcPr>
          <w:p w:rsidR="00724709" w:rsidRPr="00A12CC3" w:rsidRDefault="00724709" w:rsidP="00724709">
            <w:pPr>
              <w:spacing w:line="0" w:lineRule="atLeast"/>
              <w:ind w:left="-84" w:right="-108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8 094 968,35</w:t>
            </w:r>
          </w:p>
        </w:tc>
        <w:tc>
          <w:tcPr>
            <w:tcW w:w="850" w:type="dxa"/>
            <w:vAlign w:val="center"/>
          </w:tcPr>
          <w:p w:rsidR="00724709" w:rsidRPr="00A12CC3" w:rsidRDefault="00724709" w:rsidP="00724709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709" w:rsidRPr="00A12CC3" w:rsidRDefault="00724709" w:rsidP="0072470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8 527 425,14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709" w:rsidRPr="00A12CC3" w:rsidRDefault="00724709" w:rsidP="007247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559" w:type="dxa"/>
            <w:vAlign w:val="center"/>
          </w:tcPr>
          <w:p w:rsidR="00724709" w:rsidRPr="00A12CC3" w:rsidRDefault="00724709" w:rsidP="00724709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-432 456,79</w:t>
            </w:r>
          </w:p>
        </w:tc>
        <w:tc>
          <w:tcPr>
            <w:tcW w:w="1418" w:type="dxa"/>
            <w:vAlign w:val="center"/>
          </w:tcPr>
          <w:p w:rsidR="00724709" w:rsidRPr="00A12CC3" w:rsidRDefault="00724709" w:rsidP="00724709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07</w:t>
            </w:r>
            <w:r w:rsidRPr="00A12CC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</w:t>
            </w:r>
            <w:r w:rsidRPr="00A12CC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 № 41</w:t>
            </w:r>
          </w:p>
        </w:tc>
      </w:tr>
      <w:tr w:rsidR="00724709" w:rsidRPr="00381602" w:rsidTr="00BC2463">
        <w:tc>
          <w:tcPr>
            <w:tcW w:w="2069" w:type="dxa"/>
            <w:vAlign w:val="center"/>
          </w:tcPr>
          <w:p w:rsidR="00724709" w:rsidRPr="00381602" w:rsidRDefault="00724709" w:rsidP="00724709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сельское поселение Сосновка</w:t>
            </w:r>
          </w:p>
        </w:tc>
        <w:tc>
          <w:tcPr>
            <w:tcW w:w="1583" w:type="dxa"/>
            <w:vAlign w:val="center"/>
          </w:tcPr>
          <w:p w:rsidR="00724709" w:rsidRPr="00A12CC3" w:rsidRDefault="00724709" w:rsidP="00724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5 653 650,40</w:t>
            </w:r>
          </w:p>
        </w:tc>
        <w:tc>
          <w:tcPr>
            <w:tcW w:w="850" w:type="dxa"/>
            <w:vAlign w:val="center"/>
          </w:tcPr>
          <w:p w:rsidR="00724709" w:rsidRPr="00A12CC3" w:rsidRDefault="00724709" w:rsidP="00724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709" w:rsidRPr="00A12CC3" w:rsidRDefault="00724709" w:rsidP="00724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6 261 015,33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709" w:rsidRPr="00A12CC3" w:rsidRDefault="00724709" w:rsidP="00724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18,9</w:t>
            </w:r>
          </w:p>
        </w:tc>
        <w:tc>
          <w:tcPr>
            <w:tcW w:w="1559" w:type="dxa"/>
            <w:vAlign w:val="center"/>
          </w:tcPr>
          <w:p w:rsidR="00724709" w:rsidRPr="00A12CC3" w:rsidRDefault="00724709" w:rsidP="00724709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-607 364,93</w:t>
            </w:r>
          </w:p>
        </w:tc>
        <w:tc>
          <w:tcPr>
            <w:tcW w:w="1418" w:type="dxa"/>
            <w:vAlign w:val="center"/>
          </w:tcPr>
          <w:p w:rsidR="00724709" w:rsidRPr="00A12CC3" w:rsidRDefault="00724709" w:rsidP="00724709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08.06</w:t>
            </w:r>
            <w:r w:rsidRPr="00A12CC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 № 42</w:t>
            </w:r>
          </w:p>
        </w:tc>
      </w:tr>
      <w:tr w:rsidR="00F6658A" w:rsidRPr="00381602" w:rsidTr="00080749">
        <w:tc>
          <w:tcPr>
            <w:tcW w:w="2069" w:type="dxa"/>
            <w:vAlign w:val="center"/>
          </w:tcPr>
          <w:p w:rsidR="00F6658A" w:rsidRPr="00381602" w:rsidRDefault="00F6658A" w:rsidP="00080749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сельское поселение Сорум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F6658A" w:rsidRPr="00A12CC3" w:rsidRDefault="003463AC" w:rsidP="00080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7 442 270,07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6658A" w:rsidRPr="00A12CC3" w:rsidRDefault="003463AC" w:rsidP="00080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658A" w:rsidRPr="00A12CC3" w:rsidRDefault="003463AC" w:rsidP="00080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7 830 438,90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6658A" w:rsidRPr="00A12CC3" w:rsidRDefault="003463AC" w:rsidP="00080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15,5</w:t>
            </w:r>
          </w:p>
        </w:tc>
        <w:tc>
          <w:tcPr>
            <w:tcW w:w="1559" w:type="dxa"/>
            <w:vAlign w:val="center"/>
          </w:tcPr>
          <w:p w:rsidR="00F6658A" w:rsidRPr="00A12CC3" w:rsidRDefault="003463AC" w:rsidP="00080749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-388 168,83</w:t>
            </w:r>
          </w:p>
        </w:tc>
        <w:tc>
          <w:tcPr>
            <w:tcW w:w="1418" w:type="dxa"/>
            <w:vAlign w:val="center"/>
          </w:tcPr>
          <w:p w:rsidR="00F6658A" w:rsidRPr="00A12CC3" w:rsidRDefault="003463AC" w:rsidP="003463AC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09</w:t>
            </w:r>
            <w:r w:rsidR="00F665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</w:t>
            </w:r>
            <w:r w:rsidR="00F665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.2022</w:t>
            </w:r>
            <w:r w:rsidR="00F6658A" w:rsidRPr="00A12CC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</w:t>
            </w:r>
            <w:r w:rsidR="00F665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</w:t>
            </w:r>
          </w:p>
        </w:tc>
      </w:tr>
      <w:tr w:rsidR="00724709" w:rsidRPr="00381602" w:rsidTr="002D061D">
        <w:tc>
          <w:tcPr>
            <w:tcW w:w="2069" w:type="dxa"/>
            <w:vAlign w:val="center"/>
          </w:tcPr>
          <w:p w:rsidR="00724709" w:rsidRPr="00381602" w:rsidRDefault="00724709" w:rsidP="00724709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lastRenderedPageBreak/>
              <w:t>сельское поселение Казым</w:t>
            </w:r>
          </w:p>
        </w:tc>
        <w:tc>
          <w:tcPr>
            <w:tcW w:w="1583" w:type="dxa"/>
            <w:vAlign w:val="center"/>
          </w:tcPr>
          <w:p w:rsidR="00724709" w:rsidRPr="00A12CC3" w:rsidRDefault="00724709" w:rsidP="00724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10 427 461,97</w:t>
            </w:r>
          </w:p>
        </w:tc>
        <w:tc>
          <w:tcPr>
            <w:tcW w:w="850" w:type="dxa"/>
            <w:vAlign w:val="center"/>
          </w:tcPr>
          <w:p w:rsidR="00724709" w:rsidRPr="00A12CC3" w:rsidRDefault="00724709" w:rsidP="00724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4709" w:rsidRPr="00A12CC3" w:rsidRDefault="00724709" w:rsidP="00724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7 723 937,40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4709" w:rsidRPr="00A12CC3" w:rsidRDefault="00724709" w:rsidP="00724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14,8</w:t>
            </w:r>
          </w:p>
        </w:tc>
        <w:tc>
          <w:tcPr>
            <w:tcW w:w="1559" w:type="dxa"/>
            <w:vAlign w:val="center"/>
          </w:tcPr>
          <w:p w:rsidR="00724709" w:rsidRPr="00A12CC3" w:rsidRDefault="003D38F6" w:rsidP="00724709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+</w:t>
            </w:r>
            <w:r w:rsidR="0072470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2 703 524,57</w:t>
            </w:r>
          </w:p>
        </w:tc>
        <w:tc>
          <w:tcPr>
            <w:tcW w:w="1418" w:type="dxa"/>
            <w:vAlign w:val="center"/>
          </w:tcPr>
          <w:p w:rsidR="00724709" w:rsidRPr="00A12CC3" w:rsidRDefault="00724709" w:rsidP="00724709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14</w:t>
            </w:r>
            <w:r w:rsidRPr="00A12CC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</w:t>
            </w:r>
            <w:r w:rsidRPr="00A12CC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</w:t>
            </w:r>
            <w:r w:rsidRPr="00A12CC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44</w:t>
            </w:r>
          </w:p>
        </w:tc>
      </w:tr>
      <w:tr w:rsidR="00724709" w:rsidRPr="00381602" w:rsidTr="004E3D26">
        <w:tc>
          <w:tcPr>
            <w:tcW w:w="2069" w:type="dxa"/>
            <w:vAlign w:val="center"/>
          </w:tcPr>
          <w:p w:rsidR="00724709" w:rsidRPr="00381602" w:rsidRDefault="00724709" w:rsidP="00724709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сельское поселение Полноват</w:t>
            </w:r>
          </w:p>
        </w:tc>
        <w:tc>
          <w:tcPr>
            <w:tcW w:w="1583" w:type="dxa"/>
            <w:vAlign w:val="center"/>
          </w:tcPr>
          <w:p w:rsidR="00724709" w:rsidRPr="00A12CC3" w:rsidRDefault="00724709" w:rsidP="00724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9 870 279,67</w:t>
            </w:r>
          </w:p>
        </w:tc>
        <w:tc>
          <w:tcPr>
            <w:tcW w:w="850" w:type="dxa"/>
            <w:vAlign w:val="center"/>
          </w:tcPr>
          <w:p w:rsidR="00724709" w:rsidRPr="00A12CC3" w:rsidRDefault="00724709" w:rsidP="00724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4709" w:rsidRPr="00A12CC3" w:rsidRDefault="00724709" w:rsidP="00724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9 399 751,35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4709" w:rsidRPr="00A12CC3" w:rsidRDefault="00724709" w:rsidP="00724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22,1</w:t>
            </w:r>
          </w:p>
        </w:tc>
        <w:tc>
          <w:tcPr>
            <w:tcW w:w="1559" w:type="dxa"/>
            <w:vAlign w:val="center"/>
          </w:tcPr>
          <w:p w:rsidR="00724709" w:rsidRPr="00A12CC3" w:rsidRDefault="003D38F6" w:rsidP="00724709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+</w:t>
            </w:r>
            <w:r w:rsidR="0072470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470 528,32</w:t>
            </w:r>
          </w:p>
        </w:tc>
        <w:tc>
          <w:tcPr>
            <w:tcW w:w="1418" w:type="dxa"/>
            <w:vAlign w:val="center"/>
          </w:tcPr>
          <w:p w:rsidR="00724709" w:rsidRPr="00A12CC3" w:rsidRDefault="00724709" w:rsidP="00724709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15.06.2022 № 45</w:t>
            </w:r>
          </w:p>
        </w:tc>
      </w:tr>
      <w:tr w:rsidR="00F6658A" w:rsidRPr="00381602" w:rsidTr="00080749">
        <w:tc>
          <w:tcPr>
            <w:tcW w:w="2069" w:type="dxa"/>
            <w:vAlign w:val="center"/>
          </w:tcPr>
          <w:p w:rsidR="00F6658A" w:rsidRPr="00381602" w:rsidRDefault="00F6658A" w:rsidP="00080749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81602">
              <w:rPr>
                <w:rFonts w:ascii="Times New Roman" w:hAnsi="Times New Roman" w:cs="Times New Roman"/>
                <w:color w:val="333333"/>
              </w:rPr>
              <w:t>сельское поселение Лыхма</w:t>
            </w:r>
          </w:p>
        </w:tc>
        <w:tc>
          <w:tcPr>
            <w:tcW w:w="1583" w:type="dxa"/>
            <w:vAlign w:val="center"/>
          </w:tcPr>
          <w:p w:rsidR="00F6658A" w:rsidRPr="00A12CC3" w:rsidRDefault="003463AC" w:rsidP="00080749">
            <w:pPr>
              <w:spacing w:line="0" w:lineRule="atLeast"/>
              <w:ind w:left="-84" w:right="-108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6 505 543,99</w:t>
            </w:r>
          </w:p>
        </w:tc>
        <w:tc>
          <w:tcPr>
            <w:tcW w:w="850" w:type="dxa"/>
            <w:vAlign w:val="center"/>
          </w:tcPr>
          <w:p w:rsidR="00F6658A" w:rsidRPr="00A12CC3" w:rsidRDefault="003463AC" w:rsidP="00080749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8A" w:rsidRPr="00A12CC3" w:rsidRDefault="003463AC" w:rsidP="0008074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8 015 195,82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8A" w:rsidRPr="00A12CC3" w:rsidRDefault="003463AC" w:rsidP="0008074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559" w:type="dxa"/>
            <w:vAlign w:val="center"/>
          </w:tcPr>
          <w:p w:rsidR="00F6658A" w:rsidRPr="00A12CC3" w:rsidRDefault="003463AC" w:rsidP="00080749">
            <w:pPr>
              <w:spacing w:line="0" w:lineRule="atLeast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-1 509 651,83</w:t>
            </w:r>
          </w:p>
        </w:tc>
        <w:tc>
          <w:tcPr>
            <w:tcW w:w="1418" w:type="dxa"/>
            <w:vAlign w:val="center"/>
          </w:tcPr>
          <w:p w:rsidR="00F6658A" w:rsidRPr="00A12CC3" w:rsidRDefault="003463AC" w:rsidP="003463AC">
            <w:pPr>
              <w:spacing w:line="0" w:lineRule="atLeast"/>
              <w:ind w:left="-108" w:right="-109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</w:t>
            </w:r>
            <w:r w:rsidR="00F6658A" w:rsidRPr="00A12CC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6.0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</w:t>
            </w:r>
            <w:r w:rsidR="00F6658A" w:rsidRPr="00A12CC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.202</w:t>
            </w:r>
            <w:r w:rsidR="00F665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</w:t>
            </w:r>
            <w:r w:rsidR="00F6658A" w:rsidRPr="00A12CC3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46</w:t>
            </w:r>
          </w:p>
        </w:tc>
      </w:tr>
    </w:tbl>
    <w:p w:rsidR="00F6658A" w:rsidRDefault="00F6658A" w:rsidP="00F6658A">
      <w:pPr>
        <w:tabs>
          <w:tab w:val="left" w:pos="709"/>
          <w:tab w:val="left" w:pos="1134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35E3" w:rsidRDefault="005035E3" w:rsidP="005035E3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Источниками покрытия дефицита бюджета по четырем сельским поселениям </w:t>
      </w:r>
      <w:r w:rsidRPr="00646A51">
        <w:rPr>
          <w:rFonts w:ascii="Times New Roman" w:hAnsi="Times New Roman" w:cs="Times New Roman"/>
          <w:sz w:val="24"/>
          <w:szCs w:val="24"/>
        </w:rPr>
        <w:t>явля</w:t>
      </w:r>
      <w:r>
        <w:rPr>
          <w:rFonts w:ascii="Times New Roman" w:hAnsi="Times New Roman" w:cs="Times New Roman"/>
          <w:sz w:val="24"/>
          <w:szCs w:val="24"/>
        </w:rPr>
        <w:t>ются</w:t>
      </w:r>
      <w:r w:rsidRPr="00646A51">
        <w:rPr>
          <w:rFonts w:ascii="Times New Roman" w:hAnsi="Times New Roman" w:cs="Times New Roman"/>
          <w:sz w:val="24"/>
          <w:szCs w:val="24"/>
        </w:rPr>
        <w:t xml:space="preserve"> изменения остатков средств на счетах по учету средств бюджет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46A51">
        <w:rPr>
          <w:rFonts w:ascii="Times New Roman" w:hAnsi="Times New Roman" w:cs="Times New Roman"/>
          <w:sz w:val="24"/>
          <w:szCs w:val="24"/>
        </w:rPr>
        <w:t>, что соответствует требованиям статьи 92.1 БК РФ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5979" w:rsidRDefault="00D25979" w:rsidP="00D25979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86DE7" w:rsidRDefault="00E86DE7" w:rsidP="00E86D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2. </w:t>
      </w:r>
      <w:bookmarkStart w:id="0" w:name="_GoBack"/>
      <w:bookmarkEnd w:id="0"/>
      <w:r w:rsidRPr="00B810AC">
        <w:rPr>
          <w:rFonts w:ascii="Times New Roman" w:hAnsi="Times New Roman"/>
          <w:b/>
          <w:sz w:val="24"/>
          <w:szCs w:val="24"/>
          <w:u w:val="single"/>
        </w:rPr>
        <w:t>Контрольные мероприятия: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6736AB">
        <w:rPr>
          <w:rFonts w:ascii="Times New Roman" w:hAnsi="Times New Roman"/>
          <w:sz w:val="24"/>
          <w:szCs w:val="24"/>
        </w:rPr>
        <w:t>амеральная  проверка финансово-хозяйственной деятельности администрации сельского поселения Сорум.</w:t>
      </w:r>
    </w:p>
    <w:p w:rsidR="00E86DE7" w:rsidRDefault="00E86DE7" w:rsidP="00E86D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C3537">
        <w:rPr>
          <w:rFonts w:ascii="Times New Roman" w:hAnsi="Times New Roman" w:cs="Times New Roman"/>
          <w:sz w:val="24"/>
          <w:szCs w:val="24"/>
        </w:rPr>
        <w:t>Выявлены нарушения законодательства о бухгалтерском учете при формировании Учетной политики администрации сельского поселения Сорум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6DE7" w:rsidRDefault="00E86DE7" w:rsidP="00E86D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C3537">
        <w:rPr>
          <w:rFonts w:ascii="Times New Roman" w:hAnsi="Times New Roman" w:cs="Times New Roman"/>
          <w:sz w:val="24"/>
          <w:szCs w:val="24"/>
        </w:rPr>
        <w:t>ыявлены нарушения требований, утвержденных Комитетом по финансам и налоговой политике, в части ведения бюджетной роспис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E86DE7" w:rsidRDefault="00E86DE7" w:rsidP="00E86D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Нарушения</w:t>
      </w:r>
      <w:r w:rsidRPr="00BC3537">
        <w:rPr>
          <w:rFonts w:ascii="Times New Roman" w:hAnsi="Times New Roman" w:cs="Times New Roman"/>
          <w:sz w:val="24"/>
          <w:szCs w:val="24"/>
        </w:rPr>
        <w:t xml:space="preserve"> законодательства о бухгалтерском учете в части ведения</w:t>
      </w:r>
      <w:r>
        <w:rPr>
          <w:rFonts w:ascii="Times New Roman" w:hAnsi="Times New Roman" w:cs="Times New Roman"/>
          <w:sz w:val="24"/>
          <w:szCs w:val="24"/>
        </w:rPr>
        <w:t xml:space="preserve"> и оформления кассовых операций </w:t>
      </w:r>
      <w:r w:rsidRPr="00BC3537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Pr="00BC3537">
        <w:rPr>
          <w:rFonts w:ascii="Times New Roman" w:hAnsi="Times New Roman" w:cs="Times New Roman"/>
          <w:b/>
          <w:i/>
          <w:sz w:val="24"/>
          <w:szCs w:val="24"/>
        </w:rPr>
        <w:t>12 538,00 рублей</w:t>
      </w:r>
      <w:r w:rsidRPr="00BC3537">
        <w:rPr>
          <w:rFonts w:ascii="Times New Roman" w:hAnsi="Times New Roman" w:cs="Times New Roman"/>
          <w:sz w:val="24"/>
          <w:szCs w:val="24"/>
        </w:rPr>
        <w:t>.</w:t>
      </w:r>
    </w:p>
    <w:p w:rsidR="00E86DE7" w:rsidRDefault="00E86DE7" w:rsidP="00E86D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5739FB">
        <w:rPr>
          <w:rFonts w:ascii="Times New Roman" w:hAnsi="Times New Roman" w:cs="Times New Roman"/>
          <w:sz w:val="24"/>
          <w:szCs w:val="24"/>
        </w:rPr>
        <w:t xml:space="preserve">Выявлены нарушения законодательства о бухгалтерском учете в части оформления поступления и выбытия денежных документов </w:t>
      </w:r>
      <w:r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Pr="005739FB">
        <w:rPr>
          <w:rFonts w:ascii="Times New Roman" w:hAnsi="Times New Roman" w:cs="Times New Roman"/>
          <w:b/>
          <w:i/>
          <w:sz w:val="24"/>
          <w:szCs w:val="24"/>
        </w:rPr>
        <w:t>18 650,00 рублей.</w:t>
      </w:r>
    </w:p>
    <w:p w:rsidR="00E86DE7" w:rsidRDefault="00E86DE7" w:rsidP="00E86D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Нарушения</w:t>
      </w:r>
      <w:r w:rsidRPr="0019577C">
        <w:rPr>
          <w:rFonts w:ascii="Times New Roman" w:hAnsi="Times New Roman" w:cs="Times New Roman"/>
          <w:sz w:val="24"/>
          <w:szCs w:val="24"/>
        </w:rPr>
        <w:t xml:space="preserve"> законодательства о бухгалтерском учете при оф</w:t>
      </w:r>
      <w:r>
        <w:rPr>
          <w:rFonts w:ascii="Times New Roman" w:hAnsi="Times New Roman" w:cs="Times New Roman"/>
          <w:sz w:val="24"/>
          <w:szCs w:val="24"/>
        </w:rPr>
        <w:t xml:space="preserve">ормлении журналов операций </w:t>
      </w:r>
      <w:r w:rsidRPr="0019577C">
        <w:rPr>
          <w:rFonts w:ascii="Times New Roman" w:hAnsi="Times New Roman" w:cs="Times New Roman"/>
          <w:sz w:val="24"/>
          <w:szCs w:val="24"/>
        </w:rPr>
        <w:t>расчетов с поставщиками и подрядчиками</w:t>
      </w:r>
      <w:r w:rsidRPr="00CB25E0">
        <w:rPr>
          <w:rFonts w:ascii="Times New Roman" w:hAnsi="Times New Roman" w:cs="Times New Roman"/>
          <w:sz w:val="24"/>
          <w:szCs w:val="24"/>
        </w:rPr>
        <w:t>.</w:t>
      </w:r>
    </w:p>
    <w:p w:rsidR="00E86DE7" w:rsidRDefault="00E86DE7" w:rsidP="00E86D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CB25E0">
        <w:rPr>
          <w:rFonts w:ascii="Times New Roman" w:hAnsi="Times New Roman" w:cs="Times New Roman"/>
          <w:sz w:val="24"/>
          <w:szCs w:val="24"/>
        </w:rPr>
        <w:t>Выявлены нарушения законодательства о бухгалтерском учете, при оформлении операций по выбытию и перемещению неф</w:t>
      </w:r>
      <w:r>
        <w:rPr>
          <w:rFonts w:ascii="Times New Roman" w:hAnsi="Times New Roman" w:cs="Times New Roman"/>
          <w:sz w:val="24"/>
          <w:szCs w:val="24"/>
        </w:rPr>
        <w:t xml:space="preserve">инансовых активов на сумму                </w:t>
      </w:r>
      <w:r w:rsidRPr="00B810AC">
        <w:rPr>
          <w:rFonts w:ascii="Times New Roman" w:hAnsi="Times New Roman" w:cs="Times New Roman"/>
          <w:b/>
          <w:i/>
          <w:sz w:val="24"/>
          <w:szCs w:val="24"/>
        </w:rPr>
        <w:t>190 804,00 рублей.</w:t>
      </w:r>
    </w:p>
    <w:p w:rsidR="00E86DE7" w:rsidRDefault="00E86DE7" w:rsidP="00E86D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Нарушения законодательства о бухгалтерском учете, в части оформления фактов хозяйственной жизни первичными документами (отсутствие карточек-справок, ряд фактов хозяйственной жизни оформлен не на бланке унифицированной формы).</w:t>
      </w:r>
    </w:p>
    <w:p w:rsidR="00E86DE7" w:rsidRDefault="00E86DE7" w:rsidP="00E86D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Нарушения законодательства о бухгалтерском учете, в части отражения бухгалтерских проводок в журнале операций по прочим операциям.</w:t>
      </w:r>
    </w:p>
    <w:p w:rsidR="00E86DE7" w:rsidRPr="00CB25E0" w:rsidRDefault="00E86DE7" w:rsidP="00E86D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Нарушение требований ГК РФ, в части оформления договоров на поставку товаров (отсутствие подписи либо поставщика, либо заказчика). </w:t>
      </w:r>
    </w:p>
    <w:p w:rsidR="00E86DE7" w:rsidRPr="0007325E" w:rsidRDefault="00E86DE7" w:rsidP="00E86DE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7325E">
        <w:rPr>
          <w:rFonts w:ascii="Times New Roman" w:eastAsia="Times New Roman" w:hAnsi="Times New Roman" w:cs="Times New Roman"/>
          <w:b/>
          <w:i/>
          <w:sz w:val="24"/>
          <w:szCs w:val="24"/>
        </w:rPr>
        <w:t>Разногласия  к  Акту по итогам проведенного контрольного мероприятия отсутствуют.</w:t>
      </w:r>
    </w:p>
    <w:p w:rsidR="00E86DE7" w:rsidRPr="0007325E" w:rsidRDefault="00E86DE7" w:rsidP="00E86D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3E27">
        <w:rPr>
          <w:rFonts w:ascii="Times New Roman" w:hAnsi="Times New Roman" w:cs="Times New Roman"/>
          <w:sz w:val="24"/>
          <w:szCs w:val="24"/>
        </w:rPr>
        <w:t xml:space="preserve">Объем средств бюджета сельского поселения Сорум, проверенных в ходе контрольного мероприятия  составил </w:t>
      </w:r>
      <w:r w:rsidRPr="0007325E">
        <w:rPr>
          <w:rFonts w:ascii="Times New Roman" w:hAnsi="Times New Roman" w:cs="Times New Roman"/>
          <w:b/>
          <w:i/>
          <w:sz w:val="24"/>
          <w:szCs w:val="24"/>
        </w:rPr>
        <w:t>46 442 259,11 рублей.</w:t>
      </w:r>
    </w:p>
    <w:p w:rsidR="00E86DE7" w:rsidRPr="0007325E" w:rsidRDefault="00E86DE7" w:rsidP="00E86DE7">
      <w:pPr>
        <w:pStyle w:val="Oaeno"/>
        <w:jc w:val="both"/>
        <w:rPr>
          <w:rFonts w:ascii="Times New Roman" w:hAnsi="Times New Roman"/>
          <w:b/>
          <w:i/>
          <w:sz w:val="24"/>
          <w:szCs w:val="24"/>
          <w:highlight w:val="yellow"/>
        </w:rPr>
      </w:pPr>
    </w:p>
    <w:p w:rsidR="00E86DE7" w:rsidRPr="00983556" w:rsidRDefault="00E86DE7" w:rsidP="00E86D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25E">
        <w:rPr>
          <w:rFonts w:ascii="Times New Roman" w:hAnsi="Times New Roman" w:cs="Times New Roman"/>
          <w:b/>
          <w:i/>
          <w:sz w:val="24"/>
          <w:szCs w:val="24"/>
        </w:rPr>
        <w:t>Предложения (рекомендации):</w:t>
      </w:r>
      <w:r w:rsidRPr="0098355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83556">
        <w:rPr>
          <w:rFonts w:ascii="Times New Roman" w:hAnsi="Times New Roman" w:cs="Times New Roman"/>
          <w:sz w:val="24"/>
          <w:szCs w:val="24"/>
        </w:rPr>
        <w:t xml:space="preserve">выдано Представление от 13 мая 2022 года          № 114 для принятия мер по устранению выявленных нарушений и принятию к сведению рекомендаций по недопущению нарушений и замечаний, выявленных при проведении контрольного мероприятия. </w:t>
      </w:r>
    </w:p>
    <w:p w:rsidR="00E86DE7" w:rsidRPr="006736AB" w:rsidRDefault="00E86DE7" w:rsidP="00E86D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35E3" w:rsidRPr="003949B3" w:rsidRDefault="005035E3" w:rsidP="00D25979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25979" w:rsidRDefault="00D25979" w:rsidP="00D25979">
      <w:pPr>
        <w:pStyle w:val="ConsPlusNormal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979" w:rsidRDefault="00D25979" w:rsidP="00FD0A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7484B" w:rsidRDefault="0087484B" w:rsidP="0087484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0D2" w:rsidRPr="00DF1512" w:rsidRDefault="00B720D2" w:rsidP="0087484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720D2" w:rsidRPr="00DF1512" w:rsidSect="005703B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71A" w:rsidRDefault="0035571A" w:rsidP="005703BA">
      <w:pPr>
        <w:pStyle w:val="a3"/>
        <w:spacing w:after="0" w:line="240" w:lineRule="auto"/>
      </w:pPr>
      <w:r>
        <w:separator/>
      </w:r>
    </w:p>
  </w:endnote>
  <w:endnote w:type="continuationSeparator" w:id="0">
    <w:p w:rsidR="0035571A" w:rsidRDefault="0035571A" w:rsidP="005703BA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71A" w:rsidRDefault="0035571A" w:rsidP="005703BA">
      <w:pPr>
        <w:pStyle w:val="a3"/>
        <w:spacing w:after="0" w:line="240" w:lineRule="auto"/>
      </w:pPr>
      <w:r>
        <w:separator/>
      </w:r>
    </w:p>
  </w:footnote>
  <w:footnote w:type="continuationSeparator" w:id="0">
    <w:p w:rsidR="0035571A" w:rsidRDefault="0035571A" w:rsidP="005703BA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44644"/>
      <w:docPartObj>
        <w:docPartGallery w:val="Page Numbers (Top of Page)"/>
        <w:docPartUnique/>
      </w:docPartObj>
    </w:sdtPr>
    <w:sdtEndPr/>
    <w:sdtContent>
      <w:p w:rsidR="00C85A2C" w:rsidRDefault="00C85A2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6DE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85A2C" w:rsidRDefault="00C85A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A319A"/>
    <w:multiLevelType w:val="hybridMultilevel"/>
    <w:tmpl w:val="310874C0"/>
    <w:lvl w:ilvl="0" w:tplc="A322C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EC0EF5"/>
    <w:multiLevelType w:val="hybridMultilevel"/>
    <w:tmpl w:val="FA1A66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357F18"/>
    <w:multiLevelType w:val="hybridMultilevel"/>
    <w:tmpl w:val="3F9467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6A6D236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B835ACD"/>
    <w:multiLevelType w:val="hybridMultilevel"/>
    <w:tmpl w:val="862A74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BA1A15"/>
    <w:multiLevelType w:val="hybridMultilevel"/>
    <w:tmpl w:val="EE6EB172"/>
    <w:lvl w:ilvl="0" w:tplc="767024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143C5"/>
    <w:rsid w:val="000356FE"/>
    <w:rsid w:val="00046B63"/>
    <w:rsid w:val="00051678"/>
    <w:rsid w:val="000567D9"/>
    <w:rsid w:val="00067A8D"/>
    <w:rsid w:val="000774D4"/>
    <w:rsid w:val="00083EF0"/>
    <w:rsid w:val="000A491D"/>
    <w:rsid w:val="000B7800"/>
    <w:rsid w:val="000D13C3"/>
    <w:rsid w:val="000D5D00"/>
    <w:rsid w:val="000F32C5"/>
    <w:rsid w:val="00106258"/>
    <w:rsid w:val="00106561"/>
    <w:rsid w:val="0011468F"/>
    <w:rsid w:val="00116784"/>
    <w:rsid w:val="00120ADA"/>
    <w:rsid w:val="001247A3"/>
    <w:rsid w:val="00135907"/>
    <w:rsid w:val="0015564F"/>
    <w:rsid w:val="00155B89"/>
    <w:rsid w:val="00155C83"/>
    <w:rsid w:val="00157162"/>
    <w:rsid w:val="00164909"/>
    <w:rsid w:val="00165AC8"/>
    <w:rsid w:val="0016643E"/>
    <w:rsid w:val="001740EF"/>
    <w:rsid w:val="00177660"/>
    <w:rsid w:val="00185E23"/>
    <w:rsid w:val="00190F25"/>
    <w:rsid w:val="001939C3"/>
    <w:rsid w:val="00197143"/>
    <w:rsid w:val="001A0DAF"/>
    <w:rsid w:val="001A7A89"/>
    <w:rsid w:val="001B47CC"/>
    <w:rsid w:val="001B5B93"/>
    <w:rsid w:val="001B75B2"/>
    <w:rsid w:val="001D3DF5"/>
    <w:rsid w:val="001E6AF2"/>
    <w:rsid w:val="00200CA3"/>
    <w:rsid w:val="002041F1"/>
    <w:rsid w:val="002145A9"/>
    <w:rsid w:val="00260BB3"/>
    <w:rsid w:val="002633AA"/>
    <w:rsid w:val="00264C33"/>
    <w:rsid w:val="00267FE2"/>
    <w:rsid w:val="00275EB1"/>
    <w:rsid w:val="00281F1A"/>
    <w:rsid w:val="00284173"/>
    <w:rsid w:val="002A0224"/>
    <w:rsid w:val="002A1C57"/>
    <w:rsid w:val="002B2537"/>
    <w:rsid w:val="002B3802"/>
    <w:rsid w:val="002C2F9D"/>
    <w:rsid w:val="002F23BD"/>
    <w:rsid w:val="00315D3B"/>
    <w:rsid w:val="00334938"/>
    <w:rsid w:val="00343632"/>
    <w:rsid w:val="003463AC"/>
    <w:rsid w:val="0035571A"/>
    <w:rsid w:val="00356DE5"/>
    <w:rsid w:val="003763EB"/>
    <w:rsid w:val="003916C9"/>
    <w:rsid w:val="003975B9"/>
    <w:rsid w:val="003B6C17"/>
    <w:rsid w:val="003B795A"/>
    <w:rsid w:val="003C5344"/>
    <w:rsid w:val="003D246C"/>
    <w:rsid w:val="003D38F6"/>
    <w:rsid w:val="003E2702"/>
    <w:rsid w:val="003E45C3"/>
    <w:rsid w:val="003F314F"/>
    <w:rsid w:val="00403A40"/>
    <w:rsid w:val="00412D8B"/>
    <w:rsid w:val="00413899"/>
    <w:rsid w:val="0042062A"/>
    <w:rsid w:val="00450A59"/>
    <w:rsid w:val="00452E76"/>
    <w:rsid w:val="0045761C"/>
    <w:rsid w:val="00472B4D"/>
    <w:rsid w:val="00480A1E"/>
    <w:rsid w:val="004A198D"/>
    <w:rsid w:val="004C2C70"/>
    <w:rsid w:val="004C2D3B"/>
    <w:rsid w:val="004F390D"/>
    <w:rsid w:val="004F4C1D"/>
    <w:rsid w:val="005035E3"/>
    <w:rsid w:val="00516FB6"/>
    <w:rsid w:val="005475D2"/>
    <w:rsid w:val="00562127"/>
    <w:rsid w:val="0056482B"/>
    <w:rsid w:val="005703BA"/>
    <w:rsid w:val="005840BF"/>
    <w:rsid w:val="00584DD3"/>
    <w:rsid w:val="00587879"/>
    <w:rsid w:val="005A742F"/>
    <w:rsid w:val="00601661"/>
    <w:rsid w:val="00601EAA"/>
    <w:rsid w:val="00607DB8"/>
    <w:rsid w:val="006147B9"/>
    <w:rsid w:val="00623705"/>
    <w:rsid w:val="00626D88"/>
    <w:rsid w:val="00630A60"/>
    <w:rsid w:val="00642E8D"/>
    <w:rsid w:val="00646A51"/>
    <w:rsid w:val="00650ACD"/>
    <w:rsid w:val="006569DD"/>
    <w:rsid w:val="00667AE0"/>
    <w:rsid w:val="00670079"/>
    <w:rsid w:val="00670570"/>
    <w:rsid w:val="006705B9"/>
    <w:rsid w:val="00670C89"/>
    <w:rsid w:val="00670CDB"/>
    <w:rsid w:val="006725EA"/>
    <w:rsid w:val="00677EC2"/>
    <w:rsid w:val="0068006B"/>
    <w:rsid w:val="0068486E"/>
    <w:rsid w:val="006C3909"/>
    <w:rsid w:val="006C5CEB"/>
    <w:rsid w:val="006C7D55"/>
    <w:rsid w:val="006D11D0"/>
    <w:rsid w:val="006D1C00"/>
    <w:rsid w:val="006E22F3"/>
    <w:rsid w:val="006E7603"/>
    <w:rsid w:val="006F45A6"/>
    <w:rsid w:val="00710AA8"/>
    <w:rsid w:val="0072436F"/>
    <w:rsid w:val="00724709"/>
    <w:rsid w:val="0073259F"/>
    <w:rsid w:val="007616F5"/>
    <w:rsid w:val="0078217B"/>
    <w:rsid w:val="007843B1"/>
    <w:rsid w:val="00796765"/>
    <w:rsid w:val="007A0013"/>
    <w:rsid w:val="007B0C61"/>
    <w:rsid w:val="007C163E"/>
    <w:rsid w:val="007C2BC1"/>
    <w:rsid w:val="007F190F"/>
    <w:rsid w:val="008017B4"/>
    <w:rsid w:val="008039A7"/>
    <w:rsid w:val="00804824"/>
    <w:rsid w:val="00810169"/>
    <w:rsid w:val="008122A3"/>
    <w:rsid w:val="00813D2D"/>
    <w:rsid w:val="00816C11"/>
    <w:rsid w:val="00821A6B"/>
    <w:rsid w:val="00826BD1"/>
    <w:rsid w:val="008368FB"/>
    <w:rsid w:val="008419FD"/>
    <w:rsid w:val="008424AE"/>
    <w:rsid w:val="008544F9"/>
    <w:rsid w:val="00861DFE"/>
    <w:rsid w:val="0086428B"/>
    <w:rsid w:val="00871EF1"/>
    <w:rsid w:val="0087484B"/>
    <w:rsid w:val="00876305"/>
    <w:rsid w:val="00881058"/>
    <w:rsid w:val="008A23A4"/>
    <w:rsid w:val="008A2A27"/>
    <w:rsid w:val="008A5F87"/>
    <w:rsid w:val="008C5088"/>
    <w:rsid w:val="008D1670"/>
    <w:rsid w:val="008E0F55"/>
    <w:rsid w:val="008E49F1"/>
    <w:rsid w:val="008F7E9D"/>
    <w:rsid w:val="009204A3"/>
    <w:rsid w:val="009238B2"/>
    <w:rsid w:val="009272C2"/>
    <w:rsid w:val="00965F68"/>
    <w:rsid w:val="00980328"/>
    <w:rsid w:val="00992008"/>
    <w:rsid w:val="009A19F1"/>
    <w:rsid w:val="009A254E"/>
    <w:rsid w:val="009A3B56"/>
    <w:rsid w:val="009A6350"/>
    <w:rsid w:val="009A7557"/>
    <w:rsid w:val="009C3750"/>
    <w:rsid w:val="009C5D15"/>
    <w:rsid w:val="009D2A81"/>
    <w:rsid w:val="009D4E05"/>
    <w:rsid w:val="009E2676"/>
    <w:rsid w:val="009F6DCB"/>
    <w:rsid w:val="009F783C"/>
    <w:rsid w:val="00A030B2"/>
    <w:rsid w:val="00A321AD"/>
    <w:rsid w:val="00A370E9"/>
    <w:rsid w:val="00A475F2"/>
    <w:rsid w:val="00A54F12"/>
    <w:rsid w:val="00A75D32"/>
    <w:rsid w:val="00A81B59"/>
    <w:rsid w:val="00A92837"/>
    <w:rsid w:val="00AA3ED9"/>
    <w:rsid w:val="00AA5351"/>
    <w:rsid w:val="00AA5856"/>
    <w:rsid w:val="00AC0C7B"/>
    <w:rsid w:val="00AC143E"/>
    <w:rsid w:val="00AC3AD1"/>
    <w:rsid w:val="00AD13AD"/>
    <w:rsid w:val="00AE11C8"/>
    <w:rsid w:val="00AF342B"/>
    <w:rsid w:val="00AF7617"/>
    <w:rsid w:val="00B12CDD"/>
    <w:rsid w:val="00B1591B"/>
    <w:rsid w:val="00B16E1A"/>
    <w:rsid w:val="00B27DFD"/>
    <w:rsid w:val="00B31372"/>
    <w:rsid w:val="00B44131"/>
    <w:rsid w:val="00B53559"/>
    <w:rsid w:val="00B5545F"/>
    <w:rsid w:val="00B60B4B"/>
    <w:rsid w:val="00B65C54"/>
    <w:rsid w:val="00B70CDD"/>
    <w:rsid w:val="00B720D2"/>
    <w:rsid w:val="00B913C3"/>
    <w:rsid w:val="00BB0A08"/>
    <w:rsid w:val="00BB741B"/>
    <w:rsid w:val="00BD15D7"/>
    <w:rsid w:val="00BF1683"/>
    <w:rsid w:val="00BF16A7"/>
    <w:rsid w:val="00BF5712"/>
    <w:rsid w:val="00C03D74"/>
    <w:rsid w:val="00C03F98"/>
    <w:rsid w:val="00C07FAC"/>
    <w:rsid w:val="00C133A0"/>
    <w:rsid w:val="00C26AD1"/>
    <w:rsid w:val="00C46DF0"/>
    <w:rsid w:val="00C5615B"/>
    <w:rsid w:val="00C6170B"/>
    <w:rsid w:val="00C6291D"/>
    <w:rsid w:val="00C70465"/>
    <w:rsid w:val="00C85A2C"/>
    <w:rsid w:val="00C94676"/>
    <w:rsid w:val="00CA633D"/>
    <w:rsid w:val="00CB3FB2"/>
    <w:rsid w:val="00CC711E"/>
    <w:rsid w:val="00CD77C0"/>
    <w:rsid w:val="00CE1B06"/>
    <w:rsid w:val="00CE2418"/>
    <w:rsid w:val="00D15883"/>
    <w:rsid w:val="00D231E9"/>
    <w:rsid w:val="00D25979"/>
    <w:rsid w:val="00D3092C"/>
    <w:rsid w:val="00D3334B"/>
    <w:rsid w:val="00D4018D"/>
    <w:rsid w:val="00D41630"/>
    <w:rsid w:val="00D67E2A"/>
    <w:rsid w:val="00D7030B"/>
    <w:rsid w:val="00D711C3"/>
    <w:rsid w:val="00D73018"/>
    <w:rsid w:val="00DB7D27"/>
    <w:rsid w:val="00DC11A9"/>
    <w:rsid w:val="00DC3AEA"/>
    <w:rsid w:val="00DC57A1"/>
    <w:rsid w:val="00DD7330"/>
    <w:rsid w:val="00E07732"/>
    <w:rsid w:val="00E10B46"/>
    <w:rsid w:val="00E13FEB"/>
    <w:rsid w:val="00E1717A"/>
    <w:rsid w:val="00E20F4D"/>
    <w:rsid w:val="00E359DC"/>
    <w:rsid w:val="00E35DBA"/>
    <w:rsid w:val="00E47046"/>
    <w:rsid w:val="00E65AA4"/>
    <w:rsid w:val="00E76347"/>
    <w:rsid w:val="00E86DE7"/>
    <w:rsid w:val="00E910FC"/>
    <w:rsid w:val="00E92218"/>
    <w:rsid w:val="00EA4F73"/>
    <w:rsid w:val="00EC6F17"/>
    <w:rsid w:val="00ED6B43"/>
    <w:rsid w:val="00EE3713"/>
    <w:rsid w:val="00EF69BC"/>
    <w:rsid w:val="00F04E15"/>
    <w:rsid w:val="00F05B7E"/>
    <w:rsid w:val="00F138F9"/>
    <w:rsid w:val="00F314BE"/>
    <w:rsid w:val="00F40343"/>
    <w:rsid w:val="00F447CA"/>
    <w:rsid w:val="00F538BF"/>
    <w:rsid w:val="00F54CB6"/>
    <w:rsid w:val="00F60998"/>
    <w:rsid w:val="00F663C6"/>
    <w:rsid w:val="00F6658A"/>
    <w:rsid w:val="00F66B88"/>
    <w:rsid w:val="00F715DA"/>
    <w:rsid w:val="00F76B36"/>
    <w:rsid w:val="00F862E0"/>
    <w:rsid w:val="00FB782F"/>
    <w:rsid w:val="00FD0AB1"/>
    <w:rsid w:val="00FF56DC"/>
    <w:rsid w:val="00FF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E5D13-A824-4CAD-880A-C7D72B1B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84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A81B5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87484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5">
    <w:name w:val="header"/>
    <w:basedOn w:val="a"/>
    <w:link w:val="a6"/>
    <w:uiPriority w:val="99"/>
    <w:unhideWhenUsed/>
    <w:rsid w:val="00570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03BA"/>
  </w:style>
  <w:style w:type="paragraph" w:styleId="a7">
    <w:name w:val="footer"/>
    <w:basedOn w:val="a"/>
    <w:link w:val="a8"/>
    <w:uiPriority w:val="99"/>
    <w:semiHidden/>
    <w:unhideWhenUsed/>
    <w:rsid w:val="00570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03BA"/>
  </w:style>
  <w:style w:type="character" w:styleId="a9">
    <w:name w:val="Hyperlink"/>
    <w:basedOn w:val="a0"/>
    <w:rsid w:val="00B913C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13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133A0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7C2B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c">
    <w:name w:val="Title"/>
    <w:basedOn w:val="a"/>
    <w:link w:val="ad"/>
    <w:qFormat/>
    <w:rsid w:val="008A2A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d">
    <w:name w:val="Название Знак"/>
    <w:basedOn w:val="a0"/>
    <w:link w:val="ac"/>
    <w:rsid w:val="008A2A27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8805E-12AF-49DB-AE8F-FE921D33A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2228</TotalTime>
  <Pages>1</Pages>
  <Words>1710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169</cp:revision>
  <cp:lastPrinted>2022-07-06T09:52:00Z</cp:lastPrinted>
  <dcterms:created xsi:type="dcterms:W3CDTF">2013-04-01T05:21:00Z</dcterms:created>
  <dcterms:modified xsi:type="dcterms:W3CDTF">2022-07-06T09:54:00Z</dcterms:modified>
</cp:coreProperties>
</file>