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bookmarkStart w:id="0" w:name="_GoBack"/>
      <w:bookmarkEnd w:id="0"/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3"/>
        <w:ind w:firstLine="709"/>
        <w:jc w:val="both"/>
      </w:pPr>
      <w:r>
        <w:t xml:space="preserve">от    ________   2022 года                                                                                      №  </w:t>
      </w:r>
    </w:p>
    <w:p>
      <w:pPr>
        <w:pStyle w:val="13"/>
        <w:ind w:firstLine="709"/>
      </w:pPr>
    </w:p>
    <w:p>
      <w:pPr>
        <w:pStyle w:val="13"/>
        <w:ind w:firstLine="709"/>
      </w:pPr>
    </w:p>
    <w:p>
      <w:pPr>
        <w:ind w:firstLine="709"/>
        <w:jc w:val="center"/>
        <w:rPr>
          <w:b/>
        </w:rPr>
      </w:pPr>
      <w:r>
        <w:rPr>
          <w:b/>
        </w:rPr>
        <w:t>О внесении изменения в приложение к постановлению администрации Белоярского района от 3 марта 2022 года № 172</w:t>
      </w:r>
    </w:p>
    <w:p>
      <w:pPr>
        <w:ind w:firstLine="709"/>
        <w:jc w:val="center"/>
      </w:pPr>
    </w:p>
    <w:p>
      <w:pPr>
        <w:ind w:firstLine="709"/>
        <w:jc w:val="both"/>
      </w:pPr>
      <w:r>
        <w:t>П о с т а н о в л я ю: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t>Внести в приложение «</w:t>
      </w:r>
      <w:r>
        <w:rPr>
          <w:rFonts w:eastAsiaTheme="minorHAnsi"/>
          <w:lang w:eastAsia="en-US"/>
        </w:rPr>
        <w:t xml:space="preserve">Порядок  </w:t>
      </w:r>
      <w:r>
        <w:t xml:space="preserve">предоставления субсидий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2022 году» к постановлению администрации Белоярского района от 3 марта 2022 года № 172 «О предоставлении субсидий на поддержку и развитие животноводства в 2022 году» изменение, изложив абзац пятый </w:t>
      </w:r>
      <w:r>
        <w:rPr>
          <w:lang w:eastAsia="en-US"/>
        </w:rPr>
        <w:t xml:space="preserve">пункта 2.1.3 раздела </w:t>
      </w:r>
      <w:r>
        <w:rPr>
          <w:lang w:val="en-US" w:eastAsia="en-US"/>
        </w:rPr>
        <w:t>II</w:t>
      </w:r>
      <w:r>
        <w:rPr>
          <w:lang w:eastAsia="en-US"/>
        </w:rPr>
        <w:t xml:space="preserve"> «Условия и порядок предоставления субсидии» в следующей редакции:</w:t>
      </w:r>
    </w:p>
    <w:p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 xml:space="preserve">«копии документов, подтверждающих наличие фактических затрат, связанных с содержанием маточного поголовья животных в личных подсобных хозяйствах: </w:t>
      </w:r>
    </w:p>
    <w:p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договоров купли-продажи (договоров поставки) с товарным и кассовым чеком контрольно-кассовой техники (электронный кассовый чек с </w:t>
      </w:r>
      <w:r>
        <w:rPr>
          <w:lang w:val="en-US" w:eastAsia="en-US"/>
        </w:rPr>
        <w:t>QR</w:t>
      </w:r>
      <w:r>
        <w:rPr>
          <w:lang w:eastAsia="en-US"/>
        </w:rPr>
        <w:t>-кодом);</w:t>
      </w:r>
    </w:p>
    <w:p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договоров купли-продажи (договоров поставки) с приходным ордером и товарной накладной или </w:t>
      </w:r>
      <w:r>
        <w:t>универсальным передаточным документом</w:t>
      </w:r>
      <w:r>
        <w:rPr>
          <w:lang w:eastAsia="en-US"/>
        </w:rPr>
        <w:t>;</w:t>
      </w:r>
    </w:p>
    <w:p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кассовых чеков (электронный кассовый чек с </w:t>
      </w:r>
      <w:r>
        <w:rPr>
          <w:lang w:val="en-US" w:eastAsia="en-US"/>
        </w:rPr>
        <w:t>QR</w:t>
      </w:r>
      <w:r>
        <w:rPr>
          <w:lang w:eastAsia="en-US"/>
        </w:rPr>
        <w:t xml:space="preserve">-кодом) и товарных чеков при оплате наличными или банковской картой (договоры купли-продажи (договоры поставки) при наличии); </w:t>
      </w:r>
    </w:p>
    <w:p>
      <w:pPr>
        <w:ind w:firstLine="708"/>
        <w:jc w:val="both"/>
      </w:pPr>
      <w:r>
        <w:rPr>
          <w:lang w:eastAsia="en-US"/>
        </w:rPr>
        <w:t xml:space="preserve">- </w:t>
      </w:r>
      <w:r>
        <w:t xml:space="preserve">платежных поручений при оплате банковским переводом с товарной накладной (универсальным передаточным документом);».   </w:t>
      </w:r>
    </w:p>
    <w:p>
      <w:pPr>
        <w:pStyle w:val="19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ind w:firstLine="709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>
      <w:pPr>
        <w:ind w:firstLine="709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  <w:r>
        <w:t xml:space="preserve">  </w:t>
      </w:r>
    </w:p>
    <w:p>
      <w:pPr>
        <w:jc w:val="both"/>
      </w:pPr>
      <w:r>
        <w:t>Глава Белоярского района                                                                                     С.П.Маненков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headerReference r:id="rId3" w:type="default"/>
      <w:headerReference r:id="rId4" w:type="even"/>
      <w:pgSz w:w="11906" w:h="16838"/>
      <w:pgMar w:top="993" w:right="851" w:bottom="28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A1FAF"/>
    <w:multiLevelType w:val="singleLevel"/>
    <w:tmpl w:val="0CEA1FA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2AB0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65D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AF9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4EBF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2B80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0CBB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076F7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09F2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575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1C46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3991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31EC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053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B7905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47F70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0F34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603E4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1AFD75C4"/>
    <w:rsid w:val="27477816"/>
    <w:rsid w:val="27DA7102"/>
    <w:rsid w:val="496F769A"/>
    <w:rsid w:val="5B90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20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1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Indent 3"/>
    <w:basedOn w:val="1"/>
    <w:link w:val="25"/>
    <w:qFormat/>
    <w:uiPriority w:val="0"/>
    <w:pPr>
      <w:jc w:val="center"/>
    </w:pPr>
    <w:rPr>
      <w:szCs w:val="20"/>
    </w:rPr>
  </w:style>
  <w:style w:type="paragraph" w:styleId="1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5">
    <w:name w:val="footer"/>
    <w:basedOn w:val="1"/>
    <w:link w:val="24"/>
    <w:qFormat/>
    <w:uiPriority w:val="0"/>
    <w:pPr>
      <w:tabs>
        <w:tab w:val="center" w:pos="4677"/>
        <w:tab w:val="right" w:pos="9355"/>
      </w:tabs>
    </w:pPr>
  </w:style>
  <w:style w:type="table" w:styleId="16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9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0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1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2">
    <w:name w:val="Заголовок 1 Знак"/>
    <w:link w:val="2"/>
    <w:qFormat/>
    <w:uiPriority w:val="0"/>
    <w:rPr>
      <w:b/>
      <w:sz w:val="28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Нижний колонтитул Знак"/>
    <w:basedOn w:val="7"/>
    <w:link w:val="15"/>
    <w:qFormat/>
    <w:uiPriority w:val="0"/>
    <w:rPr>
      <w:sz w:val="24"/>
      <w:szCs w:val="24"/>
    </w:rPr>
  </w:style>
  <w:style w:type="character" w:customStyle="1" w:styleId="25">
    <w:name w:val="Основной текст с отступом 3 Знак"/>
    <w:link w:val="13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972F-2C21-404B-8A00-356D34C95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253</Words>
  <Characters>2091</Characters>
  <Lines>17</Lines>
  <Paragraphs>4</Paragraphs>
  <TotalTime>27</TotalTime>
  <ScaleCrop>false</ScaleCrop>
  <LinksUpToDate>false</LinksUpToDate>
  <CharactersWithSpaces>2340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2022-07-06T11:00:00Z</dcterms:created>
  <dc:creator>Компьютер</dc:creator>
  <cp:lastModifiedBy>YagodkaYV</cp:lastModifiedBy>
  <cp:lastPrinted>2022-07-11T04:41:00Z</cp:lastPrinted>
  <dcterms:modified xsi:type="dcterms:W3CDTF">2022-07-11T06:37:14Z</dcterms:modified>
  <dc:title>ПОЛОЖЕНИЕ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311F0A2A8C0649AEB4C728154D987057</vt:lpwstr>
  </property>
</Properties>
</file>