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98" w:rsidRPr="00053CA7" w:rsidRDefault="00914C98" w:rsidP="007F3108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szCs w:val="24"/>
        </w:rPr>
      </w:pPr>
      <w:r w:rsidRPr="00053CA7">
        <w:rPr>
          <w:szCs w:val="24"/>
        </w:rPr>
        <w:t>Раздел 3. Информация о внедрении информационных технологий и повышении информационной открытости, повышении качества предоставляемых муниципальных услуг.</w:t>
      </w:r>
    </w:p>
    <w:p w:rsidR="00914C98" w:rsidRPr="00E07616" w:rsidRDefault="00914C98" w:rsidP="007F3108">
      <w:pPr>
        <w:autoSpaceDE w:val="0"/>
        <w:autoSpaceDN w:val="0"/>
        <w:adjustRightInd w:val="0"/>
        <w:spacing w:line="276" w:lineRule="auto"/>
        <w:jc w:val="both"/>
        <w:outlineLvl w:val="1"/>
        <w:rPr>
          <w:b w:val="0"/>
          <w:bCs/>
          <w:color w:val="FF0000"/>
          <w:szCs w:val="24"/>
        </w:rPr>
      </w:pPr>
    </w:p>
    <w:p w:rsidR="00914C98" w:rsidRPr="00D76C07" w:rsidRDefault="007A682A" w:rsidP="007F3108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Cs w:val="24"/>
        </w:rPr>
      </w:pPr>
      <w:r w:rsidRPr="00D76C07">
        <w:rPr>
          <w:szCs w:val="24"/>
        </w:rPr>
        <w:t>3.1</w:t>
      </w:r>
      <w:r w:rsidR="00914C98" w:rsidRPr="00D76C07">
        <w:rPr>
          <w:szCs w:val="24"/>
        </w:rPr>
        <w:t>. Внедрение информационных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округа.</w:t>
      </w:r>
    </w:p>
    <w:p w:rsidR="00914C98" w:rsidRPr="00E07616" w:rsidRDefault="00914C98" w:rsidP="007F3108">
      <w:pPr>
        <w:tabs>
          <w:tab w:val="left" w:pos="851"/>
        </w:tabs>
        <w:spacing w:line="276" w:lineRule="auto"/>
        <w:ind w:firstLine="709"/>
        <w:jc w:val="both"/>
        <w:rPr>
          <w:b w:val="0"/>
          <w:color w:val="FF0000"/>
          <w:szCs w:val="24"/>
        </w:rPr>
      </w:pPr>
    </w:p>
    <w:p w:rsidR="007B63D7" w:rsidRPr="007B63D7" w:rsidRDefault="007B63D7" w:rsidP="007F3108">
      <w:pPr>
        <w:spacing w:line="276" w:lineRule="auto"/>
        <w:ind w:firstLine="708"/>
        <w:jc w:val="both"/>
        <w:outlineLvl w:val="0"/>
        <w:rPr>
          <w:b w:val="0"/>
          <w:bCs/>
          <w:kern w:val="36"/>
          <w:szCs w:val="24"/>
        </w:rPr>
      </w:pPr>
      <w:r w:rsidRPr="007B63D7">
        <w:rPr>
          <w:b w:val="0"/>
          <w:bCs/>
          <w:kern w:val="36"/>
          <w:szCs w:val="24"/>
        </w:rPr>
        <w:t xml:space="preserve">В 2019 году администрацией Белоярского района проводилась работа по публикации информации о деятельности органов местного самоуправления Белоярского района на официальном сайте органов местного самоуправления Белоярского района (далее - </w:t>
      </w:r>
      <w:r>
        <w:rPr>
          <w:b w:val="0"/>
          <w:bCs/>
          <w:kern w:val="36"/>
          <w:szCs w:val="24"/>
        </w:rPr>
        <w:t>с</w:t>
      </w:r>
      <w:r w:rsidRPr="007B63D7">
        <w:rPr>
          <w:b w:val="0"/>
          <w:bCs/>
          <w:kern w:val="36"/>
          <w:szCs w:val="24"/>
        </w:rPr>
        <w:t xml:space="preserve">айт), в том числе новостной, справочной, тематической и нормативной. </w:t>
      </w:r>
    </w:p>
    <w:p w:rsidR="007B63D7" w:rsidRDefault="00685C7E" w:rsidP="007B63D7">
      <w:pPr>
        <w:spacing w:line="276" w:lineRule="auto"/>
        <w:ind w:firstLine="708"/>
        <w:jc w:val="both"/>
        <w:outlineLvl w:val="0"/>
        <w:rPr>
          <w:b w:val="0"/>
          <w:bCs/>
          <w:color w:val="FF0000"/>
          <w:kern w:val="36"/>
          <w:szCs w:val="24"/>
        </w:rPr>
      </w:pPr>
      <w:r w:rsidRPr="003A314E">
        <w:rPr>
          <w:b w:val="0"/>
          <w:bCs/>
          <w:kern w:val="36"/>
          <w:szCs w:val="24"/>
        </w:rPr>
        <w:t>За 201</w:t>
      </w:r>
      <w:r w:rsidR="003A314E" w:rsidRPr="003A314E">
        <w:rPr>
          <w:b w:val="0"/>
          <w:bCs/>
          <w:kern w:val="36"/>
          <w:szCs w:val="24"/>
        </w:rPr>
        <w:t>9</w:t>
      </w:r>
      <w:r w:rsidRPr="003A314E">
        <w:rPr>
          <w:b w:val="0"/>
          <w:bCs/>
          <w:kern w:val="36"/>
          <w:szCs w:val="24"/>
        </w:rPr>
        <w:t xml:space="preserve"> год были опубликованы </w:t>
      </w:r>
      <w:r w:rsidR="003A314E" w:rsidRPr="003A314E">
        <w:rPr>
          <w:b w:val="0"/>
          <w:bCs/>
          <w:kern w:val="36"/>
          <w:szCs w:val="24"/>
        </w:rPr>
        <w:t>353</w:t>
      </w:r>
      <w:r w:rsidRPr="003A314E">
        <w:rPr>
          <w:b w:val="0"/>
          <w:bCs/>
          <w:kern w:val="36"/>
          <w:szCs w:val="24"/>
        </w:rPr>
        <w:t xml:space="preserve"> постановления администрации Белоярского района и </w:t>
      </w:r>
      <w:r w:rsidR="003A314E" w:rsidRPr="007B63D7">
        <w:rPr>
          <w:b w:val="0"/>
          <w:bCs/>
          <w:kern w:val="36"/>
          <w:szCs w:val="24"/>
        </w:rPr>
        <w:t>80</w:t>
      </w:r>
      <w:r w:rsidRPr="007B63D7">
        <w:rPr>
          <w:b w:val="0"/>
          <w:bCs/>
          <w:kern w:val="36"/>
          <w:szCs w:val="24"/>
        </w:rPr>
        <w:t xml:space="preserve"> решени</w:t>
      </w:r>
      <w:r w:rsidR="003A314E" w:rsidRPr="007B63D7">
        <w:rPr>
          <w:b w:val="0"/>
          <w:bCs/>
          <w:kern w:val="36"/>
          <w:szCs w:val="24"/>
        </w:rPr>
        <w:t>й</w:t>
      </w:r>
      <w:r w:rsidRPr="007B63D7">
        <w:rPr>
          <w:b w:val="0"/>
          <w:bCs/>
          <w:kern w:val="36"/>
          <w:szCs w:val="24"/>
        </w:rPr>
        <w:t xml:space="preserve"> Думы Белоярского района. На антикоррупционную экспертизу </w:t>
      </w:r>
      <w:proofErr w:type="gramStart"/>
      <w:r w:rsidRPr="007B63D7">
        <w:rPr>
          <w:b w:val="0"/>
          <w:bCs/>
          <w:kern w:val="36"/>
          <w:szCs w:val="24"/>
        </w:rPr>
        <w:t>представлены</w:t>
      </w:r>
      <w:proofErr w:type="gramEnd"/>
      <w:r w:rsidRPr="007B63D7">
        <w:rPr>
          <w:b w:val="0"/>
          <w:bCs/>
          <w:kern w:val="36"/>
          <w:szCs w:val="24"/>
        </w:rPr>
        <w:t xml:space="preserve"> </w:t>
      </w:r>
      <w:r w:rsidR="003A314E" w:rsidRPr="007B63D7">
        <w:rPr>
          <w:b w:val="0"/>
          <w:bCs/>
          <w:kern w:val="36"/>
          <w:szCs w:val="24"/>
        </w:rPr>
        <w:t xml:space="preserve">433 </w:t>
      </w:r>
      <w:r w:rsidRPr="007B63D7">
        <w:rPr>
          <w:b w:val="0"/>
          <w:bCs/>
          <w:kern w:val="36"/>
          <w:szCs w:val="24"/>
        </w:rPr>
        <w:t xml:space="preserve">проектов правовых актов. </w:t>
      </w:r>
      <w:r w:rsidR="007B63D7" w:rsidRPr="007B63D7">
        <w:rPr>
          <w:b w:val="0"/>
          <w:bCs/>
          <w:kern w:val="36"/>
          <w:szCs w:val="24"/>
        </w:rPr>
        <w:t xml:space="preserve">Проведены общественные обсуждения 97 проектов нормативных правовых актов. Более 800 новостных материалов </w:t>
      </w:r>
      <w:proofErr w:type="gramStart"/>
      <w:r w:rsidR="007B63D7" w:rsidRPr="007B63D7">
        <w:rPr>
          <w:b w:val="0"/>
          <w:bCs/>
          <w:kern w:val="36"/>
          <w:szCs w:val="24"/>
        </w:rPr>
        <w:t>опубликованы</w:t>
      </w:r>
      <w:proofErr w:type="gramEnd"/>
      <w:r w:rsidR="007B63D7" w:rsidRPr="007B63D7">
        <w:rPr>
          <w:b w:val="0"/>
          <w:bCs/>
          <w:kern w:val="36"/>
          <w:szCs w:val="24"/>
        </w:rPr>
        <w:t xml:space="preserve"> на главной странице сайта. </w:t>
      </w:r>
    </w:p>
    <w:p w:rsidR="007B63D7" w:rsidRPr="007B63D7" w:rsidRDefault="007B63D7" w:rsidP="007B63D7">
      <w:pPr>
        <w:spacing w:line="276" w:lineRule="auto"/>
        <w:ind w:firstLine="708"/>
        <w:jc w:val="both"/>
        <w:outlineLvl w:val="0"/>
        <w:rPr>
          <w:b w:val="0"/>
          <w:bCs/>
          <w:kern w:val="36"/>
          <w:szCs w:val="24"/>
        </w:rPr>
      </w:pPr>
      <w:proofErr w:type="gramStart"/>
      <w:r w:rsidRPr="007B63D7">
        <w:rPr>
          <w:b w:val="0"/>
          <w:bCs/>
          <w:kern w:val="36"/>
          <w:szCs w:val="24"/>
        </w:rPr>
        <w:t>На сайте представлена развернутая информация о деятельности главы Белоярского района и органов местного самоуправления, в том числе отчеты о социально-экономическом развитии, актуальная контактная информация, предпринятые меры о противодействии коррупции, информация о порядке поступления на муниципальную службу, раскрыта информация о муниципалитете для потенциальных инвесторов и о реализованных инвестиционных проектах, представлен перечень оказываемых государственных и муниципальных услуг, детально представлен раздел «бюджет и</w:t>
      </w:r>
      <w:proofErr w:type="gramEnd"/>
      <w:r w:rsidRPr="007B63D7">
        <w:rPr>
          <w:b w:val="0"/>
          <w:bCs/>
          <w:kern w:val="36"/>
          <w:szCs w:val="24"/>
        </w:rPr>
        <w:t xml:space="preserve"> финансы» с простым и понятным изложением финансовой информации для обычных граждан. С официального сайта возможны прямые ссылочные переходы на различные федеральные </w:t>
      </w:r>
      <w:proofErr w:type="spellStart"/>
      <w:r w:rsidRPr="007B63D7">
        <w:rPr>
          <w:b w:val="0"/>
          <w:bCs/>
          <w:kern w:val="36"/>
          <w:szCs w:val="24"/>
        </w:rPr>
        <w:t>интернет-ресурсы</w:t>
      </w:r>
      <w:proofErr w:type="spellEnd"/>
      <w:r w:rsidRPr="007B63D7">
        <w:rPr>
          <w:b w:val="0"/>
          <w:bCs/>
          <w:kern w:val="36"/>
          <w:szCs w:val="24"/>
        </w:rPr>
        <w:t xml:space="preserve">, такие как </w:t>
      </w:r>
      <w:proofErr w:type="spellStart"/>
      <w:r w:rsidRPr="007B63D7">
        <w:rPr>
          <w:b w:val="0"/>
          <w:bCs/>
          <w:kern w:val="36"/>
          <w:szCs w:val="24"/>
        </w:rPr>
        <w:t>госуслуги</w:t>
      </w:r>
      <w:proofErr w:type="spellEnd"/>
      <w:r w:rsidRPr="007B63D7">
        <w:rPr>
          <w:b w:val="0"/>
          <w:bCs/>
          <w:kern w:val="36"/>
          <w:szCs w:val="24"/>
        </w:rPr>
        <w:t xml:space="preserve">, закупки и т.п. При этом переходы осуществляются напрямую в разделы, касаемые деятельности органов местного самоуправления Белоярского района. </w:t>
      </w:r>
    </w:p>
    <w:p w:rsidR="007B63D7" w:rsidRPr="007B63D7" w:rsidRDefault="007B63D7" w:rsidP="007B63D7">
      <w:pPr>
        <w:spacing w:line="276" w:lineRule="auto"/>
        <w:ind w:firstLine="708"/>
        <w:jc w:val="both"/>
        <w:outlineLvl w:val="0"/>
        <w:rPr>
          <w:b w:val="0"/>
          <w:bCs/>
          <w:kern w:val="36"/>
          <w:szCs w:val="24"/>
        </w:rPr>
      </w:pPr>
      <w:r w:rsidRPr="007B63D7">
        <w:rPr>
          <w:b w:val="0"/>
          <w:bCs/>
          <w:kern w:val="36"/>
          <w:szCs w:val="24"/>
        </w:rPr>
        <w:t xml:space="preserve">Сайт является информационной площадкой для публикации информации филиалами (подразделениями) государственных учреждений, осуществляющими деятельность в Белоярском районе, такими как: Налоговая инспекция, Прокуратура, </w:t>
      </w:r>
      <w:proofErr w:type="spellStart"/>
      <w:r w:rsidRPr="007B63D7">
        <w:rPr>
          <w:b w:val="0"/>
          <w:bCs/>
          <w:kern w:val="36"/>
          <w:szCs w:val="24"/>
        </w:rPr>
        <w:t>Роспотребнадзор</w:t>
      </w:r>
      <w:proofErr w:type="spellEnd"/>
      <w:r w:rsidRPr="007B63D7">
        <w:rPr>
          <w:b w:val="0"/>
          <w:bCs/>
          <w:kern w:val="36"/>
          <w:szCs w:val="24"/>
        </w:rPr>
        <w:t xml:space="preserve">, Пенсионный фонд, Ветеринарный центр, </w:t>
      </w:r>
      <w:proofErr w:type="spellStart"/>
      <w:r w:rsidRPr="007B63D7">
        <w:rPr>
          <w:b w:val="0"/>
          <w:bCs/>
          <w:kern w:val="36"/>
          <w:szCs w:val="24"/>
        </w:rPr>
        <w:t>Росреестр</w:t>
      </w:r>
      <w:proofErr w:type="spellEnd"/>
      <w:r w:rsidRPr="007B63D7">
        <w:rPr>
          <w:b w:val="0"/>
          <w:bCs/>
          <w:kern w:val="36"/>
          <w:szCs w:val="24"/>
        </w:rPr>
        <w:t xml:space="preserve"> и т.п. Для чего созданы специальные разделы для каждого учреждения, в том числе содержащие контактную и новостную информацию (всего на сайте представлены и регулярно публикуют информацию 11 учреждений). </w:t>
      </w:r>
    </w:p>
    <w:p w:rsidR="007B63D7" w:rsidRDefault="007B63D7" w:rsidP="007B63D7">
      <w:pPr>
        <w:spacing w:line="276" w:lineRule="auto"/>
        <w:ind w:firstLine="708"/>
        <w:jc w:val="both"/>
        <w:outlineLvl w:val="0"/>
        <w:rPr>
          <w:b w:val="0"/>
          <w:bCs/>
          <w:kern w:val="36"/>
          <w:szCs w:val="24"/>
        </w:rPr>
      </w:pPr>
      <w:r w:rsidRPr="007B63D7">
        <w:rPr>
          <w:b w:val="0"/>
          <w:bCs/>
          <w:kern w:val="36"/>
          <w:szCs w:val="24"/>
        </w:rPr>
        <w:t xml:space="preserve">В рамках развития ресурса, по запросам органов администрации, курирующих соответствующие сферы деятельности, на сайте создавались новые разделы и сервисы. Производилось администрирование </w:t>
      </w:r>
      <w:proofErr w:type="gramStart"/>
      <w:r w:rsidRPr="007B63D7">
        <w:rPr>
          <w:b w:val="0"/>
          <w:bCs/>
          <w:kern w:val="36"/>
          <w:szCs w:val="24"/>
        </w:rPr>
        <w:t>сайта</w:t>
      </w:r>
      <w:proofErr w:type="gramEnd"/>
      <w:r w:rsidRPr="007B63D7">
        <w:rPr>
          <w:b w:val="0"/>
          <w:bCs/>
          <w:kern w:val="36"/>
          <w:szCs w:val="24"/>
        </w:rPr>
        <w:t xml:space="preserve"> и выполнялись работы по обеспечению информационной безопасности ресурса. </w:t>
      </w:r>
    </w:p>
    <w:p w:rsidR="00685C7E" w:rsidRPr="003A314E" w:rsidRDefault="00685C7E" w:rsidP="007B63D7">
      <w:pPr>
        <w:spacing w:line="276" w:lineRule="auto"/>
        <w:ind w:firstLine="708"/>
        <w:jc w:val="both"/>
        <w:outlineLvl w:val="0"/>
        <w:rPr>
          <w:b w:val="0"/>
          <w:bCs/>
          <w:kern w:val="36"/>
          <w:szCs w:val="24"/>
        </w:rPr>
      </w:pPr>
      <w:r w:rsidRPr="003A314E">
        <w:rPr>
          <w:b w:val="0"/>
          <w:bCs/>
          <w:kern w:val="36"/>
          <w:szCs w:val="24"/>
        </w:rPr>
        <w:t xml:space="preserve">Посредством сервиса «Виртуальная приемная» проводился интерактивный прием обращений граждан, </w:t>
      </w:r>
      <w:proofErr w:type="gramStart"/>
      <w:r w:rsidRPr="003A314E">
        <w:rPr>
          <w:b w:val="0"/>
          <w:bCs/>
          <w:kern w:val="36"/>
          <w:szCs w:val="24"/>
        </w:rPr>
        <w:t>согласно требований</w:t>
      </w:r>
      <w:proofErr w:type="gramEnd"/>
      <w:r w:rsidRPr="003A314E">
        <w:rPr>
          <w:b w:val="0"/>
          <w:bCs/>
          <w:kern w:val="36"/>
          <w:szCs w:val="24"/>
        </w:rPr>
        <w:t xml:space="preserve"> Федерального закона от 2 мая 2006 года               № 59-ФЗ «О порядке рассмотрения обращений граждан Российской Федерации». Всего поступило 2</w:t>
      </w:r>
      <w:r w:rsidR="003A314E" w:rsidRPr="003A314E">
        <w:rPr>
          <w:b w:val="0"/>
          <w:bCs/>
          <w:kern w:val="36"/>
          <w:szCs w:val="24"/>
        </w:rPr>
        <w:t>8</w:t>
      </w:r>
      <w:r w:rsidRPr="003A314E">
        <w:rPr>
          <w:b w:val="0"/>
          <w:bCs/>
          <w:kern w:val="36"/>
          <w:szCs w:val="24"/>
        </w:rPr>
        <w:t xml:space="preserve"> обращений, на которые были предоставлены ответы.</w:t>
      </w:r>
    </w:p>
    <w:p w:rsidR="007B63D7" w:rsidRPr="007B63D7" w:rsidRDefault="007B63D7" w:rsidP="007B63D7">
      <w:pPr>
        <w:tabs>
          <w:tab w:val="left" w:pos="851"/>
        </w:tabs>
        <w:spacing w:line="276" w:lineRule="auto"/>
        <w:ind w:firstLine="709"/>
        <w:jc w:val="both"/>
        <w:rPr>
          <w:b w:val="0"/>
          <w:bCs/>
          <w:kern w:val="36"/>
          <w:szCs w:val="24"/>
        </w:rPr>
      </w:pPr>
      <w:r w:rsidRPr="007B63D7">
        <w:rPr>
          <w:b w:val="0"/>
          <w:bCs/>
          <w:kern w:val="36"/>
          <w:szCs w:val="24"/>
        </w:rPr>
        <w:lastRenderedPageBreak/>
        <w:t xml:space="preserve">Кроме работы виртуальной приемной осуществлялось интерактивное взаимодействие с жителями района по различным направлениям «жизни города», таким как голосование за лучшее новогоднее оформление фасадов зданий, выбор мест очередного дорожного ремонта и различных общественных территорий (городской среды) и т.п. Проводились опросы по проблемным вопросам социального развития. </w:t>
      </w:r>
    </w:p>
    <w:p w:rsidR="007B63D7" w:rsidRPr="007B63D7" w:rsidRDefault="007B63D7" w:rsidP="007B63D7">
      <w:pPr>
        <w:tabs>
          <w:tab w:val="left" w:pos="851"/>
        </w:tabs>
        <w:spacing w:line="276" w:lineRule="auto"/>
        <w:ind w:firstLine="709"/>
        <w:jc w:val="both"/>
        <w:rPr>
          <w:b w:val="0"/>
          <w:bCs/>
          <w:kern w:val="36"/>
          <w:szCs w:val="24"/>
        </w:rPr>
      </w:pPr>
      <w:r w:rsidRPr="007B63D7">
        <w:rPr>
          <w:b w:val="0"/>
          <w:bCs/>
          <w:kern w:val="36"/>
          <w:szCs w:val="24"/>
        </w:rPr>
        <w:t xml:space="preserve">Общее количество посещений официального сайта в 2019 году составило более 160 тысяч посещений. </w:t>
      </w:r>
    </w:p>
    <w:p w:rsidR="00914C98" w:rsidRPr="007B63D7" w:rsidRDefault="007B63D7" w:rsidP="007B63D7">
      <w:pPr>
        <w:tabs>
          <w:tab w:val="left" w:pos="851"/>
        </w:tabs>
        <w:spacing w:line="276" w:lineRule="auto"/>
        <w:ind w:firstLine="709"/>
        <w:jc w:val="both"/>
        <w:rPr>
          <w:b w:val="0"/>
          <w:szCs w:val="24"/>
        </w:rPr>
      </w:pPr>
      <w:r w:rsidRPr="007B63D7">
        <w:rPr>
          <w:b w:val="0"/>
          <w:bCs/>
          <w:kern w:val="36"/>
          <w:szCs w:val="24"/>
        </w:rPr>
        <w:t>В 2019 году официальный сайт органов местного самоуправления Белоярского района стал победителем в окружном конкурсе «Лучший официальный сайт органов местного самоуправления Ханты-Мансийского автономного округа – Югры».</w:t>
      </w:r>
    </w:p>
    <w:p w:rsidR="00914C98" w:rsidRPr="00053CA7" w:rsidRDefault="007A682A" w:rsidP="007F3108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Cs w:val="24"/>
        </w:rPr>
      </w:pPr>
      <w:r w:rsidRPr="00053CA7">
        <w:rPr>
          <w:szCs w:val="24"/>
        </w:rPr>
        <w:t>3.2</w:t>
      </w:r>
      <w:r w:rsidR="00914C98" w:rsidRPr="00053CA7">
        <w:rPr>
          <w:szCs w:val="24"/>
        </w:rPr>
        <w:t xml:space="preserve">. Повышение информационной открытости органов местного самоуправления, включая информацию о качестве окружающей среды,  публичная и </w:t>
      </w:r>
      <w:proofErr w:type="spellStart"/>
      <w:r w:rsidR="00914C98" w:rsidRPr="00053CA7">
        <w:rPr>
          <w:szCs w:val="24"/>
        </w:rPr>
        <w:t>медийная</w:t>
      </w:r>
      <w:proofErr w:type="spellEnd"/>
      <w:r w:rsidR="00914C98" w:rsidRPr="00053CA7">
        <w:rPr>
          <w:szCs w:val="24"/>
        </w:rPr>
        <w:t xml:space="preserve"> (публикации и выступления в СМИ) активность главы Белоярского района, работа с населением. </w:t>
      </w:r>
    </w:p>
    <w:p w:rsidR="0075492A" w:rsidRPr="0075492A" w:rsidRDefault="0075492A" w:rsidP="0075492A">
      <w:pPr>
        <w:spacing w:line="276" w:lineRule="auto"/>
        <w:ind w:firstLine="708"/>
        <w:jc w:val="both"/>
        <w:rPr>
          <w:b w:val="0"/>
          <w:szCs w:val="24"/>
        </w:rPr>
      </w:pPr>
      <w:r w:rsidRPr="0075492A">
        <w:rPr>
          <w:b w:val="0"/>
          <w:szCs w:val="24"/>
        </w:rPr>
        <w:t xml:space="preserve">Органы местного самоуправления Белоярского района проводят активную работу по информированию населения о своей деятельности путем обнародования (опубликования)  информации о своей деятельности в средствах массовой информации: газеты «Белоярские вести», «Белоярские вести. Официальный выпуск», </w:t>
      </w:r>
      <w:proofErr w:type="gramStart"/>
      <w:r w:rsidRPr="0075492A">
        <w:rPr>
          <w:b w:val="0"/>
          <w:szCs w:val="24"/>
        </w:rPr>
        <w:t>телеканале</w:t>
      </w:r>
      <w:proofErr w:type="gramEnd"/>
      <w:r w:rsidRPr="0075492A">
        <w:rPr>
          <w:b w:val="0"/>
          <w:szCs w:val="24"/>
        </w:rPr>
        <w:t xml:space="preserve"> автономного учреждения Белоярского района «Белоярский информационный центр «Квадрат», на официальном сайте и портале органов местного самоуправления Белоярского района. Нормативные правовые акты органов местного самоуправления Белоярского района размещаются также в базе регионального выпуска «Консультант+».</w:t>
      </w:r>
    </w:p>
    <w:p w:rsidR="0075492A" w:rsidRPr="0075492A" w:rsidRDefault="0075492A" w:rsidP="0075492A">
      <w:pPr>
        <w:spacing w:line="276" w:lineRule="auto"/>
        <w:ind w:firstLine="708"/>
        <w:jc w:val="both"/>
        <w:rPr>
          <w:b w:val="0"/>
          <w:szCs w:val="24"/>
        </w:rPr>
      </w:pPr>
      <w:r w:rsidRPr="0075492A">
        <w:rPr>
          <w:b w:val="0"/>
          <w:szCs w:val="24"/>
        </w:rPr>
        <w:t xml:space="preserve">За 2019 год в эфире телеканала ТНТ-Белоярский вышло 127 выпусков новостей, где повсеместно освещается деятельность органов местного самоуправления, в эфире программ телеканала освещаются как совещания, координационные советы, организационные комитеты при администрации Белоярского района, но и реализация муниципальных, окружных и федеральных программ по всем сферам деятельности. </w:t>
      </w:r>
    </w:p>
    <w:p w:rsidR="0075492A" w:rsidRDefault="0075492A" w:rsidP="0075492A">
      <w:pPr>
        <w:spacing w:line="276" w:lineRule="auto"/>
        <w:ind w:firstLine="708"/>
        <w:jc w:val="both"/>
        <w:rPr>
          <w:b w:val="0"/>
          <w:szCs w:val="24"/>
        </w:rPr>
      </w:pPr>
      <w:r w:rsidRPr="0075492A">
        <w:rPr>
          <w:b w:val="0"/>
          <w:szCs w:val="24"/>
        </w:rPr>
        <w:t xml:space="preserve">В эфире телеканала АУ «БИЦ «Квадрат» три раза в неделю выходит программа «Разговор о главном», где, в том числе, сотрудники администрации Белоярского района и глава Белоярского района выступают с разъяснениями наиболее актуальных для территории вопросов. </w:t>
      </w:r>
    </w:p>
    <w:p w:rsidR="0075492A" w:rsidRPr="0075492A" w:rsidRDefault="0075492A" w:rsidP="0075492A">
      <w:pPr>
        <w:spacing w:line="276" w:lineRule="auto"/>
        <w:ind w:firstLine="708"/>
        <w:jc w:val="both"/>
        <w:rPr>
          <w:b w:val="0"/>
          <w:szCs w:val="24"/>
        </w:rPr>
      </w:pPr>
      <w:r>
        <w:rPr>
          <w:b w:val="0"/>
          <w:szCs w:val="24"/>
        </w:rPr>
        <w:t xml:space="preserve">В </w:t>
      </w:r>
      <w:r w:rsidRPr="0075492A">
        <w:rPr>
          <w:b w:val="0"/>
          <w:szCs w:val="24"/>
        </w:rPr>
        <w:t xml:space="preserve">течение 2019 года в свет вышли 52 номера газеты «Белоярские ВЕСТИ», в каждом из них размещались материалы, освещающие деятельность органов местного самоуправления и главы Белоярского района. Регулярно выходит и приложение «Белоярские вести. Официальный выпуск»,  где публикуются нормативно-правовые акты территории. </w:t>
      </w:r>
    </w:p>
    <w:p w:rsidR="0075492A" w:rsidRPr="0075492A" w:rsidRDefault="0075492A" w:rsidP="0075492A">
      <w:pPr>
        <w:spacing w:line="276" w:lineRule="auto"/>
        <w:ind w:firstLine="708"/>
        <w:jc w:val="both"/>
        <w:rPr>
          <w:b w:val="0"/>
          <w:szCs w:val="24"/>
        </w:rPr>
      </w:pPr>
      <w:r w:rsidRPr="0075492A">
        <w:rPr>
          <w:b w:val="0"/>
          <w:szCs w:val="24"/>
        </w:rPr>
        <w:t>В газете «Белоярские вести» широко освещается деятельность главы Белоярского района. Она находит отражение в интервью, репортажах, откликах на события федерального и регионального значения. Публикуются также ответы главы на вопросы граждан и поздравления со всеми значимыми датами.</w:t>
      </w:r>
    </w:p>
    <w:p w:rsidR="0075492A" w:rsidRPr="0075492A" w:rsidRDefault="0075492A" w:rsidP="0075492A">
      <w:pPr>
        <w:spacing w:line="276" w:lineRule="auto"/>
        <w:ind w:firstLine="708"/>
        <w:jc w:val="both"/>
        <w:rPr>
          <w:b w:val="0"/>
          <w:szCs w:val="24"/>
        </w:rPr>
      </w:pPr>
      <w:r w:rsidRPr="0075492A">
        <w:rPr>
          <w:b w:val="0"/>
          <w:szCs w:val="24"/>
        </w:rPr>
        <w:t>В газете «Белоярские вести» публикуются также интервью заместителей главы района и руководителей комитетов и отделов районной администрации. На страницах издания они рассказывают жителям района об изменениях в законодательстве, о льготах, о правах граждан, отвечают на их вопросы.  Материалы размещаются в рубриках «Есть повод», «По сути дела», «Актуальное интервью», «Открытая площадка».</w:t>
      </w:r>
    </w:p>
    <w:p w:rsidR="0075492A" w:rsidRPr="0075492A" w:rsidRDefault="0075492A" w:rsidP="0075492A">
      <w:pPr>
        <w:spacing w:line="276" w:lineRule="auto"/>
        <w:ind w:firstLine="708"/>
        <w:jc w:val="both"/>
        <w:rPr>
          <w:b w:val="0"/>
          <w:szCs w:val="24"/>
        </w:rPr>
      </w:pPr>
      <w:r w:rsidRPr="0075492A">
        <w:rPr>
          <w:b w:val="0"/>
          <w:szCs w:val="24"/>
        </w:rPr>
        <w:lastRenderedPageBreak/>
        <w:t xml:space="preserve">Освещается как профессиональная деятельность представителей органов власти, так и их вовлеченность в общественную жизнь района. </w:t>
      </w:r>
      <w:proofErr w:type="gramStart"/>
      <w:r w:rsidRPr="0075492A">
        <w:rPr>
          <w:b w:val="0"/>
          <w:szCs w:val="24"/>
        </w:rPr>
        <w:t>К примеру, участие в «Кроссе наций», «Лыжне России», общегородских субботниках, Параде  Победы, шествии «Бессмертного полка» и т.п.</w:t>
      </w:r>
      <w:proofErr w:type="gramEnd"/>
    </w:p>
    <w:p w:rsidR="0075492A" w:rsidRPr="0075492A" w:rsidRDefault="0075492A" w:rsidP="0075492A">
      <w:pPr>
        <w:spacing w:line="276" w:lineRule="auto"/>
        <w:ind w:firstLine="708"/>
        <w:jc w:val="both"/>
        <w:rPr>
          <w:b w:val="0"/>
          <w:szCs w:val="24"/>
        </w:rPr>
      </w:pPr>
      <w:r w:rsidRPr="0075492A">
        <w:rPr>
          <w:b w:val="0"/>
          <w:szCs w:val="24"/>
        </w:rPr>
        <w:t>Кроме того, на сайте автономного учреждения «Белоярский информационный центр «Квадрат» публикуется информация о деятельности органов местного самоуправления Белоярского района, предоставляется возможность получать ответы на интересующие вопросы.</w:t>
      </w:r>
    </w:p>
    <w:p w:rsidR="0075492A" w:rsidRPr="0075492A" w:rsidRDefault="0075492A" w:rsidP="0075492A">
      <w:pPr>
        <w:spacing w:line="276" w:lineRule="auto"/>
        <w:ind w:firstLine="708"/>
        <w:jc w:val="both"/>
        <w:rPr>
          <w:b w:val="0"/>
          <w:szCs w:val="24"/>
        </w:rPr>
      </w:pPr>
      <w:r w:rsidRPr="0075492A">
        <w:rPr>
          <w:b w:val="0"/>
          <w:szCs w:val="24"/>
        </w:rPr>
        <w:t>Ведется практика прямых трансляций на телеканале ТНТ Белоярский следующих рубрик: «Разговор о главном», «Вечерний чай», «Мастеровые», «</w:t>
      </w:r>
      <w:proofErr w:type="spellStart"/>
      <w:r w:rsidRPr="0075492A">
        <w:rPr>
          <w:b w:val="0"/>
          <w:szCs w:val="24"/>
        </w:rPr>
        <w:t>Ма</w:t>
      </w:r>
      <w:proofErr w:type="spellEnd"/>
      <w:r w:rsidRPr="0075492A">
        <w:rPr>
          <w:b w:val="0"/>
          <w:szCs w:val="24"/>
        </w:rPr>
        <w:t xml:space="preserve"> </w:t>
      </w:r>
      <w:proofErr w:type="spellStart"/>
      <w:r w:rsidRPr="0075492A">
        <w:rPr>
          <w:b w:val="0"/>
          <w:szCs w:val="24"/>
        </w:rPr>
        <w:t>мувем</w:t>
      </w:r>
      <w:proofErr w:type="spellEnd"/>
      <w:r w:rsidRPr="0075492A">
        <w:rPr>
          <w:b w:val="0"/>
          <w:szCs w:val="24"/>
        </w:rPr>
        <w:t xml:space="preserve">», «Время спорта». Большой популярностью у населения Белоярского района пользуется совместный с редакцией газеты «Белоярские вести» проект «SMS-свиток», где осуществляется практика разбора критических вопросов населения и оперативных ответов представителей местной власти. </w:t>
      </w:r>
    </w:p>
    <w:p w:rsidR="0075492A" w:rsidRPr="0075492A" w:rsidRDefault="0075492A" w:rsidP="0075492A">
      <w:pPr>
        <w:spacing w:line="276" w:lineRule="auto"/>
        <w:ind w:firstLine="708"/>
        <w:jc w:val="both"/>
        <w:rPr>
          <w:b w:val="0"/>
          <w:szCs w:val="24"/>
        </w:rPr>
      </w:pPr>
      <w:r w:rsidRPr="0075492A">
        <w:rPr>
          <w:b w:val="0"/>
          <w:szCs w:val="24"/>
        </w:rPr>
        <w:t>На официальном сайте органов местного самоуправления Белоярского района размещаются материалы заседаний и важнейших совещаний с участием главы Белоярского района, представителей местной власти, депутатов и общественности.</w:t>
      </w:r>
    </w:p>
    <w:p w:rsidR="00053CA7" w:rsidRPr="00053CA7" w:rsidRDefault="00053CA7" w:rsidP="00053CA7">
      <w:pPr>
        <w:spacing w:line="276" w:lineRule="auto"/>
        <w:ind w:firstLine="709"/>
        <w:jc w:val="both"/>
        <w:rPr>
          <w:b w:val="0"/>
          <w:szCs w:val="24"/>
        </w:rPr>
      </w:pPr>
      <w:r w:rsidRPr="00053CA7">
        <w:rPr>
          <w:b w:val="0"/>
          <w:szCs w:val="24"/>
        </w:rPr>
        <w:t>Одним из приоритетных направлений деятельности администрации Белоярского района является реализация мероприятий экологического характера, направленных, в том числе на совершенствование системы экологического образования и просвещения, повышения уровня экологической культуры населения, а также воспитания и популяризации среди подрастающего поколения бережного отношения к природе.</w:t>
      </w:r>
    </w:p>
    <w:p w:rsidR="00053CA7" w:rsidRDefault="00053CA7" w:rsidP="00053CA7">
      <w:pPr>
        <w:spacing w:line="276" w:lineRule="auto"/>
        <w:ind w:firstLine="709"/>
        <w:jc w:val="both"/>
        <w:rPr>
          <w:b w:val="0"/>
          <w:szCs w:val="24"/>
        </w:rPr>
      </w:pPr>
      <w:r w:rsidRPr="00053CA7">
        <w:rPr>
          <w:b w:val="0"/>
          <w:szCs w:val="24"/>
        </w:rPr>
        <w:t>В этих целях на территории муниципалитета ежегодно проводятся природоохранные и эколого-просветительские мероприятия, приуроченные к Международной экологической акции «Спасти и сохранить».</w:t>
      </w:r>
    </w:p>
    <w:p w:rsidR="00053CA7" w:rsidRPr="00053CA7" w:rsidRDefault="00053CA7" w:rsidP="00053CA7">
      <w:pPr>
        <w:spacing w:line="276" w:lineRule="auto"/>
        <w:ind w:firstLine="709"/>
        <w:jc w:val="both"/>
        <w:rPr>
          <w:b w:val="0"/>
          <w:szCs w:val="24"/>
        </w:rPr>
      </w:pPr>
      <w:proofErr w:type="gramStart"/>
      <w:r w:rsidRPr="00053CA7">
        <w:rPr>
          <w:b w:val="0"/>
          <w:szCs w:val="24"/>
        </w:rPr>
        <w:t xml:space="preserve">На территории </w:t>
      </w:r>
      <w:r>
        <w:rPr>
          <w:b w:val="0"/>
          <w:szCs w:val="24"/>
        </w:rPr>
        <w:t>Белоярского</w:t>
      </w:r>
      <w:r w:rsidRPr="00053CA7">
        <w:rPr>
          <w:b w:val="0"/>
          <w:szCs w:val="24"/>
        </w:rPr>
        <w:t xml:space="preserve"> района в период Международной экологической акции «Спасти и сохранить» проведено 86 основных мероприятия, из них 75 – эколого-просветительской направленности (конференции, форумы, экологические марафоны, семинары, круглые столы, экологические уроки, выставки, спектакли, праздники, викторины, фестивали и т.д.), 11 – природоохранной направленности (трудовые десанты, субботники по благоустройству и озеленению, лесопосадки, аллеи выпускников и т.п.).</w:t>
      </w:r>
      <w:proofErr w:type="gramEnd"/>
    </w:p>
    <w:p w:rsidR="00EB1E26" w:rsidRPr="00EB1E26" w:rsidRDefault="00EB1E26" w:rsidP="00053CA7">
      <w:pPr>
        <w:spacing w:line="276" w:lineRule="auto"/>
        <w:ind w:firstLine="709"/>
        <w:jc w:val="both"/>
        <w:rPr>
          <w:b w:val="0"/>
          <w:szCs w:val="24"/>
        </w:rPr>
      </w:pPr>
      <w:r w:rsidRPr="00EB1E26">
        <w:rPr>
          <w:b w:val="0"/>
          <w:szCs w:val="24"/>
        </w:rPr>
        <w:t>В рамках реализации национально проекта «Экология»  в 2019 году проведен</w:t>
      </w:r>
      <w:r w:rsidR="00222866">
        <w:rPr>
          <w:b w:val="0"/>
          <w:szCs w:val="24"/>
        </w:rPr>
        <w:t>а</w:t>
      </w:r>
      <w:r w:rsidR="00222866" w:rsidRPr="00222866">
        <w:rPr>
          <w:b w:val="0"/>
          <w:szCs w:val="24"/>
        </w:rPr>
        <w:t xml:space="preserve"> очистка от мусора более 1 км берегов водных объектов с привлечением волонтеров</w:t>
      </w:r>
      <w:r w:rsidRPr="00EB1E26">
        <w:rPr>
          <w:b w:val="0"/>
          <w:szCs w:val="24"/>
        </w:rPr>
        <w:t xml:space="preserve">. </w:t>
      </w:r>
    </w:p>
    <w:p w:rsidR="00C2120C" w:rsidRPr="00D76C07" w:rsidRDefault="00C2120C" w:rsidP="007F3108">
      <w:pPr>
        <w:spacing w:line="276" w:lineRule="auto"/>
        <w:ind w:firstLine="709"/>
        <w:jc w:val="both"/>
        <w:rPr>
          <w:b w:val="0"/>
          <w:szCs w:val="24"/>
        </w:rPr>
      </w:pPr>
      <w:r w:rsidRPr="00D76C07">
        <w:rPr>
          <w:b w:val="0"/>
          <w:szCs w:val="24"/>
        </w:rPr>
        <w:t>Глава Белоярского района является председателем семнадцати коллегиальных и совещательных органов, созданных в администрации Белоярского района.</w:t>
      </w:r>
      <w:r w:rsidRPr="00D76C07">
        <w:t xml:space="preserve"> </w:t>
      </w:r>
      <w:r w:rsidRPr="00D76C07">
        <w:rPr>
          <w:b w:val="0"/>
          <w:szCs w:val="24"/>
        </w:rPr>
        <w:t>Всего в 201</w:t>
      </w:r>
      <w:r w:rsidR="00D76C07" w:rsidRPr="00D76C07">
        <w:rPr>
          <w:b w:val="0"/>
          <w:szCs w:val="24"/>
        </w:rPr>
        <w:t>9</w:t>
      </w:r>
      <w:r w:rsidRPr="00D76C07">
        <w:rPr>
          <w:b w:val="0"/>
          <w:szCs w:val="24"/>
        </w:rPr>
        <w:t xml:space="preserve"> году под председательством главы района проведены 4</w:t>
      </w:r>
      <w:r w:rsidR="00D76C07" w:rsidRPr="00D76C07">
        <w:rPr>
          <w:b w:val="0"/>
          <w:szCs w:val="24"/>
        </w:rPr>
        <w:t>6</w:t>
      </w:r>
      <w:r w:rsidRPr="00D76C07">
        <w:rPr>
          <w:b w:val="0"/>
          <w:szCs w:val="24"/>
        </w:rPr>
        <w:t xml:space="preserve"> заседани</w:t>
      </w:r>
      <w:r w:rsidR="00D76C07" w:rsidRPr="00D76C07">
        <w:rPr>
          <w:b w:val="0"/>
          <w:szCs w:val="24"/>
        </w:rPr>
        <w:t>й</w:t>
      </w:r>
      <w:r w:rsidRPr="00D76C07">
        <w:rPr>
          <w:b w:val="0"/>
          <w:szCs w:val="24"/>
        </w:rPr>
        <w:t xml:space="preserve"> коллегиальных и совещательных органов.</w:t>
      </w:r>
    </w:p>
    <w:p w:rsidR="00C2120C" w:rsidRPr="003A314E" w:rsidRDefault="00C2120C" w:rsidP="007F3108">
      <w:pPr>
        <w:spacing w:line="276" w:lineRule="auto"/>
        <w:ind w:firstLine="709"/>
        <w:jc w:val="both"/>
        <w:rPr>
          <w:b w:val="0"/>
          <w:szCs w:val="24"/>
        </w:rPr>
      </w:pPr>
      <w:r w:rsidRPr="003A314E">
        <w:rPr>
          <w:b w:val="0"/>
          <w:szCs w:val="24"/>
        </w:rPr>
        <w:t>В 201</w:t>
      </w:r>
      <w:r w:rsidR="003A314E" w:rsidRPr="003A314E">
        <w:rPr>
          <w:b w:val="0"/>
          <w:szCs w:val="24"/>
        </w:rPr>
        <w:t>9</w:t>
      </w:r>
      <w:r w:rsidRPr="003A314E">
        <w:rPr>
          <w:b w:val="0"/>
          <w:szCs w:val="24"/>
        </w:rPr>
        <w:t xml:space="preserve"> году главой района подписано и обнародовано в порядке, установленном уставом Белоярского района, </w:t>
      </w:r>
      <w:r w:rsidR="003A314E" w:rsidRPr="003A314E">
        <w:rPr>
          <w:b w:val="0"/>
          <w:szCs w:val="24"/>
        </w:rPr>
        <w:t>49</w:t>
      </w:r>
      <w:r w:rsidRPr="003A314E">
        <w:rPr>
          <w:b w:val="0"/>
          <w:szCs w:val="24"/>
        </w:rPr>
        <w:t xml:space="preserve"> решений Думы Белоярского района, издано </w:t>
      </w:r>
      <w:r w:rsidR="003A314E" w:rsidRPr="003A314E">
        <w:rPr>
          <w:b w:val="0"/>
          <w:szCs w:val="24"/>
        </w:rPr>
        <w:t>1163</w:t>
      </w:r>
      <w:r w:rsidRPr="003A314E">
        <w:rPr>
          <w:b w:val="0"/>
          <w:szCs w:val="24"/>
        </w:rPr>
        <w:t xml:space="preserve"> постановления и </w:t>
      </w:r>
      <w:r w:rsidR="003A314E" w:rsidRPr="003A314E">
        <w:rPr>
          <w:b w:val="0"/>
          <w:szCs w:val="24"/>
        </w:rPr>
        <w:t>404</w:t>
      </w:r>
      <w:r w:rsidRPr="003A314E">
        <w:rPr>
          <w:b w:val="0"/>
          <w:szCs w:val="24"/>
        </w:rPr>
        <w:t xml:space="preserve"> распоряжени</w:t>
      </w:r>
      <w:r w:rsidR="003A314E" w:rsidRPr="003A314E">
        <w:rPr>
          <w:b w:val="0"/>
          <w:szCs w:val="24"/>
        </w:rPr>
        <w:t>я</w:t>
      </w:r>
      <w:r w:rsidRPr="003A314E">
        <w:rPr>
          <w:b w:val="0"/>
          <w:szCs w:val="24"/>
        </w:rPr>
        <w:t xml:space="preserve"> администрации Белоярского района. </w:t>
      </w:r>
      <w:proofErr w:type="gramStart"/>
      <w:r w:rsidRPr="003A314E">
        <w:rPr>
          <w:b w:val="0"/>
          <w:szCs w:val="24"/>
        </w:rPr>
        <w:t xml:space="preserve">Из общего числа принятых муниципальных правовых актов Белоярского района - 444 муниципальных нормативных правовых актов Белоярского района направлены в орган, уполномоченный на ведение регистра муниципальных нормативных правовых актов Ханты-Мансийского автономного округа – Югры (Управление государственной регистрации нормативных правовых актов Аппарата Губернатора Ханты-Мансийского автономного округа – Югры),  </w:t>
      </w:r>
      <w:r w:rsidRPr="003A314E">
        <w:rPr>
          <w:b w:val="0"/>
          <w:szCs w:val="24"/>
        </w:rPr>
        <w:lastRenderedPageBreak/>
        <w:t xml:space="preserve">из них </w:t>
      </w:r>
      <w:r w:rsidR="003A314E" w:rsidRPr="003A314E">
        <w:rPr>
          <w:b w:val="0"/>
          <w:szCs w:val="24"/>
        </w:rPr>
        <w:t>300</w:t>
      </w:r>
      <w:r w:rsidRPr="003A314E">
        <w:rPr>
          <w:b w:val="0"/>
          <w:szCs w:val="24"/>
        </w:rPr>
        <w:t xml:space="preserve"> - постановления администрации Белоярского района, </w:t>
      </w:r>
      <w:r w:rsidR="003A314E" w:rsidRPr="003A314E">
        <w:rPr>
          <w:b w:val="0"/>
          <w:szCs w:val="24"/>
        </w:rPr>
        <w:t>46</w:t>
      </w:r>
      <w:r w:rsidRPr="003A314E">
        <w:rPr>
          <w:b w:val="0"/>
          <w:szCs w:val="24"/>
        </w:rPr>
        <w:t>- решения Думы Белоярского района.</w:t>
      </w:r>
      <w:proofErr w:type="gramEnd"/>
    </w:p>
    <w:p w:rsidR="00C2120C" w:rsidRPr="003A314E" w:rsidRDefault="00C2120C" w:rsidP="007F3108">
      <w:pPr>
        <w:spacing w:line="276" w:lineRule="auto"/>
        <w:ind w:firstLine="709"/>
        <w:jc w:val="both"/>
        <w:rPr>
          <w:b w:val="0"/>
          <w:szCs w:val="24"/>
        </w:rPr>
      </w:pPr>
      <w:r w:rsidRPr="003A314E">
        <w:rPr>
          <w:b w:val="0"/>
          <w:szCs w:val="24"/>
        </w:rPr>
        <w:t xml:space="preserve">Глава </w:t>
      </w:r>
      <w:r w:rsidR="00111B6F" w:rsidRPr="003A314E">
        <w:rPr>
          <w:b w:val="0"/>
          <w:szCs w:val="24"/>
        </w:rPr>
        <w:t xml:space="preserve">Белоярского </w:t>
      </w:r>
      <w:r w:rsidRPr="003A314E">
        <w:rPr>
          <w:b w:val="0"/>
          <w:szCs w:val="24"/>
        </w:rPr>
        <w:t xml:space="preserve">района в отчетном году провел </w:t>
      </w:r>
      <w:r w:rsidR="003A314E" w:rsidRPr="003A314E">
        <w:rPr>
          <w:b w:val="0"/>
          <w:szCs w:val="24"/>
        </w:rPr>
        <w:t>12</w:t>
      </w:r>
      <w:r w:rsidRPr="003A314E">
        <w:rPr>
          <w:b w:val="0"/>
          <w:szCs w:val="24"/>
        </w:rPr>
        <w:t xml:space="preserve"> встреч с населением во всех населенных пунктах городского и сельских поселений в границах Белоярского района, на которых информировал население о социально-экономическом развитии Белоярского района, о результатах деятельности органов местного самоуправления Белоярского района,   о текущих и перспективных планах развития Белоярского района.   </w:t>
      </w:r>
    </w:p>
    <w:p w:rsidR="00C2120C" w:rsidRPr="003A314E" w:rsidRDefault="00C2120C" w:rsidP="007F3108">
      <w:pPr>
        <w:spacing w:line="276" w:lineRule="auto"/>
        <w:ind w:firstLine="709"/>
        <w:jc w:val="both"/>
        <w:rPr>
          <w:b w:val="0"/>
          <w:szCs w:val="24"/>
        </w:rPr>
      </w:pPr>
      <w:r w:rsidRPr="003A314E">
        <w:rPr>
          <w:b w:val="0"/>
          <w:szCs w:val="24"/>
        </w:rPr>
        <w:t>За 201</w:t>
      </w:r>
      <w:r w:rsidR="003A314E" w:rsidRPr="003A314E">
        <w:rPr>
          <w:b w:val="0"/>
          <w:szCs w:val="24"/>
        </w:rPr>
        <w:t>9</w:t>
      </w:r>
      <w:r w:rsidRPr="003A314E">
        <w:rPr>
          <w:b w:val="0"/>
          <w:szCs w:val="24"/>
        </w:rPr>
        <w:t xml:space="preserve"> год к главе Белоярского района поступило </w:t>
      </w:r>
      <w:r w:rsidR="003A314E" w:rsidRPr="003A314E">
        <w:rPr>
          <w:b w:val="0"/>
          <w:szCs w:val="24"/>
        </w:rPr>
        <w:t>279</w:t>
      </w:r>
      <w:r w:rsidRPr="003A314E">
        <w:rPr>
          <w:b w:val="0"/>
          <w:szCs w:val="24"/>
        </w:rPr>
        <w:t xml:space="preserve"> обращени</w:t>
      </w:r>
      <w:r w:rsidR="003A314E" w:rsidRPr="003A314E">
        <w:rPr>
          <w:b w:val="0"/>
          <w:szCs w:val="24"/>
        </w:rPr>
        <w:t>й</w:t>
      </w:r>
      <w:r w:rsidRPr="003A314E">
        <w:rPr>
          <w:b w:val="0"/>
          <w:szCs w:val="24"/>
        </w:rPr>
        <w:t xml:space="preserve"> граждан, из них письменных - </w:t>
      </w:r>
      <w:r w:rsidR="003A314E" w:rsidRPr="003A314E">
        <w:rPr>
          <w:b w:val="0"/>
          <w:szCs w:val="24"/>
        </w:rPr>
        <w:t>75</w:t>
      </w:r>
      <w:r w:rsidRPr="003A314E">
        <w:rPr>
          <w:b w:val="0"/>
          <w:szCs w:val="24"/>
        </w:rPr>
        <w:t>, на личных приемах – 2</w:t>
      </w:r>
      <w:r w:rsidR="003A314E" w:rsidRPr="003A314E">
        <w:rPr>
          <w:b w:val="0"/>
          <w:szCs w:val="24"/>
        </w:rPr>
        <w:t>0</w:t>
      </w:r>
      <w:r w:rsidRPr="003A314E">
        <w:rPr>
          <w:b w:val="0"/>
          <w:szCs w:val="24"/>
        </w:rPr>
        <w:t xml:space="preserve">4, на выездных приемах - </w:t>
      </w:r>
      <w:r w:rsidR="003A314E" w:rsidRPr="003A314E">
        <w:rPr>
          <w:b w:val="0"/>
          <w:szCs w:val="24"/>
        </w:rPr>
        <w:t>0</w:t>
      </w:r>
      <w:r w:rsidRPr="003A314E">
        <w:rPr>
          <w:b w:val="0"/>
          <w:szCs w:val="24"/>
        </w:rPr>
        <w:t xml:space="preserve">. </w:t>
      </w:r>
    </w:p>
    <w:p w:rsidR="00111B6F" w:rsidRPr="00DC34C4" w:rsidRDefault="00C2120C" w:rsidP="007F3108">
      <w:pPr>
        <w:spacing w:line="276" w:lineRule="auto"/>
        <w:ind w:firstLine="709"/>
        <w:jc w:val="both"/>
        <w:rPr>
          <w:b w:val="0"/>
          <w:szCs w:val="24"/>
        </w:rPr>
      </w:pPr>
      <w:r w:rsidRPr="00DC34C4">
        <w:rPr>
          <w:b w:val="0"/>
          <w:szCs w:val="24"/>
        </w:rPr>
        <w:t>Всего в 201</w:t>
      </w:r>
      <w:r w:rsidR="003A314E" w:rsidRPr="00DC34C4">
        <w:rPr>
          <w:b w:val="0"/>
          <w:szCs w:val="24"/>
        </w:rPr>
        <w:t>9</w:t>
      </w:r>
      <w:r w:rsidRPr="00DC34C4">
        <w:rPr>
          <w:b w:val="0"/>
          <w:szCs w:val="24"/>
        </w:rPr>
        <w:t xml:space="preserve"> году главой района проведено 3</w:t>
      </w:r>
      <w:r w:rsidR="003A314E" w:rsidRPr="00DC34C4">
        <w:rPr>
          <w:b w:val="0"/>
          <w:szCs w:val="24"/>
        </w:rPr>
        <w:t>7</w:t>
      </w:r>
      <w:r w:rsidRPr="00DC34C4">
        <w:rPr>
          <w:b w:val="0"/>
          <w:szCs w:val="24"/>
        </w:rPr>
        <w:t xml:space="preserve"> личных приемов граждан, в ходе которых к главе ра</w:t>
      </w:r>
      <w:r w:rsidR="00DC34C4" w:rsidRPr="00DC34C4">
        <w:rPr>
          <w:b w:val="0"/>
          <w:szCs w:val="24"/>
        </w:rPr>
        <w:t>йона обратили</w:t>
      </w:r>
      <w:r w:rsidRPr="00DC34C4">
        <w:rPr>
          <w:b w:val="0"/>
          <w:szCs w:val="24"/>
        </w:rPr>
        <w:t xml:space="preserve">сь </w:t>
      </w:r>
      <w:r w:rsidR="00DC34C4" w:rsidRPr="00DC34C4">
        <w:rPr>
          <w:b w:val="0"/>
          <w:szCs w:val="24"/>
        </w:rPr>
        <w:t>204</w:t>
      </w:r>
      <w:r w:rsidRPr="00DC34C4">
        <w:rPr>
          <w:b w:val="0"/>
          <w:szCs w:val="24"/>
        </w:rPr>
        <w:t xml:space="preserve"> человек</w:t>
      </w:r>
      <w:r w:rsidR="00DC34C4" w:rsidRPr="00DC34C4">
        <w:rPr>
          <w:b w:val="0"/>
          <w:szCs w:val="24"/>
        </w:rPr>
        <w:t>а</w:t>
      </w:r>
      <w:r w:rsidRPr="00DC34C4">
        <w:rPr>
          <w:b w:val="0"/>
          <w:szCs w:val="24"/>
        </w:rPr>
        <w:t>. Основные темы обращений граждан: жилищные вопросы, труд и заработная плата, социальная защита населения, вопросы здравоохранения, промышленность и строительство, транспорт и связь, и другие вопросы</w:t>
      </w:r>
      <w:r w:rsidR="00111B6F" w:rsidRPr="00DC34C4">
        <w:rPr>
          <w:b w:val="0"/>
          <w:szCs w:val="24"/>
        </w:rPr>
        <w:t xml:space="preserve">. </w:t>
      </w:r>
    </w:p>
    <w:p w:rsidR="00C2120C" w:rsidRDefault="00111B6F" w:rsidP="007F3108">
      <w:pPr>
        <w:spacing w:line="276" w:lineRule="auto"/>
        <w:ind w:firstLine="709"/>
        <w:jc w:val="both"/>
        <w:rPr>
          <w:b w:val="0"/>
          <w:szCs w:val="24"/>
        </w:rPr>
      </w:pPr>
      <w:r w:rsidRPr="00DC34C4">
        <w:rPr>
          <w:b w:val="0"/>
          <w:szCs w:val="24"/>
        </w:rPr>
        <w:t xml:space="preserve">Во исполнение  Федерального закона от 2 мая 2006 года № 59-ФЗ «О порядке рассмотрения обращений граждан Российской Федерации» постоянно осуществлялся </w:t>
      </w:r>
      <w:proofErr w:type="gramStart"/>
      <w:r w:rsidRPr="00DC34C4">
        <w:rPr>
          <w:b w:val="0"/>
          <w:szCs w:val="24"/>
        </w:rPr>
        <w:t>контроль за</w:t>
      </w:r>
      <w:proofErr w:type="gramEnd"/>
      <w:r w:rsidRPr="00DC34C4">
        <w:rPr>
          <w:b w:val="0"/>
          <w:szCs w:val="24"/>
        </w:rPr>
        <w:t xml:space="preserve"> сроками исполнения поручений главы  района, качеством подготовки ответов на обращения граждан, анализировались причины и условия, порождающие жалобы и повторные обращения граждан.</w:t>
      </w:r>
    </w:p>
    <w:p w:rsidR="00957FAA" w:rsidRPr="00957FAA" w:rsidRDefault="00B02622" w:rsidP="00B02622">
      <w:pPr>
        <w:spacing w:line="276" w:lineRule="auto"/>
        <w:ind w:firstLine="709"/>
        <w:jc w:val="both"/>
        <w:rPr>
          <w:b w:val="0"/>
          <w:szCs w:val="24"/>
        </w:rPr>
      </w:pPr>
      <w:r w:rsidRPr="00B02622">
        <w:rPr>
          <w:b w:val="0"/>
          <w:szCs w:val="24"/>
        </w:rPr>
        <w:t>Для большей открытости работы органов местного самоуправления у главы</w:t>
      </w:r>
      <w:r>
        <w:rPr>
          <w:b w:val="0"/>
          <w:szCs w:val="24"/>
        </w:rPr>
        <w:t xml:space="preserve"> Белоярского</w:t>
      </w:r>
      <w:r w:rsidRPr="00B02622">
        <w:rPr>
          <w:b w:val="0"/>
          <w:szCs w:val="24"/>
        </w:rPr>
        <w:t xml:space="preserve"> района имеется </w:t>
      </w:r>
      <w:proofErr w:type="gramStart"/>
      <w:r w:rsidRPr="00B02622">
        <w:rPr>
          <w:b w:val="0"/>
          <w:szCs w:val="24"/>
        </w:rPr>
        <w:t>свой</w:t>
      </w:r>
      <w:proofErr w:type="gramEnd"/>
      <w:r w:rsidRPr="00B02622">
        <w:rPr>
          <w:b w:val="0"/>
          <w:szCs w:val="24"/>
        </w:rPr>
        <w:t xml:space="preserve"> аккаунт</w:t>
      </w:r>
      <w:r>
        <w:rPr>
          <w:b w:val="0"/>
          <w:szCs w:val="24"/>
        </w:rPr>
        <w:t xml:space="preserve"> в </w:t>
      </w:r>
      <w:proofErr w:type="spellStart"/>
      <w:r>
        <w:rPr>
          <w:b w:val="0"/>
          <w:szCs w:val="24"/>
        </w:rPr>
        <w:t>И</w:t>
      </w:r>
      <w:r w:rsidRPr="00B02622">
        <w:rPr>
          <w:b w:val="0"/>
          <w:szCs w:val="24"/>
        </w:rPr>
        <w:t>нстаграм</w:t>
      </w:r>
      <w:proofErr w:type="spellEnd"/>
      <w:r w:rsidRPr="00B02622">
        <w:rPr>
          <w:b w:val="0"/>
          <w:szCs w:val="24"/>
        </w:rPr>
        <w:t xml:space="preserve">. В нем глава </w:t>
      </w:r>
      <w:r>
        <w:rPr>
          <w:b w:val="0"/>
          <w:szCs w:val="24"/>
        </w:rPr>
        <w:t xml:space="preserve">Белоярского района </w:t>
      </w:r>
      <w:r w:rsidRPr="00B02622">
        <w:rPr>
          <w:b w:val="0"/>
          <w:szCs w:val="24"/>
        </w:rPr>
        <w:t>отвечает на вопросы жителей</w:t>
      </w:r>
      <w:r>
        <w:rPr>
          <w:b w:val="0"/>
          <w:szCs w:val="24"/>
        </w:rPr>
        <w:t xml:space="preserve">, </w:t>
      </w:r>
      <w:r w:rsidRPr="00B02622">
        <w:rPr>
          <w:b w:val="0"/>
          <w:szCs w:val="24"/>
        </w:rPr>
        <w:t>отражает работ</w:t>
      </w:r>
      <w:r>
        <w:rPr>
          <w:b w:val="0"/>
          <w:szCs w:val="24"/>
        </w:rPr>
        <w:t>у, как свою, так и органов ОМСУ,</w:t>
      </w:r>
      <w:r w:rsidRPr="00B02622">
        <w:rPr>
          <w:b w:val="0"/>
          <w:szCs w:val="24"/>
        </w:rPr>
        <w:t xml:space="preserve"> проводит прямые эфиры, отвечая на вопросы жителей территории. Это еще один «канал связи» с гражданами. Аккаунт был создан в конце октября 2019 года. На сегодняшний день у главы </w:t>
      </w:r>
      <w:r>
        <w:rPr>
          <w:b w:val="0"/>
          <w:szCs w:val="24"/>
        </w:rPr>
        <w:t xml:space="preserve">Белоярского района </w:t>
      </w:r>
      <w:r w:rsidRPr="00B02622">
        <w:rPr>
          <w:b w:val="0"/>
          <w:szCs w:val="24"/>
        </w:rPr>
        <w:t>4874 подписчика. В декабре 2</w:t>
      </w:r>
      <w:bookmarkStart w:id="0" w:name="_GoBack"/>
      <w:bookmarkEnd w:id="0"/>
      <w:r w:rsidRPr="00B02622">
        <w:rPr>
          <w:b w:val="0"/>
          <w:szCs w:val="24"/>
        </w:rPr>
        <w:t xml:space="preserve">019 года </w:t>
      </w:r>
      <w:r w:rsidRPr="00957FAA">
        <w:rPr>
          <w:b w:val="0"/>
          <w:szCs w:val="24"/>
        </w:rPr>
        <w:t>администрация Белоярского района награждена Дипломом «Лучший аккаунт гл</w:t>
      </w:r>
      <w:r>
        <w:rPr>
          <w:b w:val="0"/>
          <w:szCs w:val="24"/>
        </w:rPr>
        <w:t>авы муниципального образования».</w:t>
      </w:r>
    </w:p>
    <w:p w:rsidR="00914C98" w:rsidRPr="00D76C07" w:rsidRDefault="007A682A" w:rsidP="007F3108">
      <w:pPr>
        <w:spacing w:line="276" w:lineRule="auto"/>
        <w:ind w:firstLine="709"/>
        <w:jc w:val="both"/>
        <w:rPr>
          <w:b w:val="0"/>
          <w:szCs w:val="24"/>
        </w:rPr>
      </w:pPr>
      <w:r w:rsidRPr="00D76C07">
        <w:rPr>
          <w:szCs w:val="24"/>
        </w:rPr>
        <w:t>3.3</w:t>
      </w:r>
      <w:r w:rsidR="00914C98" w:rsidRPr="00D76C07">
        <w:rPr>
          <w:szCs w:val="24"/>
        </w:rPr>
        <w:t xml:space="preserve">. </w:t>
      </w:r>
      <w:proofErr w:type="gramStart"/>
      <w:r w:rsidR="00914C98" w:rsidRPr="00D76C07">
        <w:rPr>
          <w:szCs w:val="24"/>
        </w:rPr>
        <w:t>Меры, принимаемые для повышения качества предоставляемых населению муниципальных услуг, с указанием мер, принимаемых для повышения их доступности лицам с ограниченными возможностями здоровья (в том числе в сфере физической культуры и спорта) и использования в этой сфере информационных технологий, а также учет общественного мнения об удовлетворенности населения социальными услугами по результатам социологических опросов населения.</w:t>
      </w:r>
      <w:proofErr w:type="gramEnd"/>
    </w:p>
    <w:p w:rsidR="00DD7585" w:rsidRPr="005D52D8" w:rsidRDefault="00DD7585" w:rsidP="007F3108">
      <w:pPr>
        <w:tabs>
          <w:tab w:val="left" w:pos="993"/>
        </w:tabs>
        <w:spacing w:line="276" w:lineRule="auto"/>
        <w:ind w:firstLine="709"/>
        <w:jc w:val="both"/>
        <w:rPr>
          <w:b w:val="0"/>
          <w:color w:val="000000" w:themeColor="text1"/>
          <w:szCs w:val="24"/>
        </w:rPr>
      </w:pPr>
      <w:r w:rsidRPr="005D52D8">
        <w:rPr>
          <w:b w:val="0"/>
          <w:color w:val="000000" w:themeColor="text1"/>
          <w:szCs w:val="24"/>
        </w:rPr>
        <w:t>Для повышения качества муниципальных услуг, предоставляемых органами местного самоуправления Белоярского района, а также услуг, оказываемых муниципальными учреждениями Белоярского района, администрацией Белоярского района проведен комплекс мероприятий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115304" w:rsidRPr="005D52D8" w:rsidRDefault="00DD7585" w:rsidP="007F3108">
      <w:pPr>
        <w:tabs>
          <w:tab w:val="left" w:pos="993"/>
        </w:tabs>
        <w:spacing w:line="276" w:lineRule="auto"/>
        <w:ind w:firstLine="709"/>
        <w:jc w:val="both"/>
        <w:rPr>
          <w:b w:val="0"/>
          <w:color w:val="000000" w:themeColor="text1"/>
          <w:szCs w:val="24"/>
        </w:rPr>
      </w:pPr>
      <w:r w:rsidRPr="005D52D8">
        <w:rPr>
          <w:b w:val="0"/>
          <w:color w:val="000000" w:themeColor="text1"/>
          <w:szCs w:val="24"/>
        </w:rPr>
        <w:t xml:space="preserve">В целях организации доступа к сведениям о предоставлении муниципальных услуг органами администрации Белоярского района на Едином портале государственных и муниципальных услуг (gosuslugi.ru) в пределах своей компетенции размещена информация </w:t>
      </w:r>
      <w:proofErr w:type="gramStart"/>
      <w:r w:rsidRPr="005D52D8">
        <w:rPr>
          <w:b w:val="0"/>
          <w:color w:val="000000" w:themeColor="text1"/>
          <w:szCs w:val="24"/>
        </w:rPr>
        <w:t>о</w:t>
      </w:r>
      <w:proofErr w:type="gramEnd"/>
      <w:r w:rsidRPr="005D52D8">
        <w:rPr>
          <w:b w:val="0"/>
          <w:color w:val="000000" w:themeColor="text1"/>
          <w:szCs w:val="24"/>
        </w:rPr>
        <w:t xml:space="preserve"> всех оказываемых муниципальных услугах. </w:t>
      </w:r>
      <w:proofErr w:type="gramStart"/>
      <w:r w:rsidR="009D48E8" w:rsidRPr="005D52D8">
        <w:rPr>
          <w:b w:val="0"/>
          <w:color w:val="000000" w:themeColor="text1"/>
          <w:szCs w:val="24"/>
        </w:rPr>
        <w:t>З</w:t>
      </w:r>
      <w:r w:rsidRPr="005D52D8">
        <w:rPr>
          <w:b w:val="0"/>
          <w:color w:val="000000" w:themeColor="text1"/>
          <w:szCs w:val="24"/>
        </w:rPr>
        <w:t>аявител</w:t>
      </w:r>
      <w:r w:rsidR="009D48E8" w:rsidRPr="005D52D8">
        <w:rPr>
          <w:b w:val="0"/>
          <w:color w:val="000000" w:themeColor="text1"/>
          <w:szCs w:val="24"/>
        </w:rPr>
        <w:t>ям</w:t>
      </w:r>
      <w:r w:rsidRPr="005D52D8">
        <w:rPr>
          <w:b w:val="0"/>
          <w:color w:val="000000" w:themeColor="text1"/>
          <w:szCs w:val="24"/>
        </w:rPr>
        <w:t xml:space="preserve"> доступны для получения  </w:t>
      </w:r>
      <w:r w:rsidR="000A6A55" w:rsidRPr="005D52D8">
        <w:rPr>
          <w:b w:val="0"/>
          <w:color w:val="000000" w:themeColor="text1"/>
          <w:szCs w:val="24"/>
        </w:rPr>
        <w:t>1</w:t>
      </w:r>
      <w:r w:rsidR="000723E4" w:rsidRPr="005D52D8">
        <w:rPr>
          <w:b w:val="0"/>
          <w:color w:val="000000" w:themeColor="text1"/>
          <w:szCs w:val="24"/>
        </w:rPr>
        <w:t>6</w:t>
      </w:r>
      <w:r w:rsidRPr="005D52D8">
        <w:rPr>
          <w:b w:val="0"/>
          <w:color w:val="000000" w:themeColor="text1"/>
          <w:szCs w:val="24"/>
        </w:rPr>
        <w:t xml:space="preserve"> муниципальных услуг с использованием Единого портала государственных и муниципальных услуг полностью в электронном виде – управления жилищно-</w:t>
      </w:r>
      <w:r w:rsidRPr="005D52D8">
        <w:rPr>
          <w:b w:val="0"/>
          <w:color w:val="000000" w:themeColor="text1"/>
          <w:szCs w:val="24"/>
        </w:rPr>
        <w:lastRenderedPageBreak/>
        <w:t>коммунального хозяйства администрации Белоярского района (4 услуги), управления по архитектуре и градостроительству администрации Белоярского района (5 услуг), комитета по образованию администрации Белоярского района (</w:t>
      </w:r>
      <w:r w:rsidR="000723E4" w:rsidRPr="005D52D8">
        <w:rPr>
          <w:b w:val="0"/>
          <w:color w:val="000000" w:themeColor="text1"/>
          <w:szCs w:val="24"/>
        </w:rPr>
        <w:t>3</w:t>
      </w:r>
      <w:r w:rsidRPr="005D52D8">
        <w:rPr>
          <w:b w:val="0"/>
          <w:color w:val="000000" w:themeColor="text1"/>
          <w:szCs w:val="24"/>
        </w:rPr>
        <w:t xml:space="preserve"> услуг</w:t>
      </w:r>
      <w:r w:rsidR="000723E4" w:rsidRPr="005D52D8">
        <w:rPr>
          <w:b w:val="0"/>
          <w:color w:val="000000" w:themeColor="text1"/>
          <w:szCs w:val="24"/>
        </w:rPr>
        <w:t>и</w:t>
      </w:r>
      <w:r w:rsidRPr="005D52D8">
        <w:rPr>
          <w:b w:val="0"/>
          <w:color w:val="000000" w:themeColor="text1"/>
          <w:szCs w:val="24"/>
        </w:rPr>
        <w:t>), отдела развития предпринимательства и потребительского рынка администрации Белоярского района       (1 услуга), архивного отдела администрации Белоярского</w:t>
      </w:r>
      <w:proofErr w:type="gramEnd"/>
      <w:r w:rsidRPr="005D52D8">
        <w:rPr>
          <w:b w:val="0"/>
          <w:color w:val="000000" w:themeColor="text1"/>
          <w:szCs w:val="24"/>
        </w:rPr>
        <w:t xml:space="preserve"> района (1 услуга), управления по транспорту и связи администрации Белоярского района (1 услуга), комитета муниципальной собственности администрации Белоярского района (</w:t>
      </w:r>
      <w:r w:rsidR="000A6A55" w:rsidRPr="005D52D8">
        <w:rPr>
          <w:b w:val="0"/>
          <w:color w:val="000000" w:themeColor="text1"/>
          <w:szCs w:val="24"/>
        </w:rPr>
        <w:t>1 услуга</w:t>
      </w:r>
      <w:r w:rsidRPr="005D52D8">
        <w:rPr>
          <w:b w:val="0"/>
          <w:color w:val="000000" w:themeColor="text1"/>
          <w:szCs w:val="24"/>
        </w:rPr>
        <w:t xml:space="preserve">). </w:t>
      </w:r>
    </w:p>
    <w:p w:rsidR="000D4B97" w:rsidRPr="007B63D7" w:rsidRDefault="00DD7585" w:rsidP="007F3108">
      <w:pPr>
        <w:tabs>
          <w:tab w:val="left" w:pos="993"/>
        </w:tabs>
        <w:spacing w:line="276" w:lineRule="auto"/>
        <w:ind w:firstLine="709"/>
        <w:jc w:val="both"/>
        <w:rPr>
          <w:b w:val="0"/>
          <w:szCs w:val="24"/>
        </w:rPr>
      </w:pPr>
      <w:r w:rsidRPr="005D52D8">
        <w:rPr>
          <w:b w:val="0"/>
          <w:color w:val="000000" w:themeColor="text1"/>
          <w:szCs w:val="24"/>
        </w:rPr>
        <w:t xml:space="preserve">Кроме того, </w:t>
      </w:r>
      <w:r w:rsidR="000D4B97" w:rsidRPr="005D52D8">
        <w:rPr>
          <w:b w:val="0"/>
          <w:color w:val="000000" w:themeColor="text1"/>
          <w:szCs w:val="24"/>
        </w:rPr>
        <w:t>8</w:t>
      </w:r>
      <w:r w:rsidRPr="005D52D8">
        <w:rPr>
          <w:b w:val="0"/>
          <w:color w:val="000000" w:themeColor="text1"/>
          <w:szCs w:val="24"/>
        </w:rPr>
        <w:t xml:space="preserve"> муниципальных услуг  оказывается в электронном виде на сайтах учреждений и органов администрации Белоярского района – комитета по культуре администрации Белоярского района (5 услуг), комитета по образованию администрации Белоярского района (</w:t>
      </w:r>
      <w:r w:rsidR="000D4B97" w:rsidRPr="005D52D8">
        <w:rPr>
          <w:b w:val="0"/>
          <w:color w:val="000000" w:themeColor="text1"/>
          <w:szCs w:val="24"/>
        </w:rPr>
        <w:t>2</w:t>
      </w:r>
      <w:r w:rsidRPr="005D52D8">
        <w:rPr>
          <w:b w:val="0"/>
          <w:color w:val="000000" w:themeColor="text1"/>
          <w:szCs w:val="24"/>
        </w:rPr>
        <w:t xml:space="preserve"> услуг</w:t>
      </w:r>
      <w:r w:rsidR="000D4B97" w:rsidRPr="005D52D8">
        <w:rPr>
          <w:b w:val="0"/>
          <w:color w:val="000000" w:themeColor="text1"/>
          <w:szCs w:val="24"/>
        </w:rPr>
        <w:t>и</w:t>
      </w:r>
      <w:r w:rsidRPr="005D52D8">
        <w:rPr>
          <w:b w:val="0"/>
          <w:color w:val="000000" w:themeColor="text1"/>
          <w:szCs w:val="24"/>
        </w:rPr>
        <w:t>)</w:t>
      </w:r>
      <w:r w:rsidR="000723E4" w:rsidRPr="005D52D8">
        <w:rPr>
          <w:b w:val="0"/>
          <w:color w:val="000000" w:themeColor="text1"/>
          <w:szCs w:val="24"/>
        </w:rPr>
        <w:t xml:space="preserve">, отдела развития предпринимательства и потребительского </w:t>
      </w:r>
      <w:r w:rsidR="000723E4" w:rsidRPr="007B63D7">
        <w:rPr>
          <w:b w:val="0"/>
          <w:szCs w:val="24"/>
        </w:rPr>
        <w:t>рынка администрации Белоярского района (1 услуга)</w:t>
      </w:r>
      <w:r w:rsidRPr="007B63D7">
        <w:rPr>
          <w:b w:val="0"/>
          <w:szCs w:val="24"/>
        </w:rPr>
        <w:t xml:space="preserve">. </w:t>
      </w:r>
    </w:p>
    <w:p w:rsidR="000566F2" w:rsidRPr="007B63D7" w:rsidRDefault="000566F2" w:rsidP="007F3108">
      <w:pPr>
        <w:autoSpaceDE w:val="0"/>
        <w:autoSpaceDN w:val="0"/>
        <w:adjustRightInd w:val="0"/>
        <w:spacing w:line="276" w:lineRule="auto"/>
        <w:ind w:firstLine="708"/>
        <w:jc w:val="both"/>
        <w:rPr>
          <w:b w:val="0"/>
          <w:szCs w:val="24"/>
        </w:rPr>
      </w:pPr>
      <w:r w:rsidRPr="007B63D7">
        <w:rPr>
          <w:b w:val="0"/>
          <w:szCs w:val="24"/>
        </w:rPr>
        <w:t>В целях создания благоприятных  условий, обеспечивающих  равные  возможности  доступа  к   объектам транспортной  инфраструктуры и пользования услугами  в приоритетных сферах жизни общества для инвалидов  и   других   маломобильных   групп населения, на территории Белоярского района реализуется муниципальная программа</w:t>
      </w:r>
      <w:r w:rsidRPr="007B63D7">
        <w:rPr>
          <w:rFonts w:ascii="Courier New CYR" w:hAnsi="Courier New CYR" w:cs="Courier New CYR"/>
          <w:b w:val="0"/>
        </w:rPr>
        <w:t xml:space="preserve"> </w:t>
      </w:r>
      <w:r w:rsidRPr="007B63D7">
        <w:rPr>
          <w:b w:val="0"/>
          <w:szCs w:val="24"/>
        </w:rPr>
        <w:t>«Доступная среда на 201</w:t>
      </w:r>
      <w:r w:rsidR="007B63D7" w:rsidRPr="007B63D7">
        <w:rPr>
          <w:b w:val="0"/>
          <w:szCs w:val="24"/>
        </w:rPr>
        <w:t>9</w:t>
      </w:r>
      <w:r w:rsidRPr="007B63D7">
        <w:rPr>
          <w:b w:val="0"/>
          <w:szCs w:val="24"/>
        </w:rPr>
        <w:t xml:space="preserve"> - 202</w:t>
      </w:r>
      <w:r w:rsidR="007B63D7" w:rsidRPr="007B63D7">
        <w:rPr>
          <w:b w:val="0"/>
          <w:szCs w:val="24"/>
        </w:rPr>
        <w:t>4</w:t>
      </w:r>
      <w:r w:rsidRPr="007B63D7">
        <w:rPr>
          <w:b w:val="0"/>
          <w:szCs w:val="24"/>
        </w:rPr>
        <w:t xml:space="preserve"> годы».</w:t>
      </w:r>
    </w:p>
    <w:p w:rsidR="000566F2" w:rsidRDefault="000566F2" w:rsidP="007F3108">
      <w:pPr>
        <w:spacing w:line="276" w:lineRule="auto"/>
        <w:ind w:firstLine="708"/>
        <w:jc w:val="both"/>
        <w:rPr>
          <w:b w:val="0"/>
        </w:rPr>
      </w:pPr>
      <w:r w:rsidRPr="00A254A5">
        <w:rPr>
          <w:b w:val="0"/>
          <w:szCs w:val="24"/>
        </w:rPr>
        <w:t xml:space="preserve">В рамках муниципальной программы </w:t>
      </w:r>
      <w:r w:rsidRPr="00A254A5">
        <w:rPr>
          <w:b w:val="0"/>
        </w:rPr>
        <w:t>за отчетный год:</w:t>
      </w:r>
    </w:p>
    <w:p w:rsidR="00A254A5" w:rsidRPr="00A254A5" w:rsidRDefault="00A254A5" w:rsidP="00A254A5">
      <w:pPr>
        <w:pStyle w:val="a3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</w:rPr>
      </w:pPr>
      <w:r w:rsidRPr="00A254A5">
        <w:rPr>
          <w:b w:val="0"/>
        </w:rPr>
        <w:t>306 граждан с ограниченными возможностями здоровья смогли принять участие в спортивных и культурных мероприятиях, что соответствует плановому значению показателя на 2019 год;</w:t>
      </w:r>
    </w:p>
    <w:p w:rsidR="00A254A5" w:rsidRPr="00A254A5" w:rsidRDefault="00A254A5" w:rsidP="00A254A5">
      <w:pPr>
        <w:pStyle w:val="a3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</w:rPr>
      </w:pPr>
      <w:r>
        <w:rPr>
          <w:b w:val="0"/>
        </w:rPr>
        <w:t xml:space="preserve">увеличена </w:t>
      </w:r>
      <w:r w:rsidRPr="00A254A5">
        <w:rPr>
          <w:b w:val="0"/>
        </w:rPr>
        <w:t>численность инвалидов, обеспеченных информационной доступностью к средствам массовой информации, до 103 человек (на 14% больше планового показателя),  в том числе за счет предоставления подписки и доставки газеты «Белоярские вести» неработающим  инвалидам 1 и 2 группы;</w:t>
      </w:r>
    </w:p>
    <w:p w:rsidR="000566F2" w:rsidRPr="00A254A5" w:rsidRDefault="000566F2" w:rsidP="00A254A5">
      <w:pPr>
        <w:pStyle w:val="a3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</w:rPr>
      </w:pPr>
      <w:r w:rsidRPr="00A254A5">
        <w:rPr>
          <w:b w:val="0"/>
        </w:rPr>
        <w:t>проведены конкурсы художественного творчества инвалидов и детей-инвалидов,</w:t>
      </w:r>
      <w:r w:rsidR="00A254A5" w:rsidRPr="00A254A5">
        <w:rPr>
          <w:b w:val="0"/>
        </w:rPr>
        <w:t xml:space="preserve"> в которых приняли участие 42 гражданина и 45 детей с ограниченными возможностями. На конкурсах было представлено 87 работ декоративно-прикладного творчества (в 2018 году – 90 работ)</w:t>
      </w:r>
      <w:r w:rsidRPr="00A254A5">
        <w:rPr>
          <w:b w:val="0"/>
        </w:rPr>
        <w:t>;</w:t>
      </w:r>
    </w:p>
    <w:p w:rsidR="000566F2" w:rsidRDefault="000566F2" w:rsidP="007F3108">
      <w:pPr>
        <w:pStyle w:val="a3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</w:rPr>
      </w:pPr>
      <w:r w:rsidRPr="00A254A5">
        <w:rPr>
          <w:b w:val="0"/>
        </w:rPr>
        <w:t xml:space="preserve">организовано посещение плавательного бассейна </w:t>
      </w:r>
      <w:r w:rsidRPr="00A254A5">
        <w:rPr>
          <w:b w:val="0"/>
          <w:bCs/>
        </w:rPr>
        <w:t xml:space="preserve">на Базе отдыха и спорта «Северянка» </w:t>
      </w:r>
      <w:r w:rsidRPr="00A254A5">
        <w:rPr>
          <w:b w:val="0"/>
        </w:rPr>
        <w:t>маломобильными гражданами. За отчетный год плавательный бассейн посетили 2</w:t>
      </w:r>
      <w:r w:rsidR="00A254A5" w:rsidRPr="00A254A5">
        <w:rPr>
          <w:b w:val="0"/>
        </w:rPr>
        <w:t>19</w:t>
      </w:r>
      <w:r w:rsidRPr="00A254A5">
        <w:rPr>
          <w:b w:val="0"/>
        </w:rPr>
        <w:t xml:space="preserve"> человек из чис</w:t>
      </w:r>
      <w:r w:rsidR="00A254A5" w:rsidRPr="00A254A5">
        <w:rPr>
          <w:b w:val="0"/>
        </w:rPr>
        <w:t>ла маломобильных граждан (в 2018 году – 208</w:t>
      </w:r>
      <w:r w:rsidRPr="00A254A5">
        <w:rPr>
          <w:b w:val="0"/>
        </w:rPr>
        <w:t xml:space="preserve"> человек).</w:t>
      </w:r>
    </w:p>
    <w:p w:rsidR="000566F2" w:rsidRPr="009B7B6C" w:rsidRDefault="000566F2" w:rsidP="007F3108">
      <w:pPr>
        <w:spacing w:line="276" w:lineRule="auto"/>
        <w:ind w:firstLine="709"/>
        <w:jc w:val="both"/>
        <w:rPr>
          <w:b w:val="0"/>
        </w:rPr>
      </w:pPr>
      <w:r w:rsidRPr="009B7B6C">
        <w:rPr>
          <w:b w:val="0"/>
        </w:rPr>
        <w:t>В целях формирования доступной среды жизнедеятельности для инвалидов и других маломобильных групп населения в 201</w:t>
      </w:r>
      <w:r w:rsidR="009B7B6C" w:rsidRPr="009B7B6C">
        <w:rPr>
          <w:b w:val="0"/>
        </w:rPr>
        <w:t>9</w:t>
      </w:r>
      <w:r w:rsidRPr="009B7B6C">
        <w:rPr>
          <w:b w:val="0"/>
        </w:rPr>
        <w:t xml:space="preserve"> году</w:t>
      </w:r>
      <w:r w:rsidR="00F65577" w:rsidRPr="009B7B6C">
        <w:rPr>
          <w:b w:val="0"/>
        </w:rPr>
        <w:t xml:space="preserve"> в рамках реализации мероприятий муниципальной программы Белоярского района «Развитие культуры Белоярского района на 201</w:t>
      </w:r>
      <w:r w:rsidR="00A254A5" w:rsidRPr="009B7B6C">
        <w:rPr>
          <w:b w:val="0"/>
        </w:rPr>
        <w:t>9</w:t>
      </w:r>
      <w:r w:rsidR="00F65577" w:rsidRPr="009B7B6C">
        <w:rPr>
          <w:b w:val="0"/>
        </w:rPr>
        <w:t>-202</w:t>
      </w:r>
      <w:r w:rsidR="00A254A5" w:rsidRPr="009B7B6C">
        <w:rPr>
          <w:b w:val="0"/>
        </w:rPr>
        <w:t>4</w:t>
      </w:r>
      <w:r w:rsidR="00F65577" w:rsidRPr="009B7B6C">
        <w:rPr>
          <w:b w:val="0"/>
        </w:rPr>
        <w:t xml:space="preserve"> годы»</w:t>
      </w:r>
      <w:r w:rsidRPr="009B7B6C">
        <w:rPr>
          <w:b w:val="0"/>
        </w:rPr>
        <w:t>:</w:t>
      </w:r>
    </w:p>
    <w:p w:rsidR="000566F2" w:rsidRPr="00EB1E26" w:rsidRDefault="000566F2" w:rsidP="007F3108">
      <w:pPr>
        <w:pStyle w:val="a3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</w:rPr>
      </w:pPr>
      <w:r w:rsidRPr="00EB1E26">
        <w:rPr>
          <w:b w:val="0"/>
        </w:rPr>
        <w:t>приобретены аудиокниги для слабовидящих в количестве 1</w:t>
      </w:r>
      <w:r w:rsidR="00EB1E26" w:rsidRPr="00EB1E26">
        <w:rPr>
          <w:b w:val="0"/>
        </w:rPr>
        <w:t>78</w:t>
      </w:r>
      <w:r w:rsidRPr="00EB1E26">
        <w:rPr>
          <w:b w:val="0"/>
        </w:rPr>
        <w:t xml:space="preserve">  экземпляров;</w:t>
      </w:r>
    </w:p>
    <w:p w:rsidR="009B7B6C" w:rsidRPr="009B7B6C" w:rsidRDefault="000566F2" w:rsidP="00EA1D12">
      <w:pPr>
        <w:pStyle w:val="a3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9B7B6C">
        <w:rPr>
          <w:b w:val="0"/>
        </w:rPr>
        <w:t xml:space="preserve">приобретено </w:t>
      </w:r>
      <w:r w:rsidR="009B7B6C" w:rsidRPr="009B7B6C">
        <w:rPr>
          <w:b w:val="0"/>
        </w:rPr>
        <w:t xml:space="preserve">санитарно-техническое </w:t>
      </w:r>
      <w:r w:rsidRPr="009B7B6C">
        <w:rPr>
          <w:b w:val="0"/>
        </w:rPr>
        <w:t xml:space="preserve">оборудование для организации безбарьерной среды для лиц с ограниченными возможностями здоровья в библиотеки </w:t>
      </w:r>
      <w:r w:rsidR="009B7B6C" w:rsidRPr="009B7B6C">
        <w:rPr>
          <w:b w:val="0"/>
        </w:rPr>
        <w:t>г. Белоярский (детскую и юношескую), с. Полноват и п. Сорум.</w:t>
      </w:r>
    </w:p>
    <w:p w:rsidR="00EA1D12" w:rsidRPr="00EB1E26" w:rsidRDefault="00EA1D12" w:rsidP="00EB1E26">
      <w:pPr>
        <w:tabs>
          <w:tab w:val="left" w:pos="993"/>
        </w:tabs>
        <w:spacing w:line="276" w:lineRule="auto"/>
        <w:ind w:firstLine="709"/>
        <w:jc w:val="both"/>
        <w:rPr>
          <w:b w:val="0"/>
          <w:szCs w:val="24"/>
        </w:rPr>
      </w:pPr>
      <w:r w:rsidRPr="00EB1E26">
        <w:rPr>
          <w:b w:val="0"/>
          <w:szCs w:val="24"/>
        </w:rPr>
        <w:t xml:space="preserve">Многофункциональным центром предоставления государственных и муниципальных услуг в Белоярском районе в 2019 году оказано 54 254 государственные услуги (на 5,2% больше, чем в 2018 году), 991 муниципальная услуга (на 29% больше, чем в 2018 году). </w:t>
      </w:r>
    </w:p>
    <w:p w:rsidR="00EA1D12" w:rsidRPr="00EA1D12" w:rsidRDefault="00EA1D12" w:rsidP="00EA1D12">
      <w:pPr>
        <w:spacing w:line="276" w:lineRule="auto"/>
        <w:ind w:firstLine="709"/>
        <w:jc w:val="both"/>
        <w:rPr>
          <w:b w:val="0"/>
          <w:szCs w:val="24"/>
        </w:rPr>
      </w:pPr>
      <w:r w:rsidRPr="00EA1D12">
        <w:rPr>
          <w:b w:val="0"/>
          <w:szCs w:val="24"/>
        </w:rPr>
        <w:lastRenderedPageBreak/>
        <w:t xml:space="preserve">Наибольшим спросом пользуются услуги Департамента социального развития Ханты-Мансийского автономного округа – Югры (34%), Управления Федеральной службы государственной регистрации, кадастра и картографии по Ханты-Мансийскому автономному округу - Югре (23%) и Управления Министерства внутренних дел Российской Федерации по Ханты-Мансийскому автономному округу – Югре (21%). </w:t>
      </w:r>
    </w:p>
    <w:p w:rsidR="00EA1D12" w:rsidRPr="00EA1D12" w:rsidRDefault="00EA1D12" w:rsidP="00EA1D12">
      <w:pPr>
        <w:spacing w:line="276" w:lineRule="auto"/>
        <w:ind w:firstLine="709"/>
        <w:jc w:val="both"/>
        <w:rPr>
          <w:b w:val="0"/>
          <w:szCs w:val="24"/>
        </w:rPr>
      </w:pPr>
      <w:r w:rsidRPr="00EA1D12">
        <w:rPr>
          <w:b w:val="0"/>
          <w:szCs w:val="24"/>
        </w:rPr>
        <w:t xml:space="preserve">  На территории Белоярского района достигнуты показатели, установленные Указом Президента Российской Федерации от 7 мая 2012 года № 601 «Об основных направлениях совершенствования системы государственного управления»: удовлетворенность граждан качеством оказания государственных и муниципальных услуг составляет 99,25%; доля граждан, имеющих доступ к получению государственных и муниципальных услуг по принципу «одного окна» составляет 100%.  </w:t>
      </w:r>
    </w:p>
    <w:p w:rsidR="00DD7585" w:rsidRPr="005D52D8" w:rsidRDefault="00DD7585" w:rsidP="00EA1D12">
      <w:pPr>
        <w:spacing w:line="276" w:lineRule="auto"/>
        <w:ind w:firstLine="709"/>
        <w:jc w:val="both"/>
        <w:rPr>
          <w:b w:val="0"/>
          <w:bCs/>
          <w:color w:val="000000" w:themeColor="text1"/>
          <w:szCs w:val="24"/>
        </w:rPr>
      </w:pPr>
      <w:proofErr w:type="gramStart"/>
      <w:r w:rsidRPr="005D52D8">
        <w:rPr>
          <w:b w:val="0"/>
          <w:color w:val="000000" w:themeColor="text1"/>
          <w:szCs w:val="24"/>
        </w:rPr>
        <w:t>В соответствии с утвержденным постановлением администрации Белоярского района от 12 мая 2011 года № 681 Порядком проведения опросов потребителей муниципальных услуг, предоставляемых органами местного самоуправления Белоярского района, о качестве предоставляемых муниципальных услуг в целях повышения эффективности деятельности органов местного самоуправления Белоярского района, открытости и общедоступности информации по предоставлению муниципальных услуг, качества и доступности муниципальных услуг</w:t>
      </w:r>
      <w:r w:rsidRPr="005D52D8">
        <w:rPr>
          <w:color w:val="000000" w:themeColor="text1"/>
          <w:szCs w:val="24"/>
        </w:rPr>
        <w:t xml:space="preserve"> </w:t>
      </w:r>
      <w:r w:rsidRPr="005D52D8">
        <w:rPr>
          <w:b w:val="0"/>
          <w:color w:val="000000" w:themeColor="text1"/>
          <w:szCs w:val="24"/>
        </w:rPr>
        <w:t>на территории Белоярского района в течение</w:t>
      </w:r>
      <w:proofErr w:type="gramEnd"/>
      <w:r w:rsidRPr="005D52D8">
        <w:rPr>
          <w:b w:val="0"/>
          <w:color w:val="000000" w:themeColor="text1"/>
          <w:szCs w:val="24"/>
        </w:rPr>
        <w:t xml:space="preserve"> 201</w:t>
      </w:r>
      <w:r w:rsidR="005D52D8" w:rsidRPr="005D52D8">
        <w:rPr>
          <w:b w:val="0"/>
          <w:color w:val="000000" w:themeColor="text1"/>
          <w:szCs w:val="24"/>
        </w:rPr>
        <w:t>9</w:t>
      </w:r>
      <w:r w:rsidRPr="005D52D8">
        <w:rPr>
          <w:b w:val="0"/>
          <w:color w:val="000000" w:themeColor="text1"/>
          <w:szCs w:val="24"/>
        </w:rPr>
        <w:t xml:space="preserve"> года проводилось анкетирование</w:t>
      </w:r>
      <w:r w:rsidRPr="005D52D8">
        <w:rPr>
          <w:b w:val="0"/>
          <w:bCs/>
          <w:color w:val="000000" w:themeColor="text1"/>
          <w:szCs w:val="24"/>
        </w:rPr>
        <w:t xml:space="preserve"> потребителей муниципальных услуг, предоставляемых органами местного са</w:t>
      </w:r>
      <w:r w:rsidR="006F6A7F" w:rsidRPr="005D52D8">
        <w:rPr>
          <w:b w:val="0"/>
          <w:bCs/>
          <w:color w:val="000000" w:themeColor="text1"/>
          <w:szCs w:val="24"/>
        </w:rPr>
        <w:t xml:space="preserve">моуправления Белоярского района. Респонденты заполняли анкеты в местах предоставления муниципальных услуг и на официальном сайте органов местного самоуправления Белоярского района. </w:t>
      </w:r>
    </w:p>
    <w:p w:rsidR="0038411F" w:rsidRPr="00E416BD" w:rsidRDefault="0038411F" w:rsidP="007F3108">
      <w:pPr>
        <w:spacing w:line="276" w:lineRule="auto"/>
        <w:ind w:firstLine="709"/>
        <w:jc w:val="both"/>
        <w:rPr>
          <w:b w:val="0"/>
          <w:bCs/>
          <w:color w:val="000000" w:themeColor="text1"/>
          <w:szCs w:val="24"/>
        </w:rPr>
      </w:pPr>
      <w:proofErr w:type="gramStart"/>
      <w:r w:rsidRPr="00E416BD">
        <w:rPr>
          <w:b w:val="0"/>
          <w:bCs/>
          <w:color w:val="000000" w:themeColor="text1"/>
          <w:szCs w:val="24"/>
        </w:rPr>
        <w:t>В</w:t>
      </w:r>
      <w:r w:rsidR="00564311" w:rsidRPr="00E416BD">
        <w:rPr>
          <w:b w:val="0"/>
          <w:bCs/>
          <w:color w:val="000000" w:themeColor="text1"/>
          <w:szCs w:val="24"/>
        </w:rPr>
        <w:t>сего в</w:t>
      </w:r>
      <w:r w:rsidRPr="00E416BD">
        <w:rPr>
          <w:b w:val="0"/>
          <w:bCs/>
          <w:color w:val="000000" w:themeColor="text1"/>
          <w:szCs w:val="24"/>
        </w:rPr>
        <w:t xml:space="preserve"> 201</w:t>
      </w:r>
      <w:r w:rsidR="00564311" w:rsidRPr="00E416BD">
        <w:rPr>
          <w:b w:val="0"/>
          <w:bCs/>
          <w:color w:val="000000" w:themeColor="text1"/>
          <w:szCs w:val="24"/>
        </w:rPr>
        <w:t>8</w:t>
      </w:r>
      <w:r w:rsidRPr="00E416BD">
        <w:rPr>
          <w:b w:val="0"/>
          <w:bCs/>
          <w:color w:val="000000" w:themeColor="text1"/>
          <w:szCs w:val="24"/>
        </w:rPr>
        <w:t xml:space="preserve"> году в опросе приняли участие </w:t>
      </w:r>
      <w:r w:rsidR="00E416BD" w:rsidRPr="00E416BD">
        <w:rPr>
          <w:b w:val="0"/>
          <w:bCs/>
          <w:color w:val="000000" w:themeColor="text1"/>
          <w:szCs w:val="24"/>
        </w:rPr>
        <w:t xml:space="preserve">473 </w:t>
      </w:r>
      <w:r w:rsidRPr="00E416BD">
        <w:rPr>
          <w:b w:val="0"/>
          <w:bCs/>
          <w:color w:val="000000" w:themeColor="text1"/>
          <w:szCs w:val="24"/>
        </w:rPr>
        <w:t>человек</w:t>
      </w:r>
      <w:r w:rsidR="00E416BD" w:rsidRPr="00E416BD">
        <w:rPr>
          <w:b w:val="0"/>
          <w:bCs/>
          <w:color w:val="000000" w:themeColor="text1"/>
          <w:szCs w:val="24"/>
        </w:rPr>
        <w:t xml:space="preserve">а </w:t>
      </w:r>
      <w:r w:rsidRPr="00E416BD">
        <w:rPr>
          <w:b w:val="0"/>
          <w:bCs/>
          <w:color w:val="000000" w:themeColor="text1"/>
          <w:szCs w:val="24"/>
        </w:rPr>
        <w:t xml:space="preserve"> (в 201</w:t>
      </w:r>
      <w:r w:rsidR="00E416BD" w:rsidRPr="00E416BD">
        <w:rPr>
          <w:b w:val="0"/>
          <w:bCs/>
          <w:color w:val="000000" w:themeColor="text1"/>
          <w:szCs w:val="24"/>
        </w:rPr>
        <w:t>8</w:t>
      </w:r>
      <w:r w:rsidRPr="00E416BD">
        <w:rPr>
          <w:b w:val="0"/>
          <w:bCs/>
          <w:color w:val="000000" w:themeColor="text1"/>
          <w:szCs w:val="24"/>
        </w:rPr>
        <w:t xml:space="preserve"> году – </w:t>
      </w:r>
      <w:r w:rsidR="00E416BD" w:rsidRPr="00E416BD">
        <w:rPr>
          <w:b w:val="0"/>
          <w:bCs/>
          <w:color w:val="000000" w:themeColor="text1"/>
          <w:szCs w:val="24"/>
        </w:rPr>
        <w:t>252 человек</w:t>
      </w:r>
      <w:r w:rsidRPr="00E416BD">
        <w:rPr>
          <w:b w:val="0"/>
          <w:bCs/>
          <w:color w:val="000000" w:themeColor="text1"/>
          <w:szCs w:val="24"/>
        </w:rPr>
        <w:t>, что свидетельствует о</w:t>
      </w:r>
      <w:r w:rsidR="00564311" w:rsidRPr="00E416BD">
        <w:rPr>
          <w:b w:val="0"/>
          <w:bCs/>
          <w:color w:val="000000" w:themeColor="text1"/>
          <w:szCs w:val="24"/>
        </w:rPr>
        <w:t xml:space="preserve"> повышении </w:t>
      </w:r>
      <w:r w:rsidRPr="00E416BD">
        <w:rPr>
          <w:b w:val="0"/>
          <w:bCs/>
          <w:color w:val="000000" w:themeColor="text1"/>
          <w:szCs w:val="24"/>
        </w:rPr>
        <w:t>заинтересованности населения качеством предоставляемых муниципальных услуг</w:t>
      </w:r>
      <w:r w:rsidR="0077533B" w:rsidRPr="00E416BD">
        <w:rPr>
          <w:b w:val="0"/>
          <w:bCs/>
          <w:color w:val="000000" w:themeColor="text1"/>
          <w:szCs w:val="24"/>
        </w:rPr>
        <w:t>.</w:t>
      </w:r>
      <w:proofErr w:type="gramEnd"/>
    </w:p>
    <w:p w:rsidR="00883B14" w:rsidRPr="00E416BD" w:rsidRDefault="00DD7585" w:rsidP="007F3108">
      <w:pPr>
        <w:spacing w:line="276" w:lineRule="auto"/>
        <w:ind w:firstLine="709"/>
        <w:jc w:val="both"/>
        <w:rPr>
          <w:b w:val="0"/>
          <w:color w:val="000000" w:themeColor="text1"/>
          <w:szCs w:val="24"/>
        </w:rPr>
      </w:pPr>
      <w:r w:rsidRPr="00E416BD">
        <w:rPr>
          <w:b w:val="0"/>
          <w:color w:val="000000" w:themeColor="text1"/>
          <w:szCs w:val="24"/>
        </w:rPr>
        <w:t xml:space="preserve">В соответствии с полученными показателями </w:t>
      </w:r>
      <w:r w:rsidR="00E416BD" w:rsidRPr="00E416BD">
        <w:rPr>
          <w:b w:val="0"/>
          <w:color w:val="000000" w:themeColor="text1"/>
          <w:szCs w:val="24"/>
        </w:rPr>
        <w:t xml:space="preserve"> 98,07 </w:t>
      </w:r>
      <w:r w:rsidRPr="00E416BD">
        <w:rPr>
          <w:b w:val="0"/>
          <w:color w:val="000000" w:themeColor="text1"/>
          <w:szCs w:val="24"/>
        </w:rPr>
        <w:t xml:space="preserve">% </w:t>
      </w:r>
      <w:r w:rsidR="000A6A55" w:rsidRPr="00E416BD">
        <w:rPr>
          <w:b w:val="0"/>
          <w:color w:val="000000" w:themeColor="text1"/>
          <w:szCs w:val="24"/>
        </w:rPr>
        <w:t xml:space="preserve">респондентов </w:t>
      </w:r>
      <w:r w:rsidRPr="00E416BD">
        <w:rPr>
          <w:b w:val="0"/>
          <w:color w:val="000000" w:themeColor="text1"/>
          <w:szCs w:val="24"/>
        </w:rPr>
        <w:t>(в 201</w:t>
      </w:r>
      <w:r w:rsidR="00E416BD" w:rsidRPr="00E416BD">
        <w:rPr>
          <w:b w:val="0"/>
          <w:color w:val="000000" w:themeColor="text1"/>
          <w:szCs w:val="24"/>
        </w:rPr>
        <w:t>8</w:t>
      </w:r>
      <w:r w:rsidRPr="00E416BD">
        <w:rPr>
          <w:b w:val="0"/>
          <w:color w:val="000000" w:themeColor="text1"/>
          <w:szCs w:val="24"/>
        </w:rPr>
        <w:t xml:space="preserve"> году – </w:t>
      </w:r>
      <w:r w:rsidR="00E416BD" w:rsidRPr="00E416BD">
        <w:rPr>
          <w:b w:val="0"/>
          <w:color w:val="000000" w:themeColor="text1"/>
          <w:szCs w:val="24"/>
        </w:rPr>
        <w:t>94,14</w:t>
      </w:r>
      <w:r w:rsidR="00564311" w:rsidRPr="00E416BD">
        <w:rPr>
          <w:b w:val="0"/>
          <w:color w:val="000000" w:themeColor="text1"/>
          <w:szCs w:val="24"/>
        </w:rPr>
        <w:t>%</w:t>
      </w:r>
      <w:r w:rsidRPr="00E416BD">
        <w:rPr>
          <w:b w:val="0"/>
          <w:color w:val="000000" w:themeColor="text1"/>
          <w:szCs w:val="24"/>
        </w:rPr>
        <w:t>) полностью удовлетворены качеством оказываемых услуг</w:t>
      </w:r>
      <w:r w:rsidR="00E416BD" w:rsidRPr="00E416BD">
        <w:rPr>
          <w:b w:val="0"/>
          <w:color w:val="000000" w:themeColor="text1"/>
          <w:szCs w:val="24"/>
        </w:rPr>
        <w:t>, что свидетельствует об эффективности мер, принимаемых органами местного самоуправления для повышения качества оказания муниципальных услуг</w:t>
      </w:r>
      <w:r w:rsidRPr="00E416BD">
        <w:rPr>
          <w:b w:val="0"/>
          <w:color w:val="000000" w:themeColor="text1"/>
          <w:szCs w:val="24"/>
        </w:rPr>
        <w:t>.</w:t>
      </w:r>
      <w:r w:rsidR="009478FA" w:rsidRPr="00E416BD">
        <w:rPr>
          <w:b w:val="0"/>
          <w:color w:val="000000" w:themeColor="text1"/>
          <w:szCs w:val="24"/>
        </w:rPr>
        <w:t xml:space="preserve"> </w:t>
      </w:r>
      <w:r w:rsidR="00E416BD" w:rsidRPr="00E416BD">
        <w:rPr>
          <w:b w:val="0"/>
          <w:color w:val="000000" w:themeColor="text1"/>
          <w:szCs w:val="24"/>
        </w:rPr>
        <w:t xml:space="preserve"> У</w:t>
      </w:r>
      <w:r w:rsidR="009478FA" w:rsidRPr="00E416BD">
        <w:rPr>
          <w:b w:val="0"/>
          <w:color w:val="000000" w:themeColor="text1"/>
          <w:szCs w:val="24"/>
        </w:rPr>
        <w:t xml:space="preserve">величение числа </w:t>
      </w:r>
      <w:r w:rsidR="00897517" w:rsidRPr="00E416BD">
        <w:rPr>
          <w:b w:val="0"/>
          <w:color w:val="000000" w:themeColor="text1"/>
          <w:szCs w:val="24"/>
        </w:rPr>
        <w:t>участников опроса</w:t>
      </w:r>
      <w:r w:rsidR="009478FA" w:rsidRPr="00E416BD">
        <w:rPr>
          <w:b w:val="0"/>
          <w:color w:val="000000" w:themeColor="text1"/>
          <w:szCs w:val="24"/>
        </w:rPr>
        <w:t xml:space="preserve"> позволило выявить сильные  и слабые стороны при оказании муниципальных услуг всеми органами местного самоуправления и учреждениями Белоярского района</w:t>
      </w:r>
      <w:r w:rsidR="00897517" w:rsidRPr="00E416BD">
        <w:rPr>
          <w:b w:val="0"/>
          <w:color w:val="000000" w:themeColor="text1"/>
          <w:szCs w:val="24"/>
        </w:rPr>
        <w:t xml:space="preserve"> и сформировать предложения для дальнейшего повышения </w:t>
      </w:r>
      <w:r w:rsidR="00914C98" w:rsidRPr="00E416BD">
        <w:rPr>
          <w:b w:val="0"/>
          <w:color w:val="000000" w:themeColor="text1"/>
          <w:szCs w:val="24"/>
        </w:rPr>
        <w:t>уровн</w:t>
      </w:r>
      <w:r w:rsidR="00897517" w:rsidRPr="00E416BD">
        <w:rPr>
          <w:b w:val="0"/>
          <w:color w:val="000000" w:themeColor="text1"/>
          <w:szCs w:val="24"/>
        </w:rPr>
        <w:t>я</w:t>
      </w:r>
      <w:r w:rsidR="00914C98" w:rsidRPr="00E416BD">
        <w:rPr>
          <w:b w:val="0"/>
          <w:color w:val="000000" w:themeColor="text1"/>
          <w:szCs w:val="24"/>
        </w:rPr>
        <w:t xml:space="preserve"> оказания муниципальных услуг</w:t>
      </w:r>
      <w:r w:rsidR="00897517" w:rsidRPr="00E416BD">
        <w:rPr>
          <w:b w:val="0"/>
          <w:color w:val="000000" w:themeColor="text1"/>
          <w:szCs w:val="24"/>
        </w:rPr>
        <w:t>.</w:t>
      </w:r>
    </w:p>
    <w:p w:rsidR="00897517" w:rsidRPr="00E416BD" w:rsidRDefault="00897517" w:rsidP="007F3108">
      <w:pPr>
        <w:spacing w:line="276" w:lineRule="auto"/>
        <w:ind w:firstLine="709"/>
        <w:jc w:val="both"/>
        <w:rPr>
          <w:b w:val="0"/>
          <w:color w:val="000000" w:themeColor="text1"/>
          <w:szCs w:val="24"/>
        </w:rPr>
      </w:pPr>
      <w:r w:rsidRPr="00E416BD">
        <w:rPr>
          <w:b w:val="0"/>
          <w:color w:val="000000" w:themeColor="text1"/>
          <w:szCs w:val="24"/>
        </w:rPr>
        <w:t>В целом, по итогам опроса получены высокие показатели степени удовлетворенности населения Белоярского района качеством предоставляемых муниципальных услуг, а так же оценки деятельности органов местного самоуправления Белоярского района, предоставляющих муниципальные услуги.</w:t>
      </w:r>
    </w:p>
    <w:sectPr w:rsidR="00897517" w:rsidRPr="00E416BD" w:rsidSect="0036189B">
      <w:headerReference w:type="default" r:id="rId9"/>
      <w:pgSz w:w="11906" w:h="16838"/>
      <w:pgMar w:top="1134" w:right="850" w:bottom="1134" w:left="1701" w:header="709" w:footer="624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C07" w:rsidRDefault="00D76C07" w:rsidP="00914C98">
      <w:r>
        <w:separator/>
      </w:r>
    </w:p>
  </w:endnote>
  <w:endnote w:type="continuationSeparator" w:id="0">
    <w:p w:rsidR="00D76C07" w:rsidRDefault="00D76C07" w:rsidP="0091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C07" w:rsidRDefault="00D76C07" w:rsidP="00914C98">
      <w:r>
        <w:separator/>
      </w:r>
    </w:p>
  </w:footnote>
  <w:footnote w:type="continuationSeparator" w:id="0">
    <w:p w:rsidR="00D76C07" w:rsidRDefault="00D76C07" w:rsidP="00914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131436"/>
      <w:docPartObj>
        <w:docPartGallery w:val="Page Numbers (Top of Page)"/>
        <w:docPartUnique/>
      </w:docPartObj>
    </w:sdtPr>
    <w:sdtEndPr/>
    <w:sdtContent>
      <w:p w:rsidR="00D76C07" w:rsidRDefault="00D76C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622">
          <w:rPr>
            <w:noProof/>
          </w:rPr>
          <w:t>32</w:t>
        </w:r>
        <w:r>
          <w:fldChar w:fldCharType="end"/>
        </w:r>
      </w:p>
    </w:sdtContent>
  </w:sdt>
  <w:p w:rsidR="00D76C07" w:rsidRDefault="00D76C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5C71"/>
    <w:multiLevelType w:val="hybridMultilevel"/>
    <w:tmpl w:val="28802C0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4D6F71"/>
    <w:multiLevelType w:val="hybridMultilevel"/>
    <w:tmpl w:val="2DBABD8A"/>
    <w:lvl w:ilvl="0" w:tplc="047086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46B9F"/>
    <w:multiLevelType w:val="hybridMultilevel"/>
    <w:tmpl w:val="EA7E976E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5F1493"/>
    <w:multiLevelType w:val="hybridMultilevel"/>
    <w:tmpl w:val="A3B6E684"/>
    <w:lvl w:ilvl="0" w:tplc="B14A1360">
      <w:start w:val="1"/>
      <w:numFmt w:val="decimal"/>
      <w:lvlText w:val="%1)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0B38B9"/>
    <w:multiLevelType w:val="hybridMultilevel"/>
    <w:tmpl w:val="A2F4099C"/>
    <w:lvl w:ilvl="0" w:tplc="C714FCE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7779EE"/>
    <w:multiLevelType w:val="hybridMultilevel"/>
    <w:tmpl w:val="E900548E"/>
    <w:lvl w:ilvl="0" w:tplc="1E1C64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0C063EC"/>
    <w:multiLevelType w:val="hybridMultilevel"/>
    <w:tmpl w:val="2A928D32"/>
    <w:lvl w:ilvl="0" w:tplc="1E1C64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13A00AD"/>
    <w:multiLevelType w:val="hybridMultilevel"/>
    <w:tmpl w:val="3C8ADE9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6B6005"/>
    <w:multiLevelType w:val="hybridMultilevel"/>
    <w:tmpl w:val="B0C4DF50"/>
    <w:lvl w:ilvl="0" w:tplc="9B9886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0F407A"/>
    <w:multiLevelType w:val="hybridMultilevel"/>
    <w:tmpl w:val="6FA8F6A8"/>
    <w:lvl w:ilvl="0" w:tplc="995CF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2A7761"/>
    <w:multiLevelType w:val="hybridMultilevel"/>
    <w:tmpl w:val="255A53C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8D51B9"/>
    <w:multiLevelType w:val="hybridMultilevel"/>
    <w:tmpl w:val="C0203CF8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11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98"/>
    <w:rsid w:val="00053CA7"/>
    <w:rsid w:val="000566F2"/>
    <w:rsid w:val="000723E4"/>
    <w:rsid w:val="0008126F"/>
    <w:rsid w:val="000A6A55"/>
    <w:rsid w:val="000D4B97"/>
    <w:rsid w:val="00111B6F"/>
    <w:rsid w:val="00115304"/>
    <w:rsid w:val="00131418"/>
    <w:rsid w:val="001A4F73"/>
    <w:rsid w:val="001C0B4D"/>
    <w:rsid w:val="00222866"/>
    <w:rsid w:val="00244907"/>
    <w:rsid w:val="00296966"/>
    <w:rsid w:val="00297D5C"/>
    <w:rsid w:val="002B2F98"/>
    <w:rsid w:val="00314BE7"/>
    <w:rsid w:val="00356D81"/>
    <w:rsid w:val="0036189B"/>
    <w:rsid w:val="0037395C"/>
    <w:rsid w:val="0038411F"/>
    <w:rsid w:val="003A314E"/>
    <w:rsid w:val="003C00BD"/>
    <w:rsid w:val="003E212B"/>
    <w:rsid w:val="003F4201"/>
    <w:rsid w:val="00416FB2"/>
    <w:rsid w:val="00441528"/>
    <w:rsid w:val="00453F85"/>
    <w:rsid w:val="00474E32"/>
    <w:rsid w:val="0048261D"/>
    <w:rsid w:val="00483C46"/>
    <w:rsid w:val="00521BBE"/>
    <w:rsid w:val="00564311"/>
    <w:rsid w:val="0057101F"/>
    <w:rsid w:val="005737EB"/>
    <w:rsid w:val="005A644E"/>
    <w:rsid w:val="005D52D8"/>
    <w:rsid w:val="00653AD5"/>
    <w:rsid w:val="00653D7D"/>
    <w:rsid w:val="00685C7E"/>
    <w:rsid w:val="00696A17"/>
    <w:rsid w:val="006A4D24"/>
    <w:rsid w:val="006F6A7F"/>
    <w:rsid w:val="007047B9"/>
    <w:rsid w:val="00707E1B"/>
    <w:rsid w:val="0075492A"/>
    <w:rsid w:val="0077533B"/>
    <w:rsid w:val="007837EE"/>
    <w:rsid w:val="007A682A"/>
    <w:rsid w:val="007A7184"/>
    <w:rsid w:val="007B63D7"/>
    <w:rsid w:val="007D27A2"/>
    <w:rsid w:val="007E5D6F"/>
    <w:rsid w:val="007F3108"/>
    <w:rsid w:val="0082291A"/>
    <w:rsid w:val="0082368D"/>
    <w:rsid w:val="00873757"/>
    <w:rsid w:val="0087604B"/>
    <w:rsid w:val="00883B14"/>
    <w:rsid w:val="00883F16"/>
    <w:rsid w:val="00897517"/>
    <w:rsid w:val="008A61E6"/>
    <w:rsid w:val="008D5641"/>
    <w:rsid w:val="00911741"/>
    <w:rsid w:val="00914C98"/>
    <w:rsid w:val="009478FA"/>
    <w:rsid w:val="00957FAA"/>
    <w:rsid w:val="00972A9E"/>
    <w:rsid w:val="009B7B6C"/>
    <w:rsid w:val="009D48E8"/>
    <w:rsid w:val="009E3D33"/>
    <w:rsid w:val="00A254A5"/>
    <w:rsid w:val="00A31DB6"/>
    <w:rsid w:val="00A6410F"/>
    <w:rsid w:val="00AB5520"/>
    <w:rsid w:val="00AB62BB"/>
    <w:rsid w:val="00AB6E19"/>
    <w:rsid w:val="00AD0976"/>
    <w:rsid w:val="00AE01EB"/>
    <w:rsid w:val="00AF4AA6"/>
    <w:rsid w:val="00B02622"/>
    <w:rsid w:val="00B54307"/>
    <w:rsid w:val="00B549FA"/>
    <w:rsid w:val="00B677B4"/>
    <w:rsid w:val="00BB3D91"/>
    <w:rsid w:val="00BF2FDA"/>
    <w:rsid w:val="00C00591"/>
    <w:rsid w:val="00C2120C"/>
    <w:rsid w:val="00C410BC"/>
    <w:rsid w:val="00C514F3"/>
    <w:rsid w:val="00C9588A"/>
    <w:rsid w:val="00CB7806"/>
    <w:rsid w:val="00CF2AEB"/>
    <w:rsid w:val="00D27594"/>
    <w:rsid w:val="00D415B8"/>
    <w:rsid w:val="00D43B0C"/>
    <w:rsid w:val="00D4517A"/>
    <w:rsid w:val="00D55905"/>
    <w:rsid w:val="00D76C07"/>
    <w:rsid w:val="00D91A9A"/>
    <w:rsid w:val="00DC34C4"/>
    <w:rsid w:val="00DD7585"/>
    <w:rsid w:val="00E07616"/>
    <w:rsid w:val="00E25536"/>
    <w:rsid w:val="00E416BD"/>
    <w:rsid w:val="00E6182B"/>
    <w:rsid w:val="00E75677"/>
    <w:rsid w:val="00E90701"/>
    <w:rsid w:val="00EA1D12"/>
    <w:rsid w:val="00EB1E26"/>
    <w:rsid w:val="00EE02A5"/>
    <w:rsid w:val="00EF410C"/>
    <w:rsid w:val="00F0286A"/>
    <w:rsid w:val="00F30C80"/>
    <w:rsid w:val="00F35FCA"/>
    <w:rsid w:val="00F65577"/>
    <w:rsid w:val="00F819D7"/>
    <w:rsid w:val="00F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9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4C98"/>
    <w:pPr>
      <w:ind w:left="720"/>
      <w:contextualSpacing/>
    </w:pPr>
  </w:style>
  <w:style w:type="paragraph" w:customStyle="1" w:styleId="ConsPlusTitle">
    <w:name w:val="ConsPlusTitle"/>
    <w:uiPriority w:val="99"/>
    <w:rsid w:val="00914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914C98"/>
  </w:style>
  <w:style w:type="paragraph" w:styleId="a5">
    <w:name w:val="header"/>
    <w:basedOn w:val="a"/>
    <w:link w:val="a6"/>
    <w:uiPriority w:val="99"/>
    <w:unhideWhenUsed/>
    <w:rsid w:val="00914C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4C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14C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4C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42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4201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FontStyle30">
    <w:name w:val="Font Style30"/>
    <w:rsid w:val="00A6410F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rsid w:val="000566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0566F2"/>
    <w:pPr>
      <w:spacing w:after="120" w:line="480" w:lineRule="auto"/>
      <w:ind w:left="283" w:firstLine="567"/>
      <w:jc w:val="both"/>
    </w:pPr>
    <w:rPr>
      <w:b w:val="0"/>
    </w:rPr>
  </w:style>
  <w:style w:type="character" w:customStyle="1" w:styleId="20">
    <w:name w:val="Основной текст с отступом 2 Знак"/>
    <w:basedOn w:val="a0"/>
    <w:link w:val="2"/>
    <w:rsid w:val="000566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0566F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9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4C98"/>
    <w:pPr>
      <w:ind w:left="720"/>
      <w:contextualSpacing/>
    </w:pPr>
  </w:style>
  <w:style w:type="paragraph" w:customStyle="1" w:styleId="ConsPlusTitle">
    <w:name w:val="ConsPlusTitle"/>
    <w:uiPriority w:val="99"/>
    <w:rsid w:val="00914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914C98"/>
  </w:style>
  <w:style w:type="paragraph" w:styleId="a5">
    <w:name w:val="header"/>
    <w:basedOn w:val="a"/>
    <w:link w:val="a6"/>
    <w:uiPriority w:val="99"/>
    <w:unhideWhenUsed/>
    <w:rsid w:val="00914C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4C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14C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4C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42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4201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FontStyle30">
    <w:name w:val="Font Style30"/>
    <w:rsid w:val="00A6410F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rsid w:val="000566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0566F2"/>
    <w:pPr>
      <w:spacing w:after="120" w:line="480" w:lineRule="auto"/>
      <w:ind w:left="283" w:firstLine="567"/>
      <w:jc w:val="both"/>
    </w:pPr>
    <w:rPr>
      <w:b w:val="0"/>
    </w:rPr>
  </w:style>
  <w:style w:type="character" w:customStyle="1" w:styleId="20">
    <w:name w:val="Основной текст с отступом 2 Знак"/>
    <w:basedOn w:val="a0"/>
    <w:link w:val="2"/>
    <w:rsid w:val="000566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0566F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31E75-B4F2-4CA8-852C-7644A7B9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6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Гончаренко Виктория Игоревна</dc:creator>
  <cp:keywords/>
  <dc:description/>
  <cp:lastModifiedBy>Меженная Олеся Алексеевна</cp:lastModifiedBy>
  <cp:revision>85</cp:revision>
  <cp:lastPrinted>2019-04-12T05:06:00Z</cp:lastPrinted>
  <dcterms:created xsi:type="dcterms:W3CDTF">2016-06-23T06:39:00Z</dcterms:created>
  <dcterms:modified xsi:type="dcterms:W3CDTF">2020-04-29T06:13:00Z</dcterms:modified>
</cp:coreProperties>
</file>