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52D" w:rsidRDefault="00D011E3" w:rsidP="0013652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52D" w:rsidRPr="00F27B63" w:rsidRDefault="0013652D" w:rsidP="0013652D">
      <w:pPr>
        <w:jc w:val="center"/>
        <w:rPr>
          <w:b/>
          <w:sz w:val="24"/>
          <w:szCs w:val="24"/>
          <w:lang w:val="en-US"/>
        </w:rPr>
      </w:pPr>
    </w:p>
    <w:p w:rsidR="0013652D" w:rsidRPr="00395040" w:rsidRDefault="0013652D" w:rsidP="0013652D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3652D" w:rsidRPr="00A632CF" w:rsidRDefault="0013652D" w:rsidP="0013652D">
      <w:pPr>
        <w:jc w:val="center"/>
        <w:rPr>
          <w:b/>
        </w:rPr>
      </w:pPr>
      <w:r w:rsidRPr="00A632CF">
        <w:rPr>
          <w:b/>
        </w:rPr>
        <w:t>ХАНТЫ-МАНСИЙСКИЙ АВТОНОМНЫЙ ОКРУГ – ЮГРА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3652D" w:rsidRPr="00393FDD" w:rsidRDefault="009E0D81" w:rsidP="0013652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13652D" w:rsidRPr="00A632CF" w:rsidRDefault="0013652D" w:rsidP="0013652D">
      <w:pPr>
        <w:jc w:val="center"/>
        <w:rPr>
          <w:b/>
          <w:sz w:val="28"/>
          <w:szCs w:val="28"/>
        </w:rPr>
      </w:pPr>
      <w:r w:rsidRPr="00A632CF">
        <w:rPr>
          <w:b/>
          <w:sz w:val="28"/>
          <w:szCs w:val="28"/>
        </w:rPr>
        <w:t>А</w:t>
      </w:r>
      <w:r w:rsidR="00851482">
        <w:rPr>
          <w:b/>
          <w:sz w:val="28"/>
          <w:szCs w:val="28"/>
        </w:rPr>
        <w:t>ДМИНИСТРАЦИЯ</w:t>
      </w:r>
      <w:r w:rsidRPr="00A632CF">
        <w:rPr>
          <w:b/>
          <w:sz w:val="28"/>
          <w:szCs w:val="28"/>
        </w:rPr>
        <w:t xml:space="preserve"> БЕЛОЯРСКОГО РАЙОНА</w:t>
      </w: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086696" w:rsidRDefault="0013652D" w:rsidP="0013652D">
      <w:pPr>
        <w:jc w:val="center"/>
        <w:rPr>
          <w:b/>
          <w:sz w:val="26"/>
          <w:szCs w:val="26"/>
        </w:rPr>
      </w:pPr>
    </w:p>
    <w:p w:rsidR="0013652D" w:rsidRPr="00A632CF" w:rsidRDefault="007644F6" w:rsidP="00136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3652D" w:rsidRPr="00F27B63" w:rsidRDefault="0013652D" w:rsidP="0013652D">
      <w:pPr>
        <w:rPr>
          <w:sz w:val="24"/>
          <w:szCs w:val="24"/>
        </w:rPr>
      </w:pPr>
    </w:p>
    <w:p w:rsidR="0013652D" w:rsidRPr="00F27B63" w:rsidRDefault="0013652D" w:rsidP="0013652D">
      <w:pPr>
        <w:pStyle w:val="3"/>
        <w:rPr>
          <w:szCs w:val="24"/>
        </w:rPr>
      </w:pPr>
    </w:p>
    <w:p w:rsidR="0013652D" w:rsidRPr="001D704F" w:rsidRDefault="0013652D" w:rsidP="0013652D">
      <w:pPr>
        <w:rPr>
          <w:sz w:val="24"/>
          <w:szCs w:val="24"/>
        </w:rPr>
      </w:pPr>
      <w:r w:rsidRPr="001D704F">
        <w:rPr>
          <w:sz w:val="24"/>
          <w:szCs w:val="24"/>
        </w:rPr>
        <w:t xml:space="preserve">от </w:t>
      </w:r>
      <w:r w:rsidR="009E0D81">
        <w:rPr>
          <w:sz w:val="24"/>
          <w:szCs w:val="24"/>
        </w:rPr>
        <w:t>«___»</w:t>
      </w:r>
      <w:r w:rsidR="00A77668">
        <w:rPr>
          <w:sz w:val="24"/>
          <w:szCs w:val="24"/>
        </w:rPr>
        <w:t xml:space="preserve"> </w:t>
      </w:r>
      <w:r w:rsidR="009E0D81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20</w:t>
      </w:r>
      <w:r w:rsidR="00AB459F">
        <w:rPr>
          <w:sz w:val="24"/>
          <w:szCs w:val="24"/>
        </w:rPr>
        <w:t>2</w:t>
      </w:r>
      <w:r w:rsidR="00DE46C7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1D704F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 w:rsidRPr="001D704F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B7D92">
        <w:rPr>
          <w:sz w:val="24"/>
          <w:szCs w:val="24"/>
        </w:rPr>
        <w:tab/>
      </w:r>
      <w:r w:rsidR="00A77668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7668">
        <w:rPr>
          <w:sz w:val="24"/>
          <w:szCs w:val="24"/>
        </w:rPr>
        <w:t xml:space="preserve"> </w:t>
      </w:r>
      <w:r w:rsidR="007644F6">
        <w:rPr>
          <w:sz w:val="24"/>
          <w:szCs w:val="24"/>
        </w:rPr>
        <w:t xml:space="preserve">№ </w:t>
      </w:r>
      <w:r w:rsidR="009E0D81">
        <w:rPr>
          <w:sz w:val="24"/>
          <w:szCs w:val="24"/>
        </w:rPr>
        <w:t>____</w:t>
      </w:r>
    </w:p>
    <w:p w:rsidR="0013652D" w:rsidRPr="00086696" w:rsidRDefault="0013652D" w:rsidP="0013652D">
      <w:pPr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F27B63" w:rsidRDefault="001E1A90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E1A90">
        <w:rPr>
          <w:b/>
          <w:bCs/>
          <w:sz w:val="24"/>
          <w:szCs w:val="24"/>
        </w:rPr>
        <w:t>О внесении изменени</w:t>
      </w:r>
      <w:r w:rsidR="004906F9">
        <w:rPr>
          <w:b/>
          <w:bCs/>
          <w:sz w:val="24"/>
          <w:szCs w:val="24"/>
        </w:rPr>
        <w:t>й</w:t>
      </w:r>
      <w:r w:rsidRPr="001E1A90">
        <w:rPr>
          <w:b/>
          <w:bCs/>
          <w:sz w:val="24"/>
          <w:szCs w:val="24"/>
        </w:rPr>
        <w:t xml:space="preserve"> в </w:t>
      </w:r>
      <w:r w:rsidR="00F27B63">
        <w:rPr>
          <w:b/>
          <w:bCs/>
          <w:sz w:val="24"/>
          <w:szCs w:val="24"/>
        </w:rPr>
        <w:t>приложение к постановлению администрации</w:t>
      </w:r>
    </w:p>
    <w:p w:rsidR="001E1A90" w:rsidRPr="006C1AA5" w:rsidRDefault="002563CC" w:rsidP="001E1A9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Белоярского района от </w:t>
      </w:r>
      <w:r w:rsidR="00354357">
        <w:rPr>
          <w:b/>
          <w:bCs/>
          <w:sz w:val="24"/>
          <w:szCs w:val="24"/>
        </w:rPr>
        <w:t>31</w:t>
      </w:r>
      <w:r w:rsidR="00F27B63">
        <w:rPr>
          <w:b/>
          <w:bCs/>
          <w:sz w:val="24"/>
          <w:szCs w:val="24"/>
        </w:rPr>
        <w:t xml:space="preserve"> </w:t>
      </w:r>
      <w:r w:rsidR="00354357">
        <w:rPr>
          <w:b/>
          <w:bCs/>
          <w:sz w:val="24"/>
          <w:szCs w:val="24"/>
        </w:rPr>
        <w:t>октября</w:t>
      </w:r>
      <w:r w:rsidR="00F27B63">
        <w:rPr>
          <w:b/>
          <w:bCs/>
          <w:sz w:val="24"/>
          <w:szCs w:val="24"/>
        </w:rPr>
        <w:t xml:space="preserve"> 201</w:t>
      </w:r>
      <w:r w:rsidR="00354357">
        <w:rPr>
          <w:b/>
          <w:bCs/>
          <w:sz w:val="24"/>
          <w:szCs w:val="24"/>
        </w:rPr>
        <w:t>8</w:t>
      </w:r>
      <w:r w:rsidR="00F27B63">
        <w:rPr>
          <w:b/>
          <w:bCs/>
          <w:sz w:val="24"/>
          <w:szCs w:val="24"/>
        </w:rPr>
        <w:t xml:space="preserve"> года № 1</w:t>
      </w:r>
      <w:r w:rsidR="00354357">
        <w:rPr>
          <w:b/>
          <w:bCs/>
          <w:sz w:val="24"/>
          <w:szCs w:val="24"/>
        </w:rPr>
        <w:t>036</w:t>
      </w: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1E1A90" w:rsidRPr="00086696" w:rsidRDefault="001E1A90" w:rsidP="001E1A90">
      <w:pPr>
        <w:jc w:val="center"/>
        <w:rPr>
          <w:sz w:val="26"/>
          <w:szCs w:val="26"/>
        </w:rPr>
      </w:pPr>
    </w:p>
    <w:p w:rsidR="00E40CDE" w:rsidRPr="00086696" w:rsidRDefault="00E40CDE" w:rsidP="001E1A90">
      <w:pPr>
        <w:jc w:val="center"/>
        <w:rPr>
          <w:sz w:val="26"/>
          <w:szCs w:val="26"/>
        </w:rPr>
      </w:pPr>
    </w:p>
    <w:p w:rsidR="001E1A90" w:rsidRPr="001E1A90" w:rsidRDefault="00F10117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администрации Белоярского района                        от </w:t>
      </w:r>
      <w:r w:rsidR="00354357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>
        <w:rPr>
          <w:sz w:val="24"/>
          <w:szCs w:val="24"/>
        </w:rPr>
        <w:t xml:space="preserve"> года № </w:t>
      </w:r>
      <w:r w:rsidR="00354357">
        <w:rPr>
          <w:sz w:val="24"/>
          <w:szCs w:val="24"/>
        </w:rPr>
        <w:t>776</w:t>
      </w:r>
      <w:r>
        <w:rPr>
          <w:sz w:val="24"/>
          <w:szCs w:val="24"/>
        </w:rPr>
        <w:t xml:space="preserve"> «Об утверждении Порядка </w:t>
      </w:r>
      <w:r w:rsidR="00354357">
        <w:rPr>
          <w:sz w:val="24"/>
          <w:szCs w:val="24"/>
        </w:rPr>
        <w:t xml:space="preserve">принятия решений о </w:t>
      </w:r>
      <w:r>
        <w:rPr>
          <w:sz w:val="24"/>
          <w:szCs w:val="24"/>
        </w:rPr>
        <w:t>разработк</w:t>
      </w:r>
      <w:r w:rsidR="00354357">
        <w:rPr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 w:rsidR="00354357">
        <w:rPr>
          <w:sz w:val="24"/>
          <w:szCs w:val="24"/>
        </w:rPr>
        <w:t>формировании и</w:t>
      </w:r>
      <w:r>
        <w:rPr>
          <w:sz w:val="24"/>
          <w:szCs w:val="24"/>
        </w:rPr>
        <w:t xml:space="preserve"> реализации</w:t>
      </w:r>
      <w:r w:rsidR="00712E6B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 программ Белоярского района»</w:t>
      </w:r>
      <w:r w:rsidR="00F50A45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п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с т а н о в л я ю:</w:t>
      </w:r>
    </w:p>
    <w:p w:rsidR="001E1A90" w:rsidRPr="001E1A9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 w:rsidRPr="001E1A90">
        <w:rPr>
          <w:sz w:val="24"/>
          <w:szCs w:val="24"/>
        </w:rPr>
        <w:t xml:space="preserve">1. </w:t>
      </w:r>
      <w:proofErr w:type="gramStart"/>
      <w:r w:rsidRPr="001E1A90">
        <w:rPr>
          <w:sz w:val="24"/>
          <w:szCs w:val="24"/>
        </w:rPr>
        <w:t xml:space="preserve">Внести в </w:t>
      </w:r>
      <w:r w:rsidR="00F27B63">
        <w:rPr>
          <w:sz w:val="24"/>
          <w:szCs w:val="24"/>
        </w:rPr>
        <w:t>приложение «М</w:t>
      </w:r>
      <w:r w:rsidR="00BA43E9">
        <w:rPr>
          <w:sz w:val="24"/>
          <w:szCs w:val="24"/>
        </w:rPr>
        <w:t>униципальн</w:t>
      </w:r>
      <w:r w:rsidR="00F27B63">
        <w:rPr>
          <w:sz w:val="24"/>
          <w:szCs w:val="24"/>
        </w:rPr>
        <w:t>ая</w:t>
      </w:r>
      <w:r w:rsidRPr="001E1A90">
        <w:rPr>
          <w:sz w:val="24"/>
          <w:szCs w:val="24"/>
        </w:rPr>
        <w:t xml:space="preserve"> программ</w:t>
      </w:r>
      <w:r w:rsidR="00F27B63">
        <w:rPr>
          <w:sz w:val="24"/>
          <w:szCs w:val="24"/>
        </w:rPr>
        <w:t>а</w:t>
      </w:r>
      <w:r w:rsidRPr="001E1A90">
        <w:rPr>
          <w:sz w:val="24"/>
          <w:szCs w:val="24"/>
        </w:rPr>
        <w:t xml:space="preserve"> Белоярского района </w:t>
      </w:r>
      <w:r w:rsidR="00BA43E9" w:rsidRPr="00CC7335">
        <w:rPr>
          <w:sz w:val="24"/>
          <w:szCs w:val="24"/>
        </w:rPr>
        <w:t>«Защита населения от чрезвычайных ситуаций, обеспечение пожарной безопасности объектов муниципальной собственности и безопасности людей на водных объектах на 201</w:t>
      </w:r>
      <w:r w:rsidR="00354357">
        <w:rPr>
          <w:sz w:val="24"/>
          <w:szCs w:val="24"/>
        </w:rPr>
        <w:t>9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-</w:t>
      </w:r>
      <w:r w:rsidR="00BA43E9">
        <w:rPr>
          <w:sz w:val="24"/>
          <w:szCs w:val="24"/>
        </w:rPr>
        <w:t xml:space="preserve"> </w:t>
      </w:r>
      <w:r w:rsidR="00BA43E9" w:rsidRPr="00CC7335">
        <w:rPr>
          <w:sz w:val="24"/>
          <w:szCs w:val="24"/>
        </w:rPr>
        <w:t>202</w:t>
      </w:r>
      <w:r w:rsidR="00354357">
        <w:rPr>
          <w:sz w:val="24"/>
          <w:szCs w:val="24"/>
        </w:rPr>
        <w:t>4</w:t>
      </w:r>
      <w:r w:rsidR="00BA43E9" w:rsidRPr="00CC7335">
        <w:rPr>
          <w:sz w:val="24"/>
          <w:szCs w:val="24"/>
        </w:rPr>
        <w:t xml:space="preserve"> годы</w:t>
      </w:r>
      <w:r w:rsidR="00BA43E9">
        <w:rPr>
          <w:sz w:val="24"/>
          <w:szCs w:val="24"/>
        </w:rPr>
        <w:t>»</w:t>
      </w:r>
      <w:r w:rsidRPr="001E1A90">
        <w:rPr>
          <w:bCs/>
          <w:sz w:val="24"/>
          <w:szCs w:val="24"/>
        </w:rPr>
        <w:t xml:space="preserve"> (далее – Программа)</w:t>
      </w:r>
      <w:r w:rsidR="00F27B63">
        <w:rPr>
          <w:bCs/>
          <w:sz w:val="24"/>
          <w:szCs w:val="24"/>
        </w:rPr>
        <w:t xml:space="preserve"> к</w:t>
      </w:r>
      <w:r w:rsidRPr="001E1A90">
        <w:rPr>
          <w:sz w:val="24"/>
          <w:szCs w:val="24"/>
        </w:rPr>
        <w:t xml:space="preserve"> постановлени</w:t>
      </w:r>
      <w:r w:rsidR="00F27B63">
        <w:rPr>
          <w:sz w:val="24"/>
          <w:szCs w:val="24"/>
        </w:rPr>
        <w:t>ю</w:t>
      </w:r>
      <w:r w:rsidRPr="001E1A90">
        <w:rPr>
          <w:sz w:val="24"/>
          <w:szCs w:val="24"/>
        </w:rPr>
        <w:t xml:space="preserve"> администрации Белоярского района </w:t>
      </w:r>
      <w:r w:rsidR="00F27B63">
        <w:rPr>
          <w:sz w:val="24"/>
          <w:szCs w:val="24"/>
        </w:rPr>
        <w:t xml:space="preserve">                    </w:t>
      </w:r>
      <w:r w:rsidRPr="001E1A90">
        <w:rPr>
          <w:sz w:val="24"/>
          <w:szCs w:val="24"/>
        </w:rPr>
        <w:t xml:space="preserve">от </w:t>
      </w:r>
      <w:r w:rsidR="00354357">
        <w:rPr>
          <w:sz w:val="24"/>
          <w:szCs w:val="24"/>
        </w:rPr>
        <w:t>31</w:t>
      </w:r>
      <w:r w:rsidRPr="001E1A90">
        <w:rPr>
          <w:sz w:val="24"/>
          <w:szCs w:val="24"/>
        </w:rPr>
        <w:t xml:space="preserve"> </w:t>
      </w:r>
      <w:r w:rsidR="00354357">
        <w:rPr>
          <w:sz w:val="24"/>
          <w:szCs w:val="24"/>
        </w:rPr>
        <w:t>октября</w:t>
      </w:r>
      <w:r w:rsidRPr="001E1A90">
        <w:rPr>
          <w:sz w:val="24"/>
          <w:szCs w:val="24"/>
        </w:rPr>
        <w:t xml:space="preserve"> 201</w:t>
      </w:r>
      <w:r w:rsidR="00354357">
        <w:rPr>
          <w:sz w:val="24"/>
          <w:szCs w:val="24"/>
        </w:rPr>
        <w:t>8</w:t>
      </w:r>
      <w:r w:rsidRPr="001E1A90">
        <w:rPr>
          <w:sz w:val="24"/>
          <w:szCs w:val="24"/>
        </w:rPr>
        <w:t xml:space="preserve"> года № 1</w:t>
      </w:r>
      <w:r w:rsidR="00354357">
        <w:rPr>
          <w:sz w:val="24"/>
          <w:szCs w:val="24"/>
        </w:rPr>
        <w:t>036</w:t>
      </w:r>
      <w:r w:rsidRPr="001E1A90">
        <w:rPr>
          <w:sz w:val="24"/>
          <w:szCs w:val="24"/>
        </w:rPr>
        <w:t xml:space="preserve"> </w:t>
      </w:r>
      <w:r w:rsidRPr="00BA43E9">
        <w:rPr>
          <w:sz w:val="24"/>
          <w:szCs w:val="24"/>
        </w:rPr>
        <w:t>«</w:t>
      </w:r>
      <w:r w:rsidR="00354357" w:rsidRPr="00354357">
        <w:rPr>
          <w:sz w:val="24"/>
          <w:szCs w:val="24"/>
        </w:rPr>
        <w:t>Об утверждении муниципальной программы Белоярского района «Защита населения от чрезвычайных ситуаций, обеспечение пожарной безопасности объектов муниципальной собственности и безопасности</w:t>
      </w:r>
      <w:proofErr w:type="gramEnd"/>
      <w:r w:rsidR="00354357" w:rsidRPr="00354357">
        <w:rPr>
          <w:sz w:val="24"/>
          <w:szCs w:val="24"/>
        </w:rPr>
        <w:t xml:space="preserve"> людей на водных объектах на 2019 - 2024 годы</w:t>
      </w:r>
      <w:r w:rsidRPr="00BA43E9">
        <w:rPr>
          <w:sz w:val="24"/>
          <w:szCs w:val="24"/>
        </w:rPr>
        <w:t>»</w:t>
      </w:r>
      <w:r w:rsidRPr="001E1A90">
        <w:rPr>
          <w:sz w:val="24"/>
          <w:szCs w:val="24"/>
        </w:rPr>
        <w:t xml:space="preserve"> </w:t>
      </w:r>
      <w:r w:rsidR="004906F9">
        <w:rPr>
          <w:bCs/>
          <w:sz w:val="24"/>
          <w:szCs w:val="24"/>
        </w:rPr>
        <w:t xml:space="preserve">следующие </w:t>
      </w:r>
      <w:r w:rsidRPr="001E1A90">
        <w:rPr>
          <w:bCs/>
          <w:sz w:val="24"/>
          <w:szCs w:val="24"/>
        </w:rPr>
        <w:t>изменени</w:t>
      </w:r>
      <w:r w:rsidR="004906F9">
        <w:rPr>
          <w:bCs/>
          <w:sz w:val="24"/>
          <w:szCs w:val="24"/>
        </w:rPr>
        <w:t>я</w:t>
      </w:r>
      <w:r w:rsidRPr="001E1A90">
        <w:rPr>
          <w:bCs/>
          <w:sz w:val="24"/>
          <w:szCs w:val="24"/>
        </w:rPr>
        <w:t>:</w:t>
      </w:r>
    </w:p>
    <w:p w:rsidR="00BF0DB2" w:rsidRPr="001E1A90" w:rsidRDefault="00BF0DB2" w:rsidP="004906F9"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Pr="001E1A90">
        <w:rPr>
          <w:bCs/>
          <w:sz w:val="24"/>
          <w:szCs w:val="24"/>
        </w:rPr>
        <w:t xml:space="preserve">) </w:t>
      </w:r>
      <w:r w:rsidR="00B034C5" w:rsidRPr="00BD08E0">
        <w:rPr>
          <w:bCs/>
          <w:sz w:val="24"/>
          <w:szCs w:val="24"/>
        </w:rPr>
        <w:t>позицию «</w:t>
      </w:r>
      <w:r w:rsidR="00B034C5" w:rsidRPr="00BD08E0">
        <w:rPr>
          <w:sz w:val="24"/>
          <w:szCs w:val="24"/>
        </w:rPr>
        <w:t>Финансовое обеспечение муниципальной программы»</w:t>
      </w:r>
      <w:r w:rsidR="00B034C5" w:rsidRPr="00BD08E0">
        <w:rPr>
          <w:bCs/>
          <w:sz w:val="24"/>
          <w:szCs w:val="24"/>
        </w:rPr>
        <w:t xml:space="preserve"> паспорта Программы  изложить в следующей редакции</w:t>
      </w:r>
      <w:r w:rsidRPr="001E1A90">
        <w:rPr>
          <w:bCs/>
          <w:sz w:val="24"/>
          <w:szCs w:val="24"/>
        </w:rPr>
        <w:t>:</w:t>
      </w:r>
    </w:p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3440"/>
        <w:gridCol w:w="6131"/>
      </w:tblGrid>
      <w:tr w:rsidR="00635C22" w:rsidRPr="00121F90" w:rsidTr="00354357">
        <w:trPr>
          <w:trHeight w:val="1176"/>
        </w:trPr>
        <w:tc>
          <w:tcPr>
            <w:tcW w:w="3440" w:type="dxa"/>
            <w:shd w:val="clear" w:color="auto" w:fill="auto"/>
          </w:tcPr>
          <w:p w:rsidR="00635C22" w:rsidRPr="005D19F4" w:rsidRDefault="00635C22" w:rsidP="000D55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131" w:type="dxa"/>
            <w:shd w:val="clear" w:color="auto" w:fill="auto"/>
          </w:tcPr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2019 – 2024 годы составляет 102 739,4 тыс. рублей, в том числе: 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1) за счет средств бюджета Белоярского района, сформированного за счет средств бюджета Ханты-Мансийского автономного округа – Югры в форме субсидий и субвенций (далее – бюджет автономного округа) – 3 432,5 тыс. рублей, в том числе: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2019 год – 604,6 тыс. рублей;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2020 год – 604,6 тыс. рублей;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2021 год – 409,5 тыс. рублей;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2022 год – 604,6 тыс. рублей;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2023 год – 604,6 тыс. рублей;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2024 год – 604,6 тыс. рублей;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lastRenderedPageBreak/>
              <w:t>2) за счет средств бюджета Белоярского района –           99 306,9 тыс. рублей, в том числе: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2019 год – 14 155,8 тыс. рублей;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2020 год – 18 998,0 тыс. рублей;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2021 год – 21 803,6 тыс. рублей;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2022 год – 14 355,3 тыс. рублей;</w:t>
            </w:r>
          </w:p>
          <w:p w:rsidR="00A143F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2023 год – 15 302,2 тыс. рублей;</w:t>
            </w:r>
          </w:p>
          <w:p w:rsidR="00635C22" w:rsidRPr="00A143F2" w:rsidRDefault="00A143F2" w:rsidP="00A143F2">
            <w:pPr>
              <w:jc w:val="both"/>
              <w:rPr>
                <w:bCs/>
                <w:sz w:val="24"/>
                <w:szCs w:val="24"/>
              </w:rPr>
            </w:pPr>
            <w:r w:rsidRPr="00A143F2">
              <w:rPr>
                <w:bCs/>
                <w:sz w:val="24"/>
                <w:szCs w:val="24"/>
              </w:rPr>
              <w:t>2024 год – 14 692,0 тыс. рублей</w:t>
            </w:r>
          </w:p>
        </w:tc>
      </w:tr>
    </w:tbl>
    <w:p w:rsidR="00AB459F" w:rsidRDefault="00AB459F" w:rsidP="00AB459F">
      <w:pPr>
        <w:jc w:val="right"/>
        <w:rPr>
          <w:sz w:val="24"/>
          <w:szCs w:val="24"/>
        </w:rPr>
      </w:pPr>
      <w:r w:rsidRPr="00354357">
        <w:rPr>
          <w:bCs/>
          <w:sz w:val="24"/>
          <w:szCs w:val="24"/>
        </w:rPr>
        <w:lastRenderedPageBreak/>
        <w:t>»;</w:t>
      </w:r>
    </w:p>
    <w:p w:rsidR="001E1A90" w:rsidRDefault="00A143F2" w:rsidP="001E1A90">
      <w:pPr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687DAD">
        <w:rPr>
          <w:sz w:val="24"/>
          <w:szCs w:val="24"/>
        </w:rPr>
        <w:t>) таблицу 5</w:t>
      </w:r>
      <w:r w:rsidR="00172A5E" w:rsidRPr="006438EF">
        <w:rPr>
          <w:sz w:val="24"/>
          <w:szCs w:val="24"/>
        </w:rPr>
        <w:t xml:space="preserve"> </w:t>
      </w:r>
      <w:r w:rsidR="008554EF" w:rsidRPr="006438EF">
        <w:rPr>
          <w:sz w:val="24"/>
          <w:szCs w:val="24"/>
        </w:rPr>
        <w:t>«</w:t>
      </w:r>
      <w:r w:rsidR="00687DAD"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554EF" w:rsidRPr="006438EF">
        <w:rPr>
          <w:sz w:val="24"/>
          <w:szCs w:val="24"/>
        </w:rPr>
        <w:t>» Программ</w:t>
      </w:r>
      <w:r w:rsidR="00E96773">
        <w:rPr>
          <w:sz w:val="24"/>
          <w:szCs w:val="24"/>
        </w:rPr>
        <w:t>ы</w:t>
      </w:r>
      <w:r w:rsidR="008554EF" w:rsidRPr="006438EF">
        <w:rPr>
          <w:sz w:val="24"/>
          <w:szCs w:val="24"/>
        </w:rPr>
        <w:t xml:space="preserve"> изложить в</w:t>
      </w:r>
      <w:r w:rsidR="008554EF">
        <w:rPr>
          <w:sz w:val="24"/>
          <w:szCs w:val="24"/>
        </w:rPr>
        <w:t xml:space="preserve"> редакции</w:t>
      </w:r>
      <w:r w:rsidR="008554EF" w:rsidRPr="008526CA">
        <w:rPr>
          <w:bCs/>
          <w:sz w:val="24"/>
          <w:szCs w:val="24"/>
        </w:rPr>
        <w:t xml:space="preserve"> согласно приложению</w:t>
      </w:r>
      <w:r w:rsidR="00687DAD">
        <w:rPr>
          <w:bCs/>
          <w:sz w:val="24"/>
          <w:szCs w:val="24"/>
        </w:rPr>
        <w:t xml:space="preserve"> </w:t>
      </w:r>
      <w:r w:rsidR="00685A6D">
        <w:rPr>
          <w:bCs/>
          <w:sz w:val="24"/>
          <w:szCs w:val="24"/>
        </w:rPr>
        <w:t>к настоящему постановлению;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E1A90" w:rsidRPr="001E1A90"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1E1A90" w:rsidRPr="001E1A90" w:rsidRDefault="00525961" w:rsidP="001E1A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E1A90" w:rsidRPr="001E1A90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1E1A90" w:rsidRPr="001E1A90" w:rsidRDefault="00525961" w:rsidP="001E1A90">
      <w:pPr>
        <w:ind w:firstLine="720"/>
        <w:jc w:val="both"/>
        <w:rPr>
          <w:sz w:val="24"/>
        </w:rPr>
      </w:pPr>
      <w:r>
        <w:rPr>
          <w:sz w:val="24"/>
        </w:rPr>
        <w:t>4</w:t>
      </w:r>
      <w:r w:rsidR="001E1A90" w:rsidRPr="001E1A90">
        <w:rPr>
          <w:sz w:val="24"/>
        </w:rPr>
        <w:t xml:space="preserve">. </w:t>
      </w:r>
      <w:proofErr w:type="gramStart"/>
      <w:r w:rsidR="001E1A90" w:rsidRPr="001E1A90">
        <w:rPr>
          <w:sz w:val="24"/>
        </w:rPr>
        <w:t>Контроль за</w:t>
      </w:r>
      <w:proofErr w:type="gramEnd"/>
      <w:r w:rsidR="001E1A90" w:rsidRPr="001E1A90">
        <w:rPr>
          <w:sz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1E1A90" w:rsidRPr="00262600" w:rsidRDefault="001E1A90" w:rsidP="001E1A90">
      <w:pPr>
        <w:autoSpaceDE w:val="0"/>
        <w:autoSpaceDN w:val="0"/>
        <w:adjustRightInd w:val="0"/>
        <w:ind w:firstLine="720"/>
        <w:jc w:val="both"/>
        <w:rPr>
          <w:bCs/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Pr="002B22A2" w:rsidRDefault="0013652D" w:rsidP="0013652D">
      <w:pPr>
        <w:jc w:val="both"/>
        <w:rPr>
          <w:sz w:val="22"/>
          <w:szCs w:val="22"/>
        </w:rPr>
      </w:pPr>
    </w:p>
    <w:p w:rsidR="0013652D" w:rsidRDefault="00383529" w:rsidP="0013652D">
      <w:pPr>
        <w:jc w:val="both"/>
        <w:rPr>
          <w:sz w:val="24"/>
        </w:rPr>
      </w:pPr>
      <w:r>
        <w:rPr>
          <w:sz w:val="24"/>
        </w:rPr>
        <w:t>Г</w:t>
      </w:r>
      <w:r w:rsidR="0013652D">
        <w:rPr>
          <w:sz w:val="24"/>
        </w:rPr>
        <w:t>лав</w:t>
      </w:r>
      <w:r>
        <w:rPr>
          <w:sz w:val="24"/>
        </w:rPr>
        <w:t>а</w:t>
      </w:r>
      <w:r w:rsidR="0013652D">
        <w:rPr>
          <w:sz w:val="24"/>
        </w:rPr>
        <w:t xml:space="preserve"> Белоярского района</w:t>
      </w:r>
      <w:r w:rsidR="0013652D">
        <w:rPr>
          <w:sz w:val="24"/>
        </w:rPr>
        <w:tab/>
        <w:t xml:space="preserve">                      </w:t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</w:r>
      <w:r w:rsidR="0013652D">
        <w:rPr>
          <w:sz w:val="24"/>
        </w:rPr>
        <w:tab/>
        <w:t xml:space="preserve">    </w:t>
      </w:r>
      <w:r w:rsidR="000D36EB">
        <w:rPr>
          <w:sz w:val="24"/>
        </w:rPr>
        <w:t xml:space="preserve">      </w:t>
      </w:r>
      <w:r w:rsidR="0013652D">
        <w:rPr>
          <w:sz w:val="24"/>
        </w:rPr>
        <w:t xml:space="preserve">   </w:t>
      </w:r>
      <w:r>
        <w:rPr>
          <w:sz w:val="24"/>
        </w:rPr>
        <w:t>С.П</w:t>
      </w:r>
      <w:r w:rsidR="000D36EB">
        <w:rPr>
          <w:sz w:val="24"/>
        </w:rPr>
        <w:t>.</w:t>
      </w:r>
      <w:r>
        <w:rPr>
          <w:sz w:val="24"/>
        </w:rPr>
        <w:t>Маненков</w:t>
      </w: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13652D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</w:pPr>
    </w:p>
    <w:p w:rsidR="005F40BE" w:rsidRDefault="005F40BE" w:rsidP="005F40BE">
      <w:pPr>
        <w:jc w:val="both"/>
        <w:rPr>
          <w:sz w:val="24"/>
        </w:rPr>
        <w:sectPr w:rsidR="005F40BE" w:rsidSect="002B22A2">
          <w:headerReference w:type="even" r:id="rId10"/>
          <w:headerReference w:type="default" r:id="rId11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lastRenderedPageBreak/>
        <w:t>ПРИЛОЖЕНИЕ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>к постановлению администрации Белоярского района</w:t>
      </w:r>
    </w:p>
    <w:p w:rsidR="00557FA5" w:rsidRPr="00E45EEC" w:rsidRDefault="00557FA5" w:rsidP="00F807D2">
      <w:pPr>
        <w:ind w:left="9923" w:hanging="10"/>
        <w:jc w:val="center"/>
        <w:rPr>
          <w:sz w:val="24"/>
          <w:szCs w:val="24"/>
        </w:rPr>
      </w:pPr>
      <w:r w:rsidRPr="00E45EEC">
        <w:rPr>
          <w:sz w:val="24"/>
          <w:szCs w:val="24"/>
        </w:rPr>
        <w:t xml:space="preserve">от </w:t>
      </w:r>
      <w:r w:rsidR="009E0D81">
        <w:rPr>
          <w:sz w:val="24"/>
          <w:szCs w:val="24"/>
        </w:rPr>
        <w:t>«___»</w:t>
      </w:r>
      <w:r w:rsidR="00A77668">
        <w:rPr>
          <w:sz w:val="24"/>
          <w:szCs w:val="24"/>
        </w:rPr>
        <w:t xml:space="preserve"> </w:t>
      </w:r>
      <w:r w:rsidR="009E0D81">
        <w:rPr>
          <w:sz w:val="24"/>
          <w:szCs w:val="24"/>
        </w:rPr>
        <w:t>__________</w:t>
      </w:r>
      <w:r w:rsidRPr="00E45EEC">
        <w:rPr>
          <w:sz w:val="24"/>
          <w:szCs w:val="24"/>
        </w:rPr>
        <w:t xml:space="preserve"> 20</w:t>
      </w:r>
      <w:r w:rsidR="00AB459F">
        <w:rPr>
          <w:sz w:val="24"/>
          <w:szCs w:val="24"/>
        </w:rPr>
        <w:t>2</w:t>
      </w:r>
      <w:r w:rsidR="00DE46C7">
        <w:rPr>
          <w:sz w:val="24"/>
          <w:szCs w:val="24"/>
        </w:rPr>
        <w:t>1</w:t>
      </w:r>
      <w:r w:rsidRPr="00E45EEC">
        <w:rPr>
          <w:sz w:val="24"/>
          <w:szCs w:val="24"/>
        </w:rPr>
        <w:t xml:space="preserve"> года № </w:t>
      </w:r>
      <w:r w:rsidR="009E0D81">
        <w:rPr>
          <w:sz w:val="24"/>
          <w:szCs w:val="24"/>
        </w:rPr>
        <w:t>_____</w:t>
      </w:r>
    </w:p>
    <w:p w:rsidR="00557FA5" w:rsidRDefault="00557FA5" w:rsidP="00557FA5">
      <w:pPr>
        <w:ind w:left="10200" w:hanging="10"/>
        <w:jc w:val="center"/>
        <w:rPr>
          <w:sz w:val="22"/>
          <w:szCs w:val="22"/>
        </w:rPr>
      </w:pPr>
    </w:p>
    <w:p w:rsid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И </w:t>
      </w:r>
      <w:proofErr w:type="gramStart"/>
      <w:r w:rsidRPr="007E26F1">
        <w:rPr>
          <w:sz w:val="24"/>
          <w:szCs w:val="24"/>
        </w:rPr>
        <w:t>З</w:t>
      </w:r>
      <w:proofErr w:type="gramEnd"/>
      <w:r w:rsidRPr="007E26F1">
        <w:rPr>
          <w:sz w:val="24"/>
          <w:szCs w:val="24"/>
        </w:rPr>
        <w:t xml:space="preserve"> М Е Н Е Н И Я,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proofErr w:type="gramStart"/>
      <w:r w:rsidRPr="007E26F1">
        <w:rPr>
          <w:sz w:val="24"/>
          <w:szCs w:val="24"/>
        </w:rPr>
        <w:t xml:space="preserve">вносимые в таблицу </w:t>
      </w:r>
      <w:r w:rsidR="007E26F1" w:rsidRPr="007E26F1">
        <w:rPr>
          <w:sz w:val="24"/>
          <w:szCs w:val="24"/>
        </w:rPr>
        <w:t>5</w:t>
      </w:r>
      <w:r w:rsidRPr="007E26F1">
        <w:rPr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 xml:space="preserve">«Защита населения от чрезвычайных ситуаций, обеспечение пожарной безопасности объектов муниципальной собственности </w:t>
      </w:r>
    </w:p>
    <w:p w:rsidR="00ED2261" w:rsidRPr="007E26F1" w:rsidRDefault="00ED2261" w:rsidP="00ED2261">
      <w:pPr>
        <w:jc w:val="center"/>
        <w:rPr>
          <w:sz w:val="24"/>
          <w:szCs w:val="24"/>
        </w:rPr>
      </w:pPr>
      <w:r w:rsidRPr="007E26F1">
        <w:rPr>
          <w:sz w:val="24"/>
          <w:szCs w:val="24"/>
        </w:rPr>
        <w:t>и безопасности людей на водных объектах на 2019 - 2024 годы»</w:t>
      </w:r>
    </w:p>
    <w:p w:rsidR="00ED2261" w:rsidRPr="007E26F1" w:rsidRDefault="00ED2261" w:rsidP="00557FA5">
      <w:pPr>
        <w:ind w:left="10200" w:hanging="10"/>
        <w:jc w:val="center"/>
        <w:rPr>
          <w:sz w:val="22"/>
          <w:szCs w:val="22"/>
        </w:rPr>
      </w:pPr>
    </w:p>
    <w:p w:rsidR="007E26F1" w:rsidRPr="007E26F1" w:rsidRDefault="007E26F1" w:rsidP="00557FA5">
      <w:pPr>
        <w:ind w:left="10200" w:hanging="10"/>
        <w:jc w:val="center"/>
        <w:rPr>
          <w:sz w:val="22"/>
          <w:szCs w:val="22"/>
        </w:rPr>
      </w:pPr>
    </w:p>
    <w:p w:rsidR="00F807D2" w:rsidRPr="007D386A" w:rsidRDefault="00ED2261" w:rsidP="00F807D2">
      <w:pPr>
        <w:jc w:val="right"/>
        <w:rPr>
          <w:rFonts w:eastAsia="Calibri"/>
          <w:sz w:val="24"/>
          <w:szCs w:val="24"/>
          <w:lang w:eastAsia="en-US"/>
        </w:rPr>
      </w:pPr>
      <w:r w:rsidRPr="007E26F1">
        <w:rPr>
          <w:rFonts w:eastAsia="Calibri"/>
          <w:sz w:val="24"/>
          <w:szCs w:val="24"/>
          <w:lang w:eastAsia="en-US"/>
        </w:rPr>
        <w:t>«</w:t>
      </w:r>
      <w:r w:rsidR="00F807D2" w:rsidRPr="007E26F1">
        <w:rPr>
          <w:rFonts w:eastAsia="Calibri"/>
          <w:sz w:val="24"/>
          <w:szCs w:val="24"/>
          <w:lang w:eastAsia="en-US"/>
        </w:rPr>
        <w:t xml:space="preserve">Таблица </w:t>
      </w:r>
      <w:r w:rsidR="00F807D2" w:rsidRPr="007D386A">
        <w:rPr>
          <w:rFonts w:eastAsia="Calibri"/>
          <w:sz w:val="24"/>
          <w:szCs w:val="24"/>
          <w:lang w:eastAsia="en-US"/>
        </w:rPr>
        <w:t>5</w:t>
      </w:r>
    </w:p>
    <w:p w:rsidR="00F807D2" w:rsidRDefault="00F807D2" w:rsidP="00F807D2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4906F9" w:rsidRPr="007D386A" w:rsidRDefault="004906F9" w:rsidP="004906F9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7D386A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4906F9" w:rsidRDefault="004906F9" w:rsidP="004906F9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p w:rsidR="00D62ED4" w:rsidRDefault="00D62ED4" w:rsidP="00D62ED4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tbl>
      <w:tblPr>
        <w:tblStyle w:val="a7"/>
        <w:tblW w:w="1582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"/>
        <w:gridCol w:w="3654"/>
        <w:gridCol w:w="2798"/>
        <w:gridCol w:w="14"/>
        <w:gridCol w:w="1428"/>
        <w:gridCol w:w="14"/>
        <w:gridCol w:w="1024"/>
        <w:gridCol w:w="912"/>
        <w:gridCol w:w="12"/>
        <w:gridCol w:w="979"/>
        <w:gridCol w:w="13"/>
        <w:gridCol w:w="995"/>
        <w:gridCol w:w="996"/>
        <w:gridCol w:w="980"/>
        <w:gridCol w:w="12"/>
        <w:gridCol w:w="992"/>
      </w:tblGrid>
      <w:tr w:rsidR="00D62ED4" w:rsidRPr="000862AC" w:rsidTr="00635C22">
        <w:trPr>
          <w:tblHeader/>
        </w:trPr>
        <w:tc>
          <w:tcPr>
            <w:tcW w:w="1006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Номер </w:t>
            </w:r>
            <w:proofErr w:type="gramStart"/>
            <w:r w:rsidRPr="000862AC">
              <w:rPr>
                <w:color w:val="000000"/>
                <w:sz w:val="22"/>
                <w:szCs w:val="22"/>
              </w:rPr>
              <w:t>основ-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0862A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862AC">
              <w:rPr>
                <w:color w:val="000000"/>
                <w:sz w:val="22"/>
                <w:szCs w:val="22"/>
              </w:rPr>
              <w:t>меропри-ятия</w:t>
            </w:r>
            <w:proofErr w:type="spellEnd"/>
          </w:p>
        </w:tc>
        <w:tc>
          <w:tcPr>
            <w:tcW w:w="3654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812" w:type="dxa"/>
            <w:gridSpan w:val="2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442" w:type="dxa"/>
            <w:gridSpan w:val="2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proofErr w:type="gramStart"/>
            <w:r w:rsidRPr="000862AC">
              <w:rPr>
                <w:color w:val="000000"/>
                <w:sz w:val="22"/>
                <w:szCs w:val="22"/>
              </w:rPr>
              <w:t>финансиро-вания</w:t>
            </w:r>
            <w:proofErr w:type="spellEnd"/>
            <w:proofErr w:type="gramEnd"/>
          </w:p>
        </w:tc>
        <w:tc>
          <w:tcPr>
            <w:tcW w:w="6915" w:type="dxa"/>
            <w:gridSpan w:val="10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D62ED4" w:rsidRPr="000862AC" w:rsidTr="00635C22">
        <w:trPr>
          <w:tblHeader/>
        </w:trPr>
        <w:tc>
          <w:tcPr>
            <w:tcW w:w="1006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 w:val="restart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91" w:type="dxa"/>
            <w:gridSpan w:val="9"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2A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62ED4" w:rsidRPr="000862AC" w:rsidTr="00635C22">
        <w:trPr>
          <w:tblHeader/>
        </w:trPr>
        <w:tc>
          <w:tcPr>
            <w:tcW w:w="1006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54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1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gridSpan w:val="2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4" w:type="dxa"/>
            <w:vMerge/>
          </w:tcPr>
          <w:p w:rsidR="00D62ED4" w:rsidRPr="000862AC" w:rsidRDefault="00D62ED4" w:rsidP="007B7B2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4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2020 г.</w:t>
            </w:r>
          </w:p>
        </w:tc>
        <w:tc>
          <w:tcPr>
            <w:tcW w:w="995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2021 г.</w:t>
            </w:r>
          </w:p>
        </w:tc>
        <w:tc>
          <w:tcPr>
            <w:tcW w:w="996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gridSpan w:val="2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</w:tcPr>
          <w:p w:rsidR="00D62ED4" w:rsidRPr="000862AC" w:rsidRDefault="00D62ED4" w:rsidP="007B7B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62AC">
              <w:rPr>
                <w:sz w:val="22"/>
                <w:szCs w:val="22"/>
              </w:rPr>
              <w:t>2024 г.</w:t>
            </w:r>
          </w:p>
        </w:tc>
      </w:tr>
      <w:tr w:rsidR="00883E19" w:rsidRPr="000862AC" w:rsidTr="00635C22">
        <w:trPr>
          <w:trHeight w:val="105"/>
        </w:trPr>
        <w:tc>
          <w:tcPr>
            <w:tcW w:w="1006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54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98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42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8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2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8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6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80" w:type="dxa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4" w:type="dxa"/>
            <w:gridSpan w:val="2"/>
            <w:vAlign w:val="center"/>
          </w:tcPr>
          <w:p w:rsidR="00883E19" w:rsidRPr="00C01FDE" w:rsidRDefault="00883E19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62ED4" w:rsidRPr="000862AC" w:rsidTr="00883E19">
        <w:trPr>
          <w:trHeight w:val="531"/>
        </w:trPr>
        <w:tc>
          <w:tcPr>
            <w:tcW w:w="15829" w:type="dxa"/>
            <w:gridSpan w:val="16"/>
            <w:vAlign w:val="center"/>
          </w:tcPr>
          <w:p w:rsidR="00D62ED4" w:rsidRPr="00C01FDE" w:rsidRDefault="00D62ED4" w:rsidP="00D62E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01FDE">
              <w:rPr>
                <w:sz w:val="24"/>
                <w:szCs w:val="24"/>
              </w:rPr>
              <w:t>Подпрограмма 1 «Укрепление пожарной безопасности»</w:t>
            </w:r>
          </w:p>
        </w:tc>
      </w:tr>
      <w:tr w:rsidR="00710191" w:rsidRPr="00D64F28" w:rsidTr="00635C22">
        <w:tc>
          <w:tcPr>
            <w:tcW w:w="1006" w:type="dxa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54" w:type="dxa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Мероприятия по обеспечению первичных мер пожарной безопасности в городском поселении Белоярский (1)</w:t>
            </w:r>
          </w:p>
        </w:tc>
        <w:tc>
          <w:tcPr>
            <w:tcW w:w="281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64F28">
              <w:rPr>
                <w:rFonts w:eastAsia="Calibri"/>
                <w:sz w:val="24"/>
                <w:szCs w:val="24"/>
                <w:lang w:eastAsia="en-US"/>
              </w:rPr>
              <w:t>отдел по делам гражданской обороны и чрезвычайным ситуациям администрации Белоярского района (далее – отдел ГО)</w:t>
            </w:r>
          </w:p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8</w:t>
            </w:r>
            <w:r w:rsidRPr="003058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  <w:gridSpan w:val="2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058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10,0</w:t>
            </w:r>
          </w:p>
        </w:tc>
      </w:tr>
      <w:tr w:rsidR="00710191" w:rsidRPr="00D64F28" w:rsidTr="00635C22">
        <w:tc>
          <w:tcPr>
            <w:tcW w:w="1006" w:type="dxa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54" w:type="dxa"/>
          </w:tcPr>
          <w:p w:rsidR="00710191" w:rsidRPr="00D64F28" w:rsidRDefault="00710191" w:rsidP="00883E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Противопожарная пропаганда и обучение населения городского поселения Белоярский мерам пожарной безопасности (1)</w:t>
            </w:r>
          </w:p>
        </w:tc>
        <w:tc>
          <w:tcPr>
            <w:tcW w:w="281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  <w:r w:rsidRPr="003058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24" w:type="dxa"/>
            <w:gridSpan w:val="2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058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10,0</w:t>
            </w:r>
          </w:p>
        </w:tc>
      </w:tr>
      <w:tr w:rsidR="00710191" w:rsidRPr="00D64F28" w:rsidTr="00635C22">
        <w:tc>
          <w:tcPr>
            <w:tcW w:w="1006" w:type="dxa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654" w:type="dxa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Оборудование мест проживания многодетных семей, малообеспеченных, социально-неадаптированных и маломобильных групп населения (проживающего в муниципальном жилье) автономными пожарными извещателями с GSM-модулем</w:t>
            </w:r>
          </w:p>
        </w:tc>
        <w:tc>
          <w:tcPr>
            <w:tcW w:w="281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710191" w:rsidRPr="003058DE" w:rsidRDefault="00710191" w:rsidP="005258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58DE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24" w:type="dxa"/>
            <w:gridSpan w:val="2"/>
          </w:tcPr>
          <w:p w:rsidR="00710191" w:rsidRPr="003058DE" w:rsidRDefault="00710191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58DE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992" w:type="dxa"/>
            <w:gridSpan w:val="2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0,0</w:t>
            </w:r>
          </w:p>
        </w:tc>
        <w:tc>
          <w:tcPr>
            <w:tcW w:w="996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0,0</w:t>
            </w:r>
          </w:p>
        </w:tc>
      </w:tr>
      <w:tr w:rsidR="00710191" w:rsidRPr="00D64F28" w:rsidTr="00635C22">
        <w:tc>
          <w:tcPr>
            <w:tcW w:w="1006" w:type="dxa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подпрограмме 1</w:t>
            </w:r>
          </w:p>
        </w:tc>
        <w:tc>
          <w:tcPr>
            <w:tcW w:w="281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710191" w:rsidRPr="003058DE" w:rsidRDefault="00710191" w:rsidP="005258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58DE">
              <w:rPr>
                <w:rFonts w:eastAsia="Calibri"/>
                <w:sz w:val="24"/>
                <w:szCs w:val="24"/>
                <w:lang w:eastAsia="en-US"/>
              </w:rPr>
              <w:t>11</w:t>
            </w: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Pr="003058DE">
              <w:rPr>
                <w:rFonts w:eastAsia="Calibri"/>
                <w:sz w:val="24"/>
                <w:szCs w:val="24"/>
                <w:lang w:eastAsia="en-US"/>
              </w:rPr>
              <w:t>,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24" w:type="dxa"/>
            <w:gridSpan w:val="2"/>
          </w:tcPr>
          <w:p w:rsidR="00710191" w:rsidRPr="003058DE" w:rsidRDefault="00710191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058DE">
              <w:rPr>
                <w:rFonts w:eastAsia="Calibri"/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gridSpan w:val="2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9,9</w:t>
            </w:r>
          </w:p>
        </w:tc>
        <w:tc>
          <w:tcPr>
            <w:tcW w:w="995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058D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2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710191" w:rsidRPr="003058DE" w:rsidRDefault="00710191" w:rsidP="005258A2">
            <w:pPr>
              <w:jc w:val="center"/>
              <w:rPr>
                <w:sz w:val="24"/>
                <w:szCs w:val="24"/>
              </w:rPr>
            </w:pPr>
            <w:r w:rsidRPr="003058DE">
              <w:rPr>
                <w:sz w:val="24"/>
                <w:szCs w:val="24"/>
              </w:rPr>
              <w:t>10,0</w:t>
            </w:r>
          </w:p>
        </w:tc>
      </w:tr>
      <w:tr w:rsidR="00D62ED4" w:rsidRPr="00D64F28" w:rsidTr="00883E19">
        <w:tc>
          <w:tcPr>
            <w:tcW w:w="15829" w:type="dxa"/>
            <w:gridSpan w:val="16"/>
          </w:tcPr>
          <w:p w:rsidR="00D62ED4" w:rsidRPr="00D64F28" w:rsidRDefault="00D62ED4" w:rsidP="007B7B21">
            <w:pPr>
              <w:jc w:val="center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Подпрограмма 2 «Организация и осуществление мероприятий по гражданской обороне, защите населения от чрезвычайных ситуаций природного и техногенного характера, обеспечение безопасности людей на водных объектах»</w:t>
            </w:r>
          </w:p>
        </w:tc>
      </w:tr>
      <w:tr w:rsidR="00710191" w:rsidRPr="00D64F28" w:rsidTr="00635C22">
        <w:tc>
          <w:tcPr>
            <w:tcW w:w="1006" w:type="dxa"/>
            <w:vMerge w:val="restart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54" w:type="dxa"/>
            <w:vMerge w:val="restart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Пополнение и обеспечение сохранности созданных резервов (запасов) материальных ресурсов для ликвидации последствий чрезвычайных ситуаций и в целях гражданской обороны (2)</w:t>
            </w:r>
          </w:p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ГО, управление жилищно-коммунального хозяйства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3 234,1</w:t>
            </w:r>
          </w:p>
        </w:tc>
        <w:tc>
          <w:tcPr>
            <w:tcW w:w="924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505,5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524,7</w:t>
            </w:r>
          </w:p>
        </w:tc>
        <w:tc>
          <w:tcPr>
            <w:tcW w:w="995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609,7</w:t>
            </w:r>
          </w:p>
        </w:tc>
        <w:tc>
          <w:tcPr>
            <w:tcW w:w="996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505,0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544,6</w:t>
            </w:r>
          </w:p>
        </w:tc>
        <w:tc>
          <w:tcPr>
            <w:tcW w:w="992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544,6</w:t>
            </w:r>
          </w:p>
        </w:tc>
      </w:tr>
      <w:tr w:rsidR="00710191" w:rsidRPr="00D64F28" w:rsidTr="00635C22">
        <w:tc>
          <w:tcPr>
            <w:tcW w:w="1006" w:type="dxa"/>
            <w:vMerge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710191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889,0</w:t>
            </w:r>
          </w:p>
        </w:tc>
        <w:tc>
          <w:tcPr>
            <w:tcW w:w="924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254,0</w:t>
            </w:r>
          </w:p>
        </w:tc>
        <w:tc>
          <w:tcPr>
            <w:tcW w:w="995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635,0</w:t>
            </w:r>
          </w:p>
        </w:tc>
        <w:tc>
          <w:tcPr>
            <w:tcW w:w="996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</w:tr>
      <w:tr w:rsidR="00710191" w:rsidRPr="00D64F28" w:rsidTr="00635C22">
        <w:tc>
          <w:tcPr>
            <w:tcW w:w="1006" w:type="dxa"/>
            <w:vMerge w:val="restart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54" w:type="dxa"/>
            <w:vMerge w:val="restart"/>
          </w:tcPr>
          <w:p w:rsidR="00710191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Мероприятия по гражданской обороне и защите населения Белоярского района от чрезвычайных ситуаций природного и техногенного характера (3)</w:t>
            </w:r>
          </w:p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2 404,3</w:t>
            </w:r>
          </w:p>
        </w:tc>
        <w:tc>
          <w:tcPr>
            <w:tcW w:w="924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260,2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973,8</w:t>
            </w:r>
          </w:p>
        </w:tc>
        <w:tc>
          <w:tcPr>
            <w:tcW w:w="995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317,9</w:t>
            </w:r>
          </w:p>
        </w:tc>
        <w:tc>
          <w:tcPr>
            <w:tcW w:w="996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254,8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298,8</w:t>
            </w:r>
          </w:p>
        </w:tc>
        <w:tc>
          <w:tcPr>
            <w:tcW w:w="992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298,8</w:t>
            </w:r>
          </w:p>
        </w:tc>
      </w:tr>
      <w:tr w:rsidR="00710191" w:rsidRPr="00D64F28" w:rsidTr="00635C22">
        <w:tc>
          <w:tcPr>
            <w:tcW w:w="1006" w:type="dxa"/>
            <w:vMerge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722,8</w:t>
            </w:r>
          </w:p>
        </w:tc>
        <w:tc>
          <w:tcPr>
            <w:tcW w:w="924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608,3</w:t>
            </w:r>
          </w:p>
        </w:tc>
        <w:tc>
          <w:tcPr>
            <w:tcW w:w="995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114,5</w:t>
            </w:r>
          </w:p>
        </w:tc>
        <w:tc>
          <w:tcPr>
            <w:tcW w:w="996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</w:tr>
      <w:tr w:rsidR="00710191" w:rsidRPr="00D64F28" w:rsidTr="00635C22">
        <w:tc>
          <w:tcPr>
            <w:tcW w:w="1006" w:type="dxa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654" w:type="dxa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Организация осуществления мероприятий по проведению дезинсекции и дератизации (4)</w:t>
            </w:r>
          </w:p>
          <w:p w:rsidR="00710191" w:rsidRPr="00D62ED4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</w:tcPr>
          <w:p w:rsidR="00710191" w:rsidRPr="00710191" w:rsidRDefault="00710191" w:rsidP="005258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191">
              <w:rPr>
                <w:rFonts w:eastAsia="Calibri"/>
                <w:sz w:val="24"/>
                <w:szCs w:val="24"/>
                <w:lang w:eastAsia="en-US"/>
              </w:rPr>
              <w:t>3 432,5</w:t>
            </w:r>
          </w:p>
        </w:tc>
        <w:tc>
          <w:tcPr>
            <w:tcW w:w="924" w:type="dxa"/>
            <w:gridSpan w:val="2"/>
          </w:tcPr>
          <w:p w:rsidR="00710191" w:rsidRPr="00710191" w:rsidRDefault="00710191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191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  <w:gridSpan w:val="2"/>
          </w:tcPr>
          <w:p w:rsidR="00710191" w:rsidRPr="00710191" w:rsidRDefault="003C2698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5" w:type="dxa"/>
          </w:tcPr>
          <w:p w:rsidR="00710191" w:rsidRPr="00710191" w:rsidRDefault="003C2698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409,5</w:t>
            </w:r>
          </w:p>
        </w:tc>
        <w:tc>
          <w:tcPr>
            <w:tcW w:w="996" w:type="dxa"/>
          </w:tcPr>
          <w:p w:rsidR="00710191" w:rsidRPr="00710191" w:rsidRDefault="00710191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710191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191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  <w:tc>
          <w:tcPr>
            <w:tcW w:w="992" w:type="dxa"/>
          </w:tcPr>
          <w:p w:rsidR="00710191" w:rsidRPr="00710191" w:rsidRDefault="00710191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191">
              <w:rPr>
                <w:rFonts w:eastAsia="Calibri"/>
                <w:sz w:val="24"/>
                <w:szCs w:val="24"/>
                <w:lang w:eastAsia="en-US"/>
              </w:rPr>
              <w:t>604,6</w:t>
            </w:r>
          </w:p>
        </w:tc>
      </w:tr>
      <w:tr w:rsidR="00710191" w:rsidRPr="00D64F28" w:rsidTr="00635C22">
        <w:tc>
          <w:tcPr>
            <w:tcW w:w="1006" w:type="dxa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54" w:type="dxa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Обеспечение безопасности людей на водных объектах (5)</w:t>
            </w:r>
          </w:p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710191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614,3</w:t>
            </w:r>
          </w:p>
        </w:tc>
        <w:tc>
          <w:tcPr>
            <w:tcW w:w="924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198,4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  <w:tc>
          <w:tcPr>
            <w:tcW w:w="995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195,9</w:t>
            </w:r>
          </w:p>
        </w:tc>
        <w:tc>
          <w:tcPr>
            <w:tcW w:w="996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220,0</w:t>
            </w:r>
          </w:p>
        </w:tc>
      </w:tr>
      <w:tr w:rsidR="00710191" w:rsidRPr="00D64F28" w:rsidTr="00635C22">
        <w:tc>
          <w:tcPr>
            <w:tcW w:w="1006" w:type="dxa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54" w:type="dxa"/>
          </w:tcPr>
          <w:p w:rsidR="00710191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Создание условий для функционирования единой государственной системы предупреждения и ликвидации чрезвычайных ситуаций (6)</w:t>
            </w:r>
          </w:p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89 283,9</w:t>
            </w:r>
          </w:p>
        </w:tc>
        <w:tc>
          <w:tcPr>
            <w:tcW w:w="924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13 121,7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15 587,3</w:t>
            </w:r>
          </w:p>
        </w:tc>
        <w:tc>
          <w:tcPr>
            <w:tcW w:w="995" w:type="dxa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18 942,0</w:t>
            </w:r>
          </w:p>
        </w:tc>
        <w:tc>
          <w:tcPr>
            <w:tcW w:w="996" w:type="dxa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13 585,5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14 448,8</w:t>
            </w:r>
          </w:p>
        </w:tc>
        <w:tc>
          <w:tcPr>
            <w:tcW w:w="992" w:type="dxa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13 598,6</w:t>
            </w:r>
          </w:p>
        </w:tc>
      </w:tr>
      <w:tr w:rsidR="00710191" w:rsidRPr="00D64F28" w:rsidTr="00635C22">
        <w:tc>
          <w:tcPr>
            <w:tcW w:w="1006" w:type="dxa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F2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54" w:type="dxa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Построение и развитие аппаратно-программного комплекса «Безопасный город» на территории Белоярского района (7)</w:t>
            </w:r>
          </w:p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отдел ГО</w:t>
            </w: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2 040,2</w:t>
            </w:r>
          </w:p>
        </w:tc>
        <w:tc>
          <w:tcPr>
            <w:tcW w:w="924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jc w:val="center"/>
              <w:rPr>
                <w:sz w:val="24"/>
                <w:szCs w:val="24"/>
              </w:rPr>
            </w:pPr>
            <w:r w:rsidRPr="00710191">
              <w:rPr>
                <w:sz w:val="24"/>
                <w:szCs w:val="24"/>
              </w:rPr>
              <w:t>1 040,0</w:t>
            </w:r>
          </w:p>
        </w:tc>
        <w:tc>
          <w:tcPr>
            <w:tcW w:w="995" w:type="dxa"/>
          </w:tcPr>
          <w:p w:rsidR="00710191" w:rsidRPr="00710191" w:rsidRDefault="00710191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191">
              <w:rPr>
                <w:rFonts w:eastAsia="Calibri"/>
                <w:sz w:val="24"/>
                <w:szCs w:val="24"/>
                <w:lang w:eastAsia="en-US"/>
              </w:rPr>
              <w:t>980,2</w:t>
            </w:r>
          </w:p>
        </w:tc>
        <w:tc>
          <w:tcPr>
            <w:tcW w:w="996" w:type="dxa"/>
          </w:tcPr>
          <w:p w:rsidR="00710191" w:rsidRPr="00710191" w:rsidRDefault="00710191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19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gridSpan w:val="2"/>
          </w:tcPr>
          <w:p w:rsidR="00710191" w:rsidRPr="00710191" w:rsidRDefault="00710191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191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</w:tcPr>
          <w:p w:rsidR="00710191" w:rsidRPr="00710191" w:rsidRDefault="00710191" w:rsidP="005258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10191">
              <w:rPr>
                <w:rFonts w:eastAsia="Calibri"/>
                <w:sz w:val="24"/>
                <w:szCs w:val="24"/>
                <w:lang w:eastAsia="en-US"/>
              </w:rPr>
              <w:t>20,0</w:t>
            </w:r>
          </w:p>
        </w:tc>
      </w:tr>
      <w:tr w:rsidR="00710191" w:rsidRPr="00D64F28" w:rsidTr="00635C22">
        <w:trPr>
          <w:trHeight w:val="535"/>
        </w:trPr>
        <w:tc>
          <w:tcPr>
            <w:tcW w:w="1006" w:type="dxa"/>
            <w:vMerge w:val="restart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подпрограмме 2</w:t>
            </w:r>
          </w:p>
        </w:tc>
        <w:tc>
          <w:tcPr>
            <w:tcW w:w="2812" w:type="dxa"/>
            <w:gridSpan w:val="2"/>
            <w:vMerge w:val="restart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всего</w:t>
            </w:r>
          </w:p>
        </w:tc>
        <w:tc>
          <w:tcPr>
            <w:tcW w:w="1024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2"/>
                <w:szCs w:val="22"/>
              </w:rPr>
            </w:pPr>
            <w:r w:rsidRPr="00710191">
              <w:rPr>
                <w:sz w:val="22"/>
                <w:szCs w:val="22"/>
              </w:rPr>
              <w:t>102 621,1</w:t>
            </w:r>
          </w:p>
        </w:tc>
        <w:tc>
          <w:tcPr>
            <w:tcW w:w="924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14 690,4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19 592,7</w:t>
            </w:r>
          </w:p>
        </w:tc>
        <w:tc>
          <w:tcPr>
            <w:tcW w:w="995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22 204,7</w:t>
            </w:r>
          </w:p>
        </w:tc>
        <w:tc>
          <w:tcPr>
            <w:tcW w:w="996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14 949,9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15 896,8</w:t>
            </w:r>
          </w:p>
        </w:tc>
        <w:tc>
          <w:tcPr>
            <w:tcW w:w="992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15 286,6</w:t>
            </w:r>
          </w:p>
        </w:tc>
      </w:tr>
      <w:tr w:rsidR="00710191" w:rsidRPr="00D64F28" w:rsidTr="00635C22">
        <w:trPr>
          <w:trHeight w:val="980"/>
        </w:trPr>
        <w:tc>
          <w:tcPr>
            <w:tcW w:w="1006" w:type="dxa"/>
            <w:vMerge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3 432,5</w:t>
            </w:r>
          </w:p>
        </w:tc>
        <w:tc>
          <w:tcPr>
            <w:tcW w:w="924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604,6</w:t>
            </w:r>
          </w:p>
        </w:tc>
        <w:tc>
          <w:tcPr>
            <w:tcW w:w="995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409,5</w:t>
            </w:r>
          </w:p>
        </w:tc>
        <w:tc>
          <w:tcPr>
            <w:tcW w:w="996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604,6</w:t>
            </w:r>
          </w:p>
        </w:tc>
      </w:tr>
      <w:tr w:rsidR="00710191" w:rsidRPr="00D64F28" w:rsidTr="00635C22">
        <w:trPr>
          <w:trHeight w:val="980"/>
        </w:trPr>
        <w:tc>
          <w:tcPr>
            <w:tcW w:w="1006" w:type="dxa"/>
            <w:vMerge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99 188,6</w:t>
            </w:r>
          </w:p>
        </w:tc>
        <w:tc>
          <w:tcPr>
            <w:tcW w:w="924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14 085,8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18 988,1</w:t>
            </w:r>
          </w:p>
        </w:tc>
        <w:tc>
          <w:tcPr>
            <w:tcW w:w="995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21 795,2</w:t>
            </w:r>
          </w:p>
        </w:tc>
        <w:tc>
          <w:tcPr>
            <w:tcW w:w="996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14 345,3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15 292,2</w:t>
            </w:r>
          </w:p>
        </w:tc>
        <w:tc>
          <w:tcPr>
            <w:tcW w:w="992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14 682,0</w:t>
            </w:r>
          </w:p>
        </w:tc>
      </w:tr>
      <w:tr w:rsidR="00710191" w:rsidRPr="00D64F28" w:rsidTr="00635C22">
        <w:trPr>
          <w:trHeight w:val="413"/>
        </w:trPr>
        <w:tc>
          <w:tcPr>
            <w:tcW w:w="1006" w:type="dxa"/>
            <w:vMerge w:val="restart"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 w:val="restart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812" w:type="dxa"/>
            <w:gridSpan w:val="2"/>
            <w:vMerge w:val="restart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всего</w:t>
            </w:r>
          </w:p>
        </w:tc>
        <w:tc>
          <w:tcPr>
            <w:tcW w:w="1024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2"/>
                <w:szCs w:val="22"/>
              </w:rPr>
            </w:pPr>
            <w:r w:rsidRPr="00710191">
              <w:rPr>
                <w:sz w:val="22"/>
                <w:szCs w:val="22"/>
              </w:rPr>
              <w:t>102 739,4</w:t>
            </w:r>
          </w:p>
        </w:tc>
        <w:tc>
          <w:tcPr>
            <w:tcW w:w="924" w:type="dxa"/>
            <w:gridSpan w:val="2"/>
            <w:vAlign w:val="center"/>
          </w:tcPr>
          <w:p w:rsidR="00710191" w:rsidRPr="00710191" w:rsidRDefault="00710191" w:rsidP="005258A2">
            <w:pPr>
              <w:jc w:val="right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14 760,4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right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19 602,6</w:t>
            </w:r>
          </w:p>
        </w:tc>
        <w:tc>
          <w:tcPr>
            <w:tcW w:w="995" w:type="dxa"/>
            <w:vAlign w:val="center"/>
          </w:tcPr>
          <w:p w:rsidR="00710191" w:rsidRPr="00710191" w:rsidRDefault="00710191" w:rsidP="005258A2">
            <w:pPr>
              <w:jc w:val="right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22 213,1</w:t>
            </w:r>
          </w:p>
        </w:tc>
        <w:tc>
          <w:tcPr>
            <w:tcW w:w="996" w:type="dxa"/>
            <w:vAlign w:val="center"/>
          </w:tcPr>
          <w:p w:rsidR="00710191" w:rsidRPr="00710191" w:rsidRDefault="00710191" w:rsidP="005258A2">
            <w:pPr>
              <w:jc w:val="right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14 959,9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right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15 906,8</w:t>
            </w:r>
          </w:p>
        </w:tc>
        <w:tc>
          <w:tcPr>
            <w:tcW w:w="992" w:type="dxa"/>
            <w:vAlign w:val="center"/>
          </w:tcPr>
          <w:p w:rsidR="00710191" w:rsidRPr="00710191" w:rsidRDefault="00710191" w:rsidP="005258A2">
            <w:pPr>
              <w:jc w:val="right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15 296,6</w:t>
            </w:r>
          </w:p>
        </w:tc>
      </w:tr>
      <w:tr w:rsidR="00710191" w:rsidRPr="00D64F28" w:rsidTr="00635C22">
        <w:trPr>
          <w:trHeight w:val="986"/>
        </w:trPr>
        <w:tc>
          <w:tcPr>
            <w:tcW w:w="1006" w:type="dxa"/>
            <w:vMerge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024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3 432,5</w:t>
            </w:r>
          </w:p>
        </w:tc>
        <w:tc>
          <w:tcPr>
            <w:tcW w:w="924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604,6</w:t>
            </w:r>
          </w:p>
        </w:tc>
        <w:tc>
          <w:tcPr>
            <w:tcW w:w="995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409,5</w:t>
            </w:r>
          </w:p>
        </w:tc>
        <w:tc>
          <w:tcPr>
            <w:tcW w:w="996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604,6</w:t>
            </w:r>
          </w:p>
        </w:tc>
        <w:tc>
          <w:tcPr>
            <w:tcW w:w="992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604,6</w:t>
            </w:r>
          </w:p>
        </w:tc>
      </w:tr>
      <w:tr w:rsidR="00710191" w:rsidRPr="00D64F28" w:rsidTr="00635C22">
        <w:trPr>
          <w:trHeight w:val="986"/>
        </w:trPr>
        <w:tc>
          <w:tcPr>
            <w:tcW w:w="1006" w:type="dxa"/>
            <w:vMerge/>
          </w:tcPr>
          <w:p w:rsidR="00710191" w:rsidRPr="00D64F28" w:rsidRDefault="00710191" w:rsidP="007B7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4" w:type="dxa"/>
            <w:vMerge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vMerge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42" w:type="dxa"/>
            <w:gridSpan w:val="2"/>
          </w:tcPr>
          <w:p w:rsidR="00710191" w:rsidRPr="00D64F28" w:rsidRDefault="00710191" w:rsidP="007B7B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4F2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024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99 306,9</w:t>
            </w:r>
          </w:p>
        </w:tc>
        <w:tc>
          <w:tcPr>
            <w:tcW w:w="924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14 155,8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18 998,0</w:t>
            </w:r>
          </w:p>
        </w:tc>
        <w:tc>
          <w:tcPr>
            <w:tcW w:w="995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21 803,6</w:t>
            </w:r>
          </w:p>
        </w:tc>
        <w:tc>
          <w:tcPr>
            <w:tcW w:w="996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14 355,3</w:t>
            </w:r>
          </w:p>
        </w:tc>
        <w:tc>
          <w:tcPr>
            <w:tcW w:w="992" w:type="dxa"/>
            <w:gridSpan w:val="2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15 302,2</w:t>
            </w:r>
          </w:p>
        </w:tc>
        <w:tc>
          <w:tcPr>
            <w:tcW w:w="992" w:type="dxa"/>
            <w:vAlign w:val="center"/>
          </w:tcPr>
          <w:p w:rsidR="00710191" w:rsidRPr="00710191" w:rsidRDefault="00710191" w:rsidP="005258A2">
            <w:pPr>
              <w:jc w:val="center"/>
              <w:rPr>
                <w:sz w:val="23"/>
                <w:szCs w:val="23"/>
              </w:rPr>
            </w:pPr>
            <w:r w:rsidRPr="00710191">
              <w:rPr>
                <w:sz w:val="23"/>
                <w:szCs w:val="23"/>
              </w:rPr>
              <w:t>14 692,0</w:t>
            </w:r>
          </w:p>
        </w:tc>
      </w:tr>
    </w:tbl>
    <w:p w:rsidR="00F807D2" w:rsidRPr="007E26F1" w:rsidRDefault="007E26F1" w:rsidP="00ED2261">
      <w:pPr>
        <w:jc w:val="right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633095</wp:posOffset>
                </wp:positionV>
                <wp:extent cx="1170000" cy="0"/>
                <wp:effectExtent l="0" t="0" r="1143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9.85pt" to="92.1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" strokecolor="black [3040]">
                <w10:wrap anchorx="margin"/>
              </v:line>
            </w:pict>
          </mc:Fallback>
        </mc:AlternateContent>
      </w:r>
      <w:r w:rsidR="00ED2261" w:rsidRPr="007E26F1">
        <w:rPr>
          <w:sz w:val="23"/>
          <w:szCs w:val="23"/>
        </w:rPr>
        <w:t>»</w:t>
      </w:r>
      <w:r w:rsidR="00D62ED4">
        <w:rPr>
          <w:sz w:val="23"/>
          <w:szCs w:val="23"/>
        </w:rPr>
        <w:t>.</w:t>
      </w:r>
    </w:p>
    <w:sectPr w:rsidR="00F807D2" w:rsidRPr="007E26F1" w:rsidSect="007E26F1">
      <w:headerReference w:type="even" r:id="rId12"/>
      <w:headerReference w:type="default" r:id="rId13"/>
      <w:pgSz w:w="16838" w:h="11906" w:orient="landscape"/>
      <w:pgMar w:top="1418" w:right="567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E38" w:rsidRDefault="00A63E38">
      <w:r>
        <w:separator/>
      </w:r>
    </w:p>
  </w:endnote>
  <w:endnote w:type="continuationSeparator" w:id="0">
    <w:p w:rsidR="00A63E38" w:rsidRDefault="00A6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E38" w:rsidRDefault="00A63E38">
      <w:r>
        <w:separator/>
      </w:r>
    </w:p>
  </w:footnote>
  <w:footnote w:type="continuationSeparator" w:id="0">
    <w:p w:rsidR="00A63E38" w:rsidRDefault="00A63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Default="005F40BE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F40BE" w:rsidRDefault="005F4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0BE" w:rsidRPr="00A617E2" w:rsidRDefault="005F40BE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3C2698">
      <w:rPr>
        <w:rStyle w:val="a4"/>
        <w:noProof/>
        <w:sz w:val="24"/>
        <w:szCs w:val="24"/>
      </w:rPr>
      <w:t>2</w:t>
    </w:r>
    <w:r w:rsidRPr="00A617E2">
      <w:rPr>
        <w:rStyle w:val="a4"/>
        <w:sz w:val="24"/>
        <w:szCs w:val="24"/>
      </w:rPr>
      <w:fldChar w:fldCharType="end"/>
    </w:r>
  </w:p>
  <w:p w:rsidR="005F40BE" w:rsidRDefault="005F40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Default="00B3670B" w:rsidP="006F24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670B" w:rsidRDefault="00B3670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70B" w:rsidRPr="00A617E2" w:rsidRDefault="00B3670B" w:rsidP="00A617E2">
    <w:pPr>
      <w:pStyle w:val="a3"/>
      <w:framePr w:wrap="notBeside" w:vAnchor="text" w:hAnchor="margin" w:xAlign="center" w:y="1"/>
      <w:rPr>
        <w:rStyle w:val="a4"/>
        <w:sz w:val="24"/>
        <w:szCs w:val="24"/>
      </w:rPr>
    </w:pPr>
    <w:r w:rsidRPr="00A617E2">
      <w:rPr>
        <w:rStyle w:val="a4"/>
        <w:sz w:val="24"/>
        <w:szCs w:val="24"/>
      </w:rPr>
      <w:fldChar w:fldCharType="begin"/>
    </w:r>
    <w:r w:rsidRPr="00A617E2">
      <w:rPr>
        <w:rStyle w:val="a4"/>
        <w:sz w:val="24"/>
        <w:szCs w:val="24"/>
      </w:rPr>
      <w:instrText xml:space="preserve">PAGE  </w:instrText>
    </w:r>
    <w:r w:rsidRPr="00A617E2">
      <w:rPr>
        <w:rStyle w:val="a4"/>
        <w:sz w:val="24"/>
        <w:szCs w:val="24"/>
      </w:rPr>
      <w:fldChar w:fldCharType="separate"/>
    </w:r>
    <w:r w:rsidR="003C2698">
      <w:rPr>
        <w:rStyle w:val="a4"/>
        <w:noProof/>
        <w:sz w:val="24"/>
        <w:szCs w:val="24"/>
      </w:rPr>
      <w:t>3</w:t>
    </w:r>
    <w:r w:rsidRPr="00A617E2">
      <w:rPr>
        <w:rStyle w:val="a4"/>
        <w:sz w:val="24"/>
        <w:szCs w:val="24"/>
      </w:rPr>
      <w:fldChar w:fldCharType="end"/>
    </w:r>
  </w:p>
  <w:p w:rsidR="00B3670B" w:rsidRDefault="00B367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57925"/>
    <w:multiLevelType w:val="hybridMultilevel"/>
    <w:tmpl w:val="86CCCEA4"/>
    <w:lvl w:ilvl="0" w:tplc="FAD69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1956"/>
    <w:rsid w:val="00016942"/>
    <w:rsid w:val="0003499B"/>
    <w:rsid w:val="00034B7B"/>
    <w:rsid w:val="000476B1"/>
    <w:rsid w:val="00053172"/>
    <w:rsid w:val="000538F4"/>
    <w:rsid w:val="000668CB"/>
    <w:rsid w:val="00077F4C"/>
    <w:rsid w:val="00082818"/>
    <w:rsid w:val="00086696"/>
    <w:rsid w:val="000866DA"/>
    <w:rsid w:val="000B0EBE"/>
    <w:rsid w:val="000C29F1"/>
    <w:rsid w:val="000C45D6"/>
    <w:rsid w:val="000C4DE1"/>
    <w:rsid w:val="000C5DF9"/>
    <w:rsid w:val="000D06E8"/>
    <w:rsid w:val="000D36EB"/>
    <w:rsid w:val="000E5972"/>
    <w:rsid w:val="000F0859"/>
    <w:rsid w:val="000F41EA"/>
    <w:rsid w:val="001006AE"/>
    <w:rsid w:val="00105C21"/>
    <w:rsid w:val="001073DD"/>
    <w:rsid w:val="00107B5F"/>
    <w:rsid w:val="00112A34"/>
    <w:rsid w:val="00116C16"/>
    <w:rsid w:val="00121F90"/>
    <w:rsid w:val="0013073B"/>
    <w:rsid w:val="001346EB"/>
    <w:rsid w:val="0013652D"/>
    <w:rsid w:val="001379E0"/>
    <w:rsid w:val="00170636"/>
    <w:rsid w:val="00171A18"/>
    <w:rsid w:val="00172A5E"/>
    <w:rsid w:val="00183426"/>
    <w:rsid w:val="00186FA9"/>
    <w:rsid w:val="001918C8"/>
    <w:rsid w:val="001921A8"/>
    <w:rsid w:val="001940FF"/>
    <w:rsid w:val="0019726F"/>
    <w:rsid w:val="001A7BE0"/>
    <w:rsid w:val="001B2D28"/>
    <w:rsid w:val="001B7AD1"/>
    <w:rsid w:val="001C2881"/>
    <w:rsid w:val="001C2992"/>
    <w:rsid w:val="001D4429"/>
    <w:rsid w:val="001E1A90"/>
    <w:rsid w:val="001E31E2"/>
    <w:rsid w:val="001E44B2"/>
    <w:rsid w:val="001E662E"/>
    <w:rsid w:val="001F1CC6"/>
    <w:rsid w:val="00201231"/>
    <w:rsid w:val="00202479"/>
    <w:rsid w:val="00202A6D"/>
    <w:rsid w:val="00205EC1"/>
    <w:rsid w:val="00211466"/>
    <w:rsid w:val="00222C6C"/>
    <w:rsid w:val="002331DA"/>
    <w:rsid w:val="00234A79"/>
    <w:rsid w:val="00234B5F"/>
    <w:rsid w:val="00235619"/>
    <w:rsid w:val="002371A4"/>
    <w:rsid w:val="002403DE"/>
    <w:rsid w:val="00246923"/>
    <w:rsid w:val="002528EC"/>
    <w:rsid w:val="002563CC"/>
    <w:rsid w:val="00262600"/>
    <w:rsid w:val="00262AFC"/>
    <w:rsid w:val="00264ABA"/>
    <w:rsid w:val="00266850"/>
    <w:rsid w:val="002670A0"/>
    <w:rsid w:val="00271260"/>
    <w:rsid w:val="002737F6"/>
    <w:rsid w:val="00276205"/>
    <w:rsid w:val="00280445"/>
    <w:rsid w:val="00287345"/>
    <w:rsid w:val="00293D57"/>
    <w:rsid w:val="0029655A"/>
    <w:rsid w:val="002B22A2"/>
    <w:rsid w:val="002B3C7F"/>
    <w:rsid w:val="002C3D67"/>
    <w:rsid w:val="002E1381"/>
    <w:rsid w:val="002E1F58"/>
    <w:rsid w:val="002F26CA"/>
    <w:rsid w:val="00301D8B"/>
    <w:rsid w:val="00316BD1"/>
    <w:rsid w:val="003175BF"/>
    <w:rsid w:val="0032488E"/>
    <w:rsid w:val="0033456A"/>
    <w:rsid w:val="00341DFF"/>
    <w:rsid w:val="00347BBD"/>
    <w:rsid w:val="00354357"/>
    <w:rsid w:val="00355C27"/>
    <w:rsid w:val="003565E2"/>
    <w:rsid w:val="00361028"/>
    <w:rsid w:val="003622A1"/>
    <w:rsid w:val="0036782F"/>
    <w:rsid w:val="00367AA2"/>
    <w:rsid w:val="0037069F"/>
    <w:rsid w:val="00383529"/>
    <w:rsid w:val="00391576"/>
    <w:rsid w:val="003A7FFD"/>
    <w:rsid w:val="003B5AC3"/>
    <w:rsid w:val="003B6F68"/>
    <w:rsid w:val="003C005E"/>
    <w:rsid w:val="003C2698"/>
    <w:rsid w:val="003C4755"/>
    <w:rsid w:val="003C7CA9"/>
    <w:rsid w:val="003D26FF"/>
    <w:rsid w:val="003D2CFB"/>
    <w:rsid w:val="003E095A"/>
    <w:rsid w:val="003E2400"/>
    <w:rsid w:val="003E4B39"/>
    <w:rsid w:val="003E6D6C"/>
    <w:rsid w:val="00412587"/>
    <w:rsid w:val="004144B8"/>
    <w:rsid w:val="00427FC4"/>
    <w:rsid w:val="0043054C"/>
    <w:rsid w:val="00430D06"/>
    <w:rsid w:val="00441AEC"/>
    <w:rsid w:val="00442099"/>
    <w:rsid w:val="004442EB"/>
    <w:rsid w:val="00453929"/>
    <w:rsid w:val="00454816"/>
    <w:rsid w:val="00456D81"/>
    <w:rsid w:val="0046471F"/>
    <w:rsid w:val="0047201F"/>
    <w:rsid w:val="00472DA7"/>
    <w:rsid w:val="00474BC8"/>
    <w:rsid w:val="00475303"/>
    <w:rsid w:val="00477E41"/>
    <w:rsid w:val="0048785D"/>
    <w:rsid w:val="004906F9"/>
    <w:rsid w:val="00492C84"/>
    <w:rsid w:val="004931C6"/>
    <w:rsid w:val="004B1086"/>
    <w:rsid w:val="004B3CAB"/>
    <w:rsid w:val="004B423E"/>
    <w:rsid w:val="004C4D08"/>
    <w:rsid w:val="004C5C6D"/>
    <w:rsid w:val="004D05AA"/>
    <w:rsid w:val="004D1603"/>
    <w:rsid w:val="004D2F46"/>
    <w:rsid w:val="004D4F16"/>
    <w:rsid w:val="004E2957"/>
    <w:rsid w:val="004E7B10"/>
    <w:rsid w:val="004F004F"/>
    <w:rsid w:val="004F1D45"/>
    <w:rsid w:val="004F4E85"/>
    <w:rsid w:val="00501050"/>
    <w:rsid w:val="00507C38"/>
    <w:rsid w:val="0051109D"/>
    <w:rsid w:val="00524356"/>
    <w:rsid w:val="005254B5"/>
    <w:rsid w:val="00525961"/>
    <w:rsid w:val="00530F8E"/>
    <w:rsid w:val="00543430"/>
    <w:rsid w:val="0055549F"/>
    <w:rsid w:val="00556B36"/>
    <w:rsid w:val="00557FA5"/>
    <w:rsid w:val="00581767"/>
    <w:rsid w:val="00582A8B"/>
    <w:rsid w:val="00596954"/>
    <w:rsid w:val="005A569C"/>
    <w:rsid w:val="005A7C1E"/>
    <w:rsid w:val="005B3454"/>
    <w:rsid w:val="005C3BA9"/>
    <w:rsid w:val="005C3DF1"/>
    <w:rsid w:val="005C4481"/>
    <w:rsid w:val="005C629F"/>
    <w:rsid w:val="005D69A7"/>
    <w:rsid w:val="005E05BB"/>
    <w:rsid w:val="005E6EC3"/>
    <w:rsid w:val="005E786E"/>
    <w:rsid w:val="005F40BE"/>
    <w:rsid w:val="005F6714"/>
    <w:rsid w:val="006037DC"/>
    <w:rsid w:val="0062625E"/>
    <w:rsid w:val="00634B99"/>
    <w:rsid w:val="00635C22"/>
    <w:rsid w:val="006438EF"/>
    <w:rsid w:val="00677F4B"/>
    <w:rsid w:val="00682229"/>
    <w:rsid w:val="00685A6D"/>
    <w:rsid w:val="00687DAD"/>
    <w:rsid w:val="006918BB"/>
    <w:rsid w:val="00696B5B"/>
    <w:rsid w:val="006A1055"/>
    <w:rsid w:val="006A46AD"/>
    <w:rsid w:val="006B00FD"/>
    <w:rsid w:val="006C1AA5"/>
    <w:rsid w:val="006C390E"/>
    <w:rsid w:val="006C6710"/>
    <w:rsid w:val="006E4C73"/>
    <w:rsid w:val="006E5A0B"/>
    <w:rsid w:val="006F242A"/>
    <w:rsid w:val="006F6A3C"/>
    <w:rsid w:val="006F6EAB"/>
    <w:rsid w:val="00702FDE"/>
    <w:rsid w:val="00710191"/>
    <w:rsid w:val="00712E6B"/>
    <w:rsid w:val="00715897"/>
    <w:rsid w:val="0071794D"/>
    <w:rsid w:val="00725A08"/>
    <w:rsid w:val="00731550"/>
    <w:rsid w:val="00731B1F"/>
    <w:rsid w:val="00732246"/>
    <w:rsid w:val="00732E41"/>
    <w:rsid w:val="00752203"/>
    <w:rsid w:val="0075684D"/>
    <w:rsid w:val="007644F6"/>
    <w:rsid w:val="007868A1"/>
    <w:rsid w:val="00787DB4"/>
    <w:rsid w:val="00792855"/>
    <w:rsid w:val="007A0575"/>
    <w:rsid w:val="007B1582"/>
    <w:rsid w:val="007B7471"/>
    <w:rsid w:val="007B7FBD"/>
    <w:rsid w:val="007C1F90"/>
    <w:rsid w:val="007C4509"/>
    <w:rsid w:val="007D5B5C"/>
    <w:rsid w:val="007D7E0D"/>
    <w:rsid w:val="007E26F1"/>
    <w:rsid w:val="007F2435"/>
    <w:rsid w:val="00804A3F"/>
    <w:rsid w:val="008062E9"/>
    <w:rsid w:val="00811808"/>
    <w:rsid w:val="00812256"/>
    <w:rsid w:val="00813860"/>
    <w:rsid w:val="00821F76"/>
    <w:rsid w:val="00823164"/>
    <w:rsid w:val="00823387"/>
    <w:rsid w:val="00824279"/>
    <w:rsid w:val="0082737D"/>
    <w:rsid w:val="00831E62"/>
    <w:rsid w:val="008331E5"/>
    <w:rsid w:val="00845E80"/>
    <w:rsid w:val="00851482"/>
    <w:rsid w:val="008526CA"/>
    <w:rsid w:val="008528A9"/>
    <w:rsid w:val="00854AA3"/>
    <w:rsid w:val="008554EF"/>
    <w:rsid w:val="00864856"/>
    <w:rsid w:val="008715AE"/>
    <w:rsid w:val="00883E19"/>
    <w:rsid w:val="00885284"/>
    <w:rsid w:val="008865E2"/>
    <w:rsid w:val="00893996"/>
    <w:rsid w:val="00896E3E"/>
    <w:rsid w:val="008A00B1"/>
    <w:rsid w:val="008A7020"/>
    <w:rsid w:val="008B0BA6"/>
    <w:rsid w:val="008B0D49"/>
    <w:rsid w:val="008B1F02"/>
    <w:rsid w:val="008B51FA"/>
    <w:rsid w:val="008B5D4C"/>
    <w:rsid w:val="008C3349"/>
    <w:rsid w:val="008C4CFC"/>
    <w:rsid w:val="008D149A"/>
    <w:rsid w:val="008D57D1"/>
    <w:rsid w:val="008F1D64"/>
    <w:rsid w:val="008F7868"/>
    <w:rsid w:val="009053F8"/>
    <w:rsid w:val="0090549E"/>
    <w:rsid w:val="00910F77"/>
    <w:rsid w:val="00912E0A"/>
    <w:rsid w:val="00915BE7"/>
    <w:rsid w:val="00930C03"/>
    <w:rsid w:val="0093110E"/>
    <w:rsid w:val="00932A27"/>
    <w:rsid w:val="0093596C"/>
    <w:rsid w:val="00944489"/>
    <w:rsid w:val="00944611"/>
    <w:rsid w:val="0094638F"/>
    <w:rsid w:val="009502C8"/>
    <w:rsid w:val="009511AD"/>
    <w:rsid w:val="00951567"/>
    <w:rsid w:val="009537F4"/>
    <w:rsid w:val="009538FD"/>
    <w:rsid w:val="00953C02"/>
    <w:rsid w:val="00953D5E"/>
    <w:rsid w:val="00955ECA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43A3"/>
    <w:rsid w:val="009B6492"/>
    <w:rsid w:val="009D0703"/>
    <w:rsid w:val="009D118F"/>
    <w:rsid w:val="009D2328"/>
    <w:rsid w:val="009E0D81"/>
    <w:rsid w:val="009F00BC"/>
    <w:rsid w:val="009F3F84"/>
    <w:rsid w:val="009F5D8B"/>
    <w:rsid w:val="009F6BA2"/>
    <w:rsid w:val="00A0197B"/>
    <w:rsid w:val="00A0533A"/>
    <w:rsid w:val="00A1263E"/>
    <w:rsid w:val="00A13FE3"/>
    <w:rsid w:val="00A143F2"/>
    <w:rsid w:val="00A16487"/>
    <w:rsid w:val="00A202DB"/>
    <w:rsid w:val="00A2333F"/>
    <w:rsid w:val="00A23CEC"/>
    <w:rsid w:val="00A277E2"/>
    <w:rsid w:val="00A40DEC"/>
    <w:rsid w:val="00A5561A"/>
    <w:rsid w:val="00A55AE1"/>
    <w:rsid w:val="00A617E2"/>
    <w:rsid w:val="00A626F9"/>
    <w:rsid w:val="00A63E38"/>
    <w:rsid w:val="00A77668"/>
    <w:rsid w:val="00A81FEB"/>
    <w:rsid w:val="00A83E56"/>
    <w:rsid w:val="00A8543D"/>
    <w:rsid w:val="00A8629C"/>
    <w:rsid w:val="00A90161"/>
    <w:rsid w:val="00AA073B"/>
    <w:rsid w:val="00AA0A34"/>
    <w:rsid w:val="00AB29AA"/>
    <w:rsid w:val="00AB459F"/>
    <w:rsid w:val="00AB6449"/>
    <w:rsid w:val="00AC5F00"/>
    <w:rsid w:val="00AC6A63"/>
    <w:rsid w:val="00AD0272"/>
    <w:rsid w:val="00AD335C"/>
    <w:rsid w:val="00AD685F"/>
    <w:rsid w:val="00AE3187"/>
    <w:rsid w:val="00AE3C40"/>
    <w:rsid w:val="00AE715B"/>
    <w:rsid w:val="00AF08F9"/>
    <w:rsid w:val="00AF0D5C"/>
    <w:rsid w:val="00AF1F84"/>
    <w:rsid w:val="00B034C5"/>
    <w:rsid w:val="00B03A9A"/>
    <w:rsid w:val="00B04C8F"/>
    <w:rsid w:val="00B1404A"/>
    <w:rsid w:val="00B15A8F"/>
    <w:rsid w:val="00B3121D"/>
    <w:rsid w:val="00B31D84"/>
    <w:rsid w:val="00B35460"/>
    <w:rsid w:val="00B35776"/>
    <w:rsid w:val="00B3670B"/>
    <w:rsid w:val="00B64591"/>
    <w:rsid w:val="00B6648E"/>
    <w:rsid w:val="00B75370"/>
    <w:rsid w:val="00B76764"/>
    <w:rsid w:val="00B83091"/>
    <w:rsid w:val="00B85659"/>
    <w:rsid w:val="00B87F5D"/>
    <w:rsid w:val="00B90DC4"/>
    <w:rsid w:val="00B92268"/>
    <w:rsid w:val="00B94DD1"/>
    <w:rsid w:val="00BA3CC2"/>
    <w:rsid w:val="00BA43E9"/>
    <w:rsid w:val="00BB19CF"/>
    <w:rsid w:val="00BB2556"/>
    <w:rsid w:val="00BB7D92"/>
    <w:rsid w:val="00BC2B50"/>
    <w:rsid w:val="00BD1DA2"/>
    <w:rsid w:val="00BD7225"/>
    <w:rsid w:val="00BE602D"/>
    <w:rsid w:val="00BF0DB2"/>
    <w:rsid w:val="00BF1BD0"/>
    <w:rsid w:val="00C00F32"/>
    <w:rsid w:val="00C01037"/>
    <w:rsid w:val="00C026CC"/>
    <w:rsid w:val="00C044B4"/>
    <w:rsid w:val="00C0463F"/>
    <w:rsid w:val="00C04665"/>
    <w:rsid w:val="00C04ABE"/>
    <w:rsid w:val="00C138F7"/>
    <w:rsid w:val="00C1507B"/>
    <w:rsid w:val="00C156E5"/>
    <w:rsid w:val="00C228B8"/>
    <w:rsid w:val="00C2391B"/>
    <w:rsid w:val="00C30FB3"/>
    <w:rsid w:val="00C326AD"/>
    <w:rsid w:val="00C34037"/>
    <w:rsid w:val="00C405F9"/>
    <w:rsid w:val="00C4204D"/>
    <w:rsid w:val="00C42748"/>
    <w:rsid w:val="00C46C6F"/>
    <w:rsid w:val="00C518C5"/>
    <w:rsid w:val="00C66B08"/>
    <w:rsid w:val="00C6777F"/>
    <w:rsid w:val="00C71709"/>
    <w:rsid w:val="00C71E5C"/>
    <w:rsid w:val="00C75E22"/>
    <w:rsid w:val="00C77E85"/>
    <w:rsid w:val="00C876D8"/>
    <w:rsid w:val="00C87D2D"/>
    <w:rsid w:val="00C91485"/>
    <w:rsid w:val="00C940CA"/>
    <w:rsid w:val="00C95C0E"/>
    <w:rsid w:val="00C96BF2"/>
    <w:rsid w:val="00CB3B2E"/>
    <w:rsid w:val="00CB3D1E"/>
    <w:rsid w:val="00CB606B"/>
    <w:rsid w:val="00CC02FA"/>
    <w:rsid w:val="00CC25F8"/>
    <w:rsid w:val="00CD626A"/>
    <w:rsid w:val="00CF243F"/>
    <w:rsid w:val="00CF4CD3"/>
    <w:rsid w:val="00CF5FED"/>
    <w:rsid w:val="00D00D2F"/>
    <w:rsid w:val="00D011E3"/>
    <w:rsid w:val="00D01EBB"/>
    <w:rsid w:val="00D05E7D"/>
    <w:rsid w:val="00D060CF"/>
    <w:rsid w:val="00D10926"/>
    <w:rsid w:val="00D14467"/>
    <w:rsid w:val="00D14E32"/>
    <w:rsid w:val="00D15F9B"/>
    <w:rsid w:val="00D16B21"/>
    <w:rsid w:val="00D21088"/>
    <w:rsid w:val="00D21B15"/>
    <w:rsid w:val="00D238AA"/>
    <w:rsid w:val="00D35B6E"/>
    <w:rsid w:val="00D36507"/>
    <w:rsid w:val="00D50EE4"/>
    <w:rsid w:val="00D51374"/>
    <w:rsid w:val="00D54087"/>
    <w:rsid w:val="00D57617"/>
    <w:rsid w:val="00D60C91"/>
    <w:rsid w:val="00D619E1"/>
    <w:rsid w:val="00D62ED4"/>
    <w:rsid w:val="00D67FE5"/>
    <w:rsid w:val="00D731CC"/>
    <w:rsid w:val="00D7413C"/>
    <w:rsid w:val="00D84421"/>
    <w:rsid w:val="00D904AD"/>
    <w:rsid w:val="00D92CE2"/>
    <w:rsid w:val="00D96147"/>
    <w:rsid w:val="00DA394A"/>
    <w:rsid w:val="00DA660E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E46C7"/>
    <w:rsid w:val="00DF19EE"/>
    <w:rsid w:val="00DF1C00"/>
    <w:rsid w:val="00E2039E"/>
    <w:rsid w:val="00E36F8A"/>
    <w:rsid w:val="00E40CDE"/>
    <w:rsid w:val="00E40EA5"/>
    <w:rsid w:val="00E43081"/>
    <w:rsid w:val="00E43B2D"/>
    <w:rsid w:val="00E452A6"/>
    <w:rsid w:val="00E53049"/>
    <w:rsid w:val="00E56CD8"/>
    <w:rsid w:val="00E627F7"/>
    <w:rsid w:val="00E635A0"/>
    <w:rsid w:val="00E767F9"/>
    <w:rsid w:val="00E81C4A"/>
    <w:rsid w:val="00E82AEA"/>
    <w:rsid w:val="00E86664"/>
    <w:rsid w:val="00E86B5A"/>
    <w:rsid w:val="00E87ADF"/>
    <w:rsid w:val="00E96773"/>
    <w:rsid w:val="00E97F2B"/>
    <w:rsid w:val="00EA443B"/>
    <w:rsid w:val="00EA597D"/>
    <w:rsid w:val="00EA5B5B"/>
    <w:rsid w:val="00EB0BF7"/>
    <w:rsid w:val="00EB6302"/>
    <w:rsid w:val="00EC58C7"/>
    <w:rsid w:val="00EC7AEB"/>
    <w:rsid w:val="00ED2261"/>
    <w:rsid w:val="00ED4DC9"/>
    <w:rsid w:val="00ED73D5"/>
    <w:rsid w:val="00ED78EE"/>
    <w:rsid w:val="00EE0EAF"/>
    <w:rsid w:val="00EF4579"/>
    <w:rsid w:val="00F03B66"/>
    <w:rsid w:val="00F10117"/>
    <w:rsid w:val="00F20202"/>
    <w:rsid w:val="00F25DED"/>
    <w:rsid w:val="00F27B63"/>
    <w:rsid w:val="00F3194B"/>
    <w:rsid w:val="00F34DAD"/>
    <w:rsid w:val="00F37E03"/>
    <w:rsid w:val="00F42736"/>
    <w:rsid w:val="00F4380F"/>
    <w:rsid w:val="00F45CA7"/>
    <w:rsid w:val="00F4698C"/>
    <w:rsid w:val="00F50A45"/>
    <w:rsid w:val="00F52672"/>
    <w:rsid w:val="00F53B7B"/>
    <w:rsid w:val="00F53FC5"/>
    <w:rsid w:val="00F57F78"/>
    <w:rsid w:val="00F6004F"/>
    <w:rsid w:val="00F60142"/>
    <w:rsid w:val="00F6495D"/>
    <w:rsid w:val="00F71E96"/>
    <w:rsid w:val="00F73DA1"/>
    <w:rsid w:val="00F752ED"/>
    <w:rsid w:val="00F807D2"/>
    <w:rsid w:val="00F81CAC"/>
    <w:rsid w:val="00F843DF"/>
    <w:rsid w:val="00F87EA9"/>
    <w:rsid w:val="00F93959"/>
    <w:rsid w:val="00F9672E"/>
    <w:rsid w:val="00F974D3"/>
    <w:rsid w:val="00F97F15"/>
    <w:rsid w:val="00FA2220"/>
    <w:rsid w:val="00FA2237"/>
    <w:rsid w:val="00FA6726"/>
    <w:rsid w:val="00FA676A"/>
    <w:rsid w:val="00FA76A4"/>
    <w:rsid w:val="00FB2371"/>
    <w:rsid w:val="00FB2A2F"/>
    <w:rsid w:val="00FC152E"/>
    <w:rsid w:val="00FC2384"/>
    <w:rsid w:val="00FC2C23"/>
    <w:rsid w:val="00FC3486"/>
    <w:rsid w:val="00FC5591"/>
    <w:rsid w:val="00FC5BFB"/>
    <w:rsid w:val="00FE27DB"/>
    <w:rsid w:val="00FE65E5"/>
    <w:rsid w:val="00FF4125"/>
    <w:rsid w:val="00FF46F3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6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3652D"/>
    <w:pPr>
      <w:jc w:val="center"/>
    </w:pPr>
    <w:rPr>
      <w:sz w:val="24"/>
    </w:rPr>
  </w:style>
  <w:style w:type="paragraph" w:styleId="a3">
    <w:name w:val="header"/>
    <w:basedOn w:val="a"/>
    <w:rsid w:val="0013652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3652D"/>
  </w:style>
  <w:style w:type="paragraph" w:styleId="a5">
    <w:name w:val="footer"/>
    <w:basedOn w:val="a"/>
    <w:rsid w:val="0013652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365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36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05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6685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Hyperlink"/>
    <w:rsid w:val="008715AE"/>
    <w:rPr>
      <w:color w:val="0000FF"/>
      <w:u w:val="single"/>
    </w:rPr>
  </w:style>
  <w:style w:type="paragraph" w:customStyle="1" w:styleId="ConsPlusNonformat">
    <w:name w:val="ConsPlusNonformat"/>
    <w:rsid w:val="004D16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5F40B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F40B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53A95-2124-4CB2-A5F2-F5A78000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А.Н.Гончаров</dc:creator>
  <cp:lastModifiedBy>Гончаров</cp:lastModifiedBy>
  <cp:revision>9</cp:revision>
  <cp:lastPrinted>2020-12-24T10:39:00Z</cp:lastPrinted>
  <dcterms:created xsi:type="dcterms:W3CDTF">2020-12-24T10:35:00Z</dcterms:created>
  <dcterms:modified xsi:type="dcterms:W3CDTF">2021-12-14T12:30:00Z</dcterms:modified>
</cp:coreProperties>
</file>