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3D" w:rsidRPr="002A03E4" w:rsidRDefault="00C1383D" w:rsidP="0078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3E4">
        <w:rPr>
          <w:rFonts w:ascii="Times New Roman" w:hAnsi="Times New Roman"/>
          <w:sz w:val="28"/>
          <w:szCs w:val="28"/>
        </w:rPr>
        <w:t>Очередное заседание административной комиссии.</w:t>
      </w:r>
    </w:p>
    <w:p w:rsidR="00C1383D" w:rsidRPr="002A03E4" w:rsidRDefault="00C1383D" w:rsidP="00786E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383D" w:rsidRPr="008A4036" w:rsidRDefault="00C1383D" w:rsidP="001E61C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A4036">
        <w:rPr>
          <w:rFonts w:ascii="Times New Roman" w:hAnsi="Times New Roman"/>
          <w:sz w:val="24"/>
          <w:szCs w:val="24"/>
        </w:rPr>
        <w:t xml:space="preserve">17 февраля 2017 года состоялось очередное заседание административной комиссии администрации Белоярского района. На рассмотрение было вынесено 10 дел. Отметим, что 7 дел было составлено по ст.30 п.1.1  Закона ХМАО-Югры «Об административных правонарушениях» за нарушение запрета на парковку машин на газоне. </w:t>
      </w:r>
    </w:p>
    <w:p w:rsidR="00C1383D" w:rsidRPr="008A4036" w:rsidRDefault="00C1383D" w:rsidP="001E61CD">
      <w:pPr>
        <w:pStyle w:val="NormalWeb"/>
        <w:spacing w:after="0" w:line="240" w:lineRule="atLeast"/>
        <w:ind w:left="41" w:right="41" w:firstLine="667"/>
        <w:jc w:val="both"/>
        <w:rPr>
          <w:color w:val="000000"/>
        </w:rPr>
      </w:pPr>
      <w:r w:rsidRPr="008A4036">
        <w:t xml:space="preserve">Правонарушения выявлены должностными лицами администрации Белоярского района. Во всех </w:t>
      </w:r>
      <w:r w:rsidRPr="008A4036">
        <w:rPr>
          <w:color w:val="000000"/>
        </w:rPr>
        <w:t xml:space="preserve"> 7 случаях комиссией было вынесено решение о наложении  штрафа на общую сумму 7000 рублей. </w:t>
      </w:r>
    </w:p>
    <w:p w:rsidR="00C1383D" w:rsidRPr="008A4036" w:rsidRDefault="00C1383D" w:rsidP="008A40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4036">
        <w:rPr>
          <w:rFonts w:ascii="Times New Roman" w:hAnsi="Times New Roman"/>
          <w:sz w:val="24"/>
          <w:szCs w:val="24"/>
        </w:rPr>
        <w:t xml:space="preserve">Хочется в очередной раз напомнить, что на территории Ханты-Мансийского автономного округа – Югры действует «Закон об административных правонарушениях» №102-оз от 11.06.2010г., в котором ст.30 п.1.1. предусмотрена ответственность за нарушение установленных органами местного самоуправления муниципальных образований автономного округа правил благоустройства территорий поселений, а именно запрета на размещение автотранспортных средств на газонах, детских игровых площадках, что влечет за собой наложение административного штрафа: </w:t>
      </w:r>
      <w:r w:rsidRPr="008A4036">
        <w:rPr>
          <w:rFonts w:ascii="Times New Roman" w:hAnsi="Times New Roman"/>
          <w:b/>
          <w:sz w:val="24"/>
          <w:szCs w:val="24"/>
        </w:rPr>
        <w:t xml:space="preserve">на граждан в размере от 1 000 до 3 000 рублей; на должностных лиц от 3 000 до 5 000 рублей; на юридических лиц от 5 000 до 10 000 рублей, </w:t>
      </w:r>
      <w:r w:rsidRPr="008A4036">
        <w:rPr>
          <w:rFonts w:ascii="Times New Roman" w:hAnsi="Times New Roman"/>
          <w:sz w:val="24"/>
          <w:szCs w:val="24"/>
        </w:rPr>
        <w:t xml:space="preserve">а на территории Белоярского района приняты «Правила по содержанию, благоустройству, озеленению и эстетическому состоянию территории городского поселения Белоярский», утверждены Решением Совета Депутатов №45 от 25.12.2014 года, в которых п.4.6.1. установлен запрет на парковку на газонах. </w:t>
      </w:r>
    </w:p>
    <w:p w:rsidR="00C1383D" w:rsidRPr="008A4036" w:rsidRDefault="00C1383D" w:rsidP="002A03E4">
      <w:pPr>
        <w:pStyle w:val="NormalWeb"/>
        <w:spacing w:before="71" w:after="71" w:line="203" w:lineRule="atLeast"/>
        <w:ind w:left="41" w:right="41" w:firstLine="667"/>
        <w:jc w:val="both"/>
        <w:rPr>
          <w:color w:val="000000"/>
        </w:rPr>
      </w:pPr>
      <w:r w:rsidRPr="008A4036">
        <w:rPr>
          <w:color w:val="000000"/>
        </w:rPr>
        <w:t>Уважаемые жители города Белоярский, будьте внимательны не оставляйте свои автомобили на газонах!</w:t>
      </w:r>
    </w:p>
    <w:p w:rsidR="00C1383D" w:rsidRDefault="00C1383D" w:rsidP="001E61CD">
      <w:pPr>
        <w:pStyle w:val="NormalWeb"/>
        <w:spacing w:after="0" w:line="240" w:lineRule="atLeast"/>
        <w:ind w:left="41" w:right="41" w:firstLine="6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1383D" w:rsidRPr="005E5A08" w:rsidRDefault="00C1383D" w:rsidP="005E5A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83D" w:rsidRPr="002A03E4" w:rsidRDefault="00C1383D" w:rsidP="005E5A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03E4">
        <w:rPr>
          <w:rFonts w:ascii="Times New Roman" w:hAnsi="Times New Roman"/>
          <w:sz w:val="24"/>
          <w:szCs w:val="24"/>
          <w:lang w:eastAsia="ru-RU"/>
        </w:rPr>
        <w:t>Секретарь административной комиссии                      О.Ю.Слободянюк</w:t>
      </w:r>
    </w:p>
    <w:p w:rsidR="00C1383D" w:rsidRPr="002A03E4" w:rsidRDefault="00C1383D" w:rsidP="00822C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1383D" w:rsidRPr="002A03E4" w:rsidSect="00D8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C01"/>
    <w:rsid w:val="00003477"/>
    <w:rsid w:val="00007C03"/>
    <w:rsid w:val="0002591D"/>
    <w:rsid w:val="00035BB6"/>
    <w:rsid w:val="00040042"/>
    <w:rsid w:val="00085BB5"/>
    <w:rsid w:val="00090E13"/>
    <w:rsid w:val="000A0DC6"/>
    <w:rsid w:val="00101C65"/>
    <w:rsid w:val="00105379"/>
    <w:rsid w:val="00127611"/>
    <w:rsid w:val="001314D1"/>
    <w:rsid w:val="00145ACC"/>
    <w:rsid w:val="00153008"/>
    <w:rsid w:val="00165139"/>
    <w:rsid w:val="0018297F"/>
    <w:rsid w:val="001868B2"/>
    <w:rsid w:val="001E2E01"/>
    <w:rsid w:val="001E61CD"/>
    <w:rsid w:val="00202A4A"/>
    <w:rsid w:val="00210372"/>
    <w:rsid w:val="0021234C"/>
    <w:rsid w:val="00243DF3"/>
    <w:rsid w:val="0025613D"/>
    <w:rsid w:val="002655BE"/>
    <w:rsid w:val="00274B54"/>
    <w:rsid w:val="002A03E4"/>
    <w:rsid w:val="002A1CFD"/>
    <w:rsid w:val="002C0556"/>
    <w:rsid w:val="002D3EE2"/>
    <w:rsid w:val="002E1093"/>
    <w:rsid w:val="0032140F"/>
    <w:rsid w:val="0032154D"/>
    <w:rsid w:val="0034086D"/>
    <w:rsid w:val="003423D7"/>
    <w:rsid w:val="00382CC9"/>
    <w:rsid w:val="003B282C"/>
    <w:rsid w:val="003C0512"/>
    <w:rsid w:val="003C161E"/>
    <w:rsid w:val="00401ABA"/>
    <w:rsid w:val="004601C3"/>
    <w:rsid w:val="00463A2D"/>
    <w:rsid w:val="004763C6"/>
    <w:rsid w:val="004C1ED4"/>
    <w:rsid w:val="004E651F"/>
    <w:rsid w:val="004F5EA3"/>
    <w:rsid w:val="00512365"/>
    <w:rsid w:val="00521F65"/>
    <w:rsid w:val="00525C55"/>
    <w:rsid w:val="00595298"/>
    <w:rsid w:val="005B0BFC"/>
    <w:rsid w:val="005D0E16"/>
    <w:rsid w:val="005E1772"/>
    <w:rsid w:val="005E5A08"/>
    <w:rsid w:val="005E618C"/>
    <w:rsid w:val="006418E8"/>
    <w:rsid w:val="006678E9"/>
    <w:rsid w:val="006812D3"/>
    <w:rsid w:val="006949CF"/>
    <w:rsid w:val="006B1FC7"/>
    <w:rsid w:val="006B6D2F"/>
    <w:rsid w:val="006C400C"/>
    <w:rsid w:val="006E6BC9"/>
    <w:rsid w:val="00736C01"/>
    <w:rsid w:val="00741DD7"/>
    <w:rsid w:val="00747216"/>
    <w:rsid w:val="00750570"/>
    <w:rsid w:val="00755566"/>
    <w:rsid w:val="00761BC2"/>
    <w:rsid w:val="00765D34"/>
    <w:rsid w:val="00771E8C"/>
    <w:rsid w:val="00775605"/>
    <w:rsid w:val="00785AEC"/>
    <w:rsid w:val="00786E04"/>
    <w:rsid w:val="007D2B10"/>
    <w:rsid w:val="007D7FC5"/>
    <w:rsid w:val="007F4429"/>
    <w:rsid w:val="007F5A1A"/>
    <w:rsid w:val="007F7791"/>
    <w:rsid w:val="008079B1"/>
    <w:rsid w:val="00812385"/>
    <w:rsid w:val="00822CED"/>
    <w:rsid w:val="00833DD1"/>
    <w:rsid w:val="008341E0"/>
    <w:rsid w:val="00866DC8"/>
    <w:rsid w:val="00883ACC"/>
    <w:rsid w:val="008867F7"/>
    <w:rsid w:val="008A4036"/>
    <w:rsid w:val="008D3EF3"/>
    <w:rsid w:val="008E0761"/>
    <w:rsid w:val="008E19CB"/>
    <w:rsid w:val="008E3AD2"/>
    <w:rsid w:val="00913E9A"/>
    <w:rsid w:val="00914FCB"/>
    <w:rsid w:val="00955A7D"/>
    <w:rsid w:val="00977A4B"/>
    <w:rsid w:val="00987C86"/>
    <w:rsid w:val="009931D9"/>
    <w:rsid w:val="009951EE"/>
    <w:rsid w:val="009A2400"/>
    <w:rsid w:val="009B10A1"/>
    <w:rsid w:val="009C32A0"/>
    <w:rsid w:val="00A231AE"/>
    <w:rsid w:val="00A26F0F"/>
    <w:rsid w:val="00A420C2"/>
    <w:rsid w:val="00A84198"/>
    <w:rsid w:val="00A863FF"/>
    <w:rsid w:val="00AA7936"/>
    <w:rsid w:val="00AB021A"/>
    <w:rsid w:val="00AD6BB4"/>
    <w:rsid w:val="00AD789E"/>
    <w:rsid w:val="00AF3D01"/>
    <w:rsid w:val="00AF3D2F"/>
    <w:rsid w:val="00AF74B9"/>
    <w:rsid w:val="00B54421"/>
    <w:rsid w:val="00B67BDB"/>
    <w:rsid w:val="00B73D36"/>
    <w:rsid w:val="00B809AD"/>
    <w:rsid w:val="00B86EE7"/>
    <w:rsid w:val="00BA5F91"/>
    <w:rsid w:val="00BC7208"/>
    <w:rsid w:val="00BE78FF"/>
    <w:rsid w:val="00BF356C"/>
    <w:rsid w:val="00C0766B"/>
    <w:rsid w:val="00C1383D"/>
    <w:rsid w:val="00C170B7"/>
    <w:rsid w:val="00C41CC6"/>
    <w:rsid w:val="00C50240"/>
    <w:rsid w:val="00C53590"/>
    <w:rsid w:val="00C7121B"/>
    <w:rsid w:val="00C81EA5"/>
    <w:rsid w:val="00C90D15"/>
    <w:rsid w:val="00CA0EFA"/>
    <w:rsid w:val="00CD2A68"/>
    <w:rsid w:val="00CE1043"/>
    <w:rsid w:val="00CE1481"/>
    <w:rsid w:val="00D10AD5"/>
    <w:rsid w:val="00D14531"/>
    <w:rsid w:val="00D23BB6"/>
    <w:rsid w:val="00D50682"/>
    <w:rsid w:val="00D66D4E"/>
    <w:rsid w:val="00D84B41"/>
    <w:rsid w:val="00D862A5"/>
    <w:rsid w:val="00D87A5A"/>
    <w:rsid w:val="00DC2A60"/>
    <w:rsid w:val="00DD76AB"/>
    <w:rsid w:val="00DE4AF0"/>
    <w:rsid w:val="00DF7F00"/>
    <w:rsid w:val="00E11ED9"/>
    <w:rsid w:val="00E819DF"/>
    <w:rsid w:val="00ED4252"/>
    <w:rsid w:val="00EE2CAC"/>
    <w:rsid w:val="00EF4AEF"/>
    <w:rsid w:val="00EF5681"/>
    <w:rsid w:val="00F02AB4"/>
    <w:rsid w:val="00F239DB"/>
    <w:rsid w:val="00F3233E"/>
    <w:rsid w:val="00F36887"/>
    <w:rsid w:val="00F547F0"/>
    <w:rsid w:val="00F649EE"/>
    <w:rsid w:val="00F66437"/>
    <w:rsid w:val="00F77D61"/>
    <w:rsid w:val="00F8565F"/>
    <w:rsid w:val="00F85996"/>
    <w:rsid w:val="00F910A8"/>
    <w:rsid w:val="00F92A62"/>
    <w:rsid w:val="00F93744"/>
    <w:rsid w:val="00FC08F1"/>
    <w:rsid w:val="00FD5ADD"/>
    <w:rsid w:val="00FE2379"/>
    <w:rsid w:val="00FE3EB5"/>
    <w:rsid w:val="00FE4610"/>
    <w:rsid w:val="00FF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E5A0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6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248</Words>
  <Characters>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административной комиссии Ленинск-Кузнецкого муниципального района по итогам 12 месяцев 2014 года</dc:title>
  <dc:subject/>
  <dc:creator>Пользователь</dc:creator>
  <cp:keywords/>
  <dc:description/>
  <cp:lastModifiedBy>user</cp:lastModifiedBy>
  <cp:revision>2</cp:revision>
  <cp:lastPrinted>2015-01-14T04:05:00Z</cp:lastPrinted>
  <dcterms:created xsi:type="dcterms:W3CDTF">2017-06-08T08:20:00Z</dcterms:created>
  <dcterms:modified xsi:type="dcterms:W3CDTF">2017-06-08T08:20:00Z</dcterms:modified>
</cp:coreProperties>
</file>