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DC" w:rsidRDefault="008163DC">
      <w:pPr>
        <w:pStyle w:val="ConsPlusTitlePage"/>
      </w:pPr>
    </w:p>
    <w:p w:rsidR="008163DC" w:rsidRDefault="008163DC">
      <w:pPr>
        <w:pStyle w:val="ConsPlusNormal"/>
        <w:jc w:val="both"/>
        <w:outlineLvl w:val="0"/>
      </w:pPr>
    </w:p>
    <w:p w:rsidR="008163DC" w:rsidRPr="008163DC" w:rsidRDefault="008163DC">
      <w:pPr>
        <w:pStyle w:val="ConsPlusTitle"/>
        <w:jc w:val="center"/>
        <w:outlineLvl w:val="0"/>
        <w:rPr>
          <w:rFonts w:ascii="Times New Roman" w:hAnsi="Times New Roman" w:cs="Times New Roman"/>
          <w:sz w:val="24"/>
          <w:szCs w:val="24"/>
        </w:rPr>
      </w:pPr>
      <w:r w:rsidRPr="008163DC">
        <w:rPr>
          <w:rFonts w:ascii="Times New Roman" w:hAnsi="Times New Roman" w:cs="Times New Roman"/>
          <w:sz w:val="24"/>
          <w:szCs w:val="24"/>
        </w:rPr>
        <w:t>ПРАВИТЕЛЬСТВО ХАНТЫ-МАНСИЙСКОГО АВТОНОМНОГО ОКРУГА - ЮГРЫ</w:t>
      </w:r>
    </w:p>
    <w:p w:rsidR="008163DC" w:rsidRPr="008163DC" w:rsidRDefault="008163DC">
      <w:pPr>
        <w:pStyle w:val="ConsPlusTitle"/>
        <w:jc w:val="center"/>
        <w:rPr>
          <w:rFonts w:ascii="Times New Roman" w:hAnsi="Times New Roman" w:cs="Times New Roman"/>
          <w:sz w:val="24"/>
          <w:szCs w:val="24"/>
        </w:rPr>
      </w:pPr>
    </w:p>
    <w:p w:rsidR="008163DC" w:rsidRPr="008163DC" w:rsidRDefault="008163DC">
      <w:pPr>
        <w:pStyle w:val="ConsPlusTitle"/>
        <w:jc w:val="center"/>
        <w:rPr>
          <w:rFonts w:ascii="Times New Roman" w:hAnsi="Times New Roman" w:cs="Times New Roman"/>
          <w:sz w:val="24"/>
          <w:szCs w:val="24"/>
        </w:rPr>
      </w:pPr>
      <w:r w:rsidRPr="008163DC">
        <w:rPr>
          <w:rFonts w:ascii="Times New Roman" w:hAnsi="Times New Roman" w:cs="Times New Roman"/>
          <w:sz w:val="24"/>
          <w:szCs w:val="24"/>
        </w:rPr>
        <w:t>ПОСТАНОВЛЕНИЕ</w:t>
      </w:r>
    </w:p>
    <w:p w:rsidR="008163DC" w:rsidRPr="008163DC" w:rsidRDefault="008163DC">
      <w:pPr>
        <w:pStyle w:val="ConsPlusTitle"/>
        <w:jc w:val="center"/>
        <w:rPr>
          <w:rFonts w:ascii="Times New Roman" w:hAnsi="Times New Roman" w:cs="Times New Roman"/>
          <w:sz w:val="24"/>
          <w:szCs w:val="24"/>
        </w:rPr>
      </w:pPr>
      <w:r w:rsidRPr="008163DC">
        <w:rPr>
          <w:rFonts w:ascii="Times New Roman" w:hAnsi="Times New Roman" w:cs="Times New Roman"/>
          <w:sz w:val="24"/>
          <w:szCs w:val="24"/>
        </w:rPr>
        <w:t>от 23 августа 2019 г. N 278-п</w:t>
      </w:r>
    </w:p>
    <w:p w:rsidR="008163DC" w:rsidRPr="008163DC" w:rsidRDefault="008163DC">
      <w:pPr>
        <w:pStyle w:val="ConsPlusTitle"/>
        <w:jc w:val="both"/>
        <w:rPr>
          <w:rFonts w:ascii="Times New Roman" w:hAnsi="Times New Roman" w:cs="Times New Roman"/>
          <w:sz w:val="24"/>
          <w:szCs w:val="24"/>
        </w:rPr>
      </w:pPr>
    </w:p>
    <w:p w:rsidR="008163DC" w:rsidRPr="008163DC" w:rsidRDefault="008163DC">
      <w:pPr>
        <w:pStyle w:val="ConsPlusTitle"/>
        <w:jc w:val="center"/>
        <w:rPr>
          <w:rFonts w:ascii="Times New Roman" w:hAnsi="Times New Roman" w:cs="Times New Roman"/>
          <w:sz w:val="24"/>
          <w:szCs w:val="24"/>
        </w:rPr>
      </w:pPr>
      <w:bookmarkStart w:id="0" w:name="_GoBack"/>
      <w:r w:rsidRPr="008163DC">
        <w:rPr>
          <w:rFonts w:ascii="Times New Roman" w:hAnsi="Times New Roman" w:cs="Times New Roman"/>
          <w:sz w:val="24"/>
          <w:szCs w:val="24"/>
        </w:rPr>
        <w:t>О НОРМАТИВАХ ФОРМИРОВАНИЯ РАСХОДОВ НА ОПЛАТУ ТРУДА</w:t>
      </w:r>
    </w:p>
    <w:p w:rsidR="008163DC" w:rsidRPr="008163DC" w:rsidRDefault="008163DC">
      <w:pPr>
        <w:pStyle w:val="ConsPlusTitle"/>
        <w:jc w:val="center"/>
        <w:rPr>
          <w:rFonts w:ascii="Times New Roman" w:hAnsi="Times New Roman" w:cs="Times New Roman"/>
          <w:sz w:val="24"/>
          <w:szCs w:val="24"/>
        </w:rPr>
      </w:pPr>
      <w:r w:rsidRPr="008163DC">
        <w:rPr>
          <w:rFonts w:ascii="Times New Roman" w:hAnsi="Times New Roman" w:cs="Times New Roman"/>
          <w:sz w:val="24"/>
          <w:szCs w:val="24"/>
        </w:rPr>
        <w:t>ДЕПУТАТОВ, ВЫБОРНЫХ ДОЛЖНОСТНЫХ ЛИЦ МЕСТНОГО САМОУПРАВЛЕНИЯ,</w:t>
      </w:r>
    </w:p>
    <w:p w:rsidR="008163DC" w:rsidRPr="008163DC" w:rsidRDefault="008163DC">
      <w:pPr>
        <w:pStyle w:val="ConsPlusTitle"/>
        <w:jc w:val="center"/>
        <w:rPr>
          <w:rFonts w:ascii="Times New Roman" w:hAnsi="Times New Roman" w:cs="Times New Roman"/>
          <w:sz w:val="24"/>
          <w:szCs w:val="24"/>
        </w:rPr>
      </w:pPr>
      <w:proofErr w:type="gramStart"/>
      <w:r w:rsidRPr="008163DC">
        <w:rPr>
          <w:rFonts w:ascii="Times New Roman" w:hAnsi="Times New Roman" w:cs="Times New Roman"/>
          <w:sz w:val="24"/>
          <w:szCs w:val="24"/>
        </w:rPr>
        <w:t>ОСУЩЕСТВЛЯЮЩИХ</w:t>
      </w:r>
      <w:proofErr w:type="gramEnd"/>
      <w:r w:rsidRPr="008163DC">
        <w:rPr>
          <w:rFonts w:ascii="Times New Roman" w:hAnsi="Times New Roman" w:cs="Times New Roman"/>
          <w:sz w:val="24"/>
          <w:szCs w:val="24"/>
        </w:rPr>
        <w:t xml:space="preserve"> СВОИ ПОЛНОМОЧИЯ НА ПОСТОЯННОЙ ОСНОВЕ,</w:t>
      </w:r>
    </w:p>
    <w:p w:rsidR="008163DC" w:rsidRPr="008163DC" w:rsidRDefault="008163DC">
      <w:pPr>
        <w:pStyle w:val="ConsPlusTitle"/>
        <w:jc w:val="center"/>
        <w:rPr>
          <w:rFonts w:ascii="Times New Roman" w:hAnsi="Times New Roman" w:cs="Times New Roman"/>
          <w:sz w:val="24"/>
          <w:szCs w:val="24"/>
        </w:rPr>
      </w:pPr>
      <w:r w:rsidRPr="008163DC">
        <w:rPr>
          <w:rFonts w:ascii="Times New Roman" w:hAnsi="Times New Roman" w:cs="Times New Roman"/>
          <w:sz w:val="24"/>
          <w:szCs w:val="24"/>
        </w:rPr>
        <w:t xml:space="preserve">МУНИЦИПАЛЬНЫХ СЛУЖАЩИХ В ХАНТЫ-МАНСИЙСКОМ </w:t>
      </w:r>
      <w:proofErr w:type="gramStart"/>
      <w:r w:rsidRPr="008163DC">
        <w:rPr>
          <w:rFonts w:ascii="Times New Roman" w:hAnsi="Times New Roman" w:cs="Times New Roman"/>
          <w:sz w:val="24"/>
          <w:szCs w:val="24"/>
        </w:rPr>
        <w:t>АВТОНОМНОМ</w:t>
      </w:r>
      <w:proofErr w:type="gramEnd"/>
    </w:p>
    <w:p w:rsidR="008163DC" w:rsidRPr="008163DC" w:rsidRDefault="008163DC">
      <w:pPr>
        <w:pStyle w:val="ConsPlusTitle"/>
        <w:jc w:val="center"/>
        <w:rPr>
          <w:rFonts w:ascii="Times New Roman" w:hAnsi="Times New Roman" w:cs="Times New Roman"/>
          <w:sz w:val="24"/>
          <w:szCs w:val="24"/>
        </w:rPr>
      </w:pPr>
      <w:r w:rsidRPr="008163DC">
        <w:rPr>
          <w:rFonts w:ascii="Times New Roman" w:hAnsi="Times New Roman" w:cs="Times New Roman"/>
          <w:sz w:val="24"/>
          <w:szCs w:val="24"/>
        </w:rPr>
        <w:t>ОКРУГЕ - ЮГРЕ</w:t>
      </w:r>
      <w:bookmarkEnd w:id="0"/>
    </w:p>
    <w:p w:rsidR="008163DC" w:rsidRPr="008163DC" w:rsidRDefault="008163D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3DC" w:rsidRPr="008163DC" w:rsidTr="008163DC">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8163DC" w:rsidRPr="008163DC" w:rsidRDefault="008163D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auto"/>
            <w:tcMar>
              <w:top w:w="0" w:type="dxa"/>
              <w:left w:w="0" w:type="dxa"/>
              <w:bottom w:w="0" w:type="dxa"/>
              <w:right w:w="0" w:type="dxa"/>
            </w:tcMar>
          </w:tcPr>
          <w:p w:rsidR="008163DC" w:rsidRPr="008163DC" w:rsidRDefault="008163D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auto"/>
            <w:tcMar>
              <w:top w:w="113" w:type="dxa"/>
              <w:left w:w="0" w:type="dxa"/>
              <w:bottom w:w="113" w:type="dxa"/>
              <w:right w:w="0" w:type="dxa"/>
            </w:tcMar>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Список изменяющих документов</w:t>
            </w:r>
          </w:p>
          <w:p w:rsidR="008163DC" w:rsidRPr="008163DC" w:rsidRDefault="008163DC">
            <w:pPr>
              <w:pStyle w:val="ConsPlusNormal"/>
              <w:jc w:val="center"/>
              <w:rPr>
                <w:rFonts w:ascii="Times New Roman" w:hAnsi="Times New Roman" w:cs="Times New Roman"/>
                <w:sz w:val="24"/>
                <w:szCs w:val="24"/>
              </w:rPr>
            </w:pPr>
            <w:proofErr w:type="gramStart"/>
            <w:r w:rsidRPr="008163DC">
              <w:rPr>
                <w:rFonts w:ascii="Times New Roman" w:hAnsi="Times New Roman" w:cs="Times New Roman"/>
                <w:sz w:val="24"/>
                <w:szCs w:val="24"/>
              </w:rPr>
              <w:t xml:space="preserve">(в ред. постановлений Правительства ХМАО - Югры от 13.12.2019 </w:t>
            </w:r>
            <w:hyperlink r:id="rId5">
              <w:r w:rsidRPr="008163DC">
                <w:rPr>
                  <w:rFonts w:ascii="Times New Roman" w:hAnsi="Times New Roman" w:cs="Times New Roman"/>
                  <w:sz w:val="24"/>
                  <w:szCs w:val="24"/>
                </w:rPr>
                <w:t>N 500-п</w:t>
              </w:r>
            </w:hyperlink>
            <w:r w:rsidRPr="008163DC">
              <w:rPr>
                <w:rFonts w:ascii="Times New Roman" w:hAnsi="Times New Roman" w:cs="Times New Roman"/>
                <w:sz w:val="24"/>
                <w:szCs w:val="24"/>
              </w:rPr>
              <w:t>,</w:t>
            </w:r>
            <w:proofErr w:type="gramEnd"/>
          </w:p>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 xml:space="preserve">от 23.12.2019 </w:t>
            </w:r>
            <w:hyperlink r:id="rId6">
              <w:r w:rsidRPr="008163DC">
                <w:rPr>
                  <w:rFonts w:ascii="Times New Roman" w:hAnsi="Times New Roman" w:cs="Times New Roman"/>
                  <w:sz w:val="24"/>
                  <w:szCs w:val="24"/>
                </w:rPr>
                <w:t>N 528-п</w:t>
              </w:r>
            </w:hyperlink>
            <w:r w:rsidRPr="008163DC">
              <w:rPr>
                <w:rFonts w:ascii="Times New Roman" w:hAnsi="Times New Roman" w:cs="Times New Roman"/>
                <w:sz w:val="24"/>
                <w:szCs w:val="24"/>
              </w:rPr>
              <w:t xml:space="preserve">, от 20.11.2020 </w:t>
            </w:r>
            <w:hyperlink r:id="rId7">
              <w:r w:rsidRPr="008163DC">
                <w:rPr>
                  <w:rFonts w:ascii="Times New Roman" w:hAnsi="Times New Roman" w:cs="Times New Roman"/>
                  <w:sz w:val="24"/>
                  <w:szCs w:val="24"/>
                </w:rPr>
                <w:t>N 520-п</w:t>
              </w:r>
            </w:hyperlink>
            <w:r w:rsidRPr="008163DC">
              <w:rPr>
                <w:rFonts w:ascii="Times New Roman" w:hAnsi="Times New Roman" w:cs="Times New Roman"/>
                <w:sz w:val="24"/>
                <w:szCs w:val="24"/>
              </w:rPr>
              <w:t xml:space="preserve">, от 10.12.2021 </w:t>
            </w:r>
            <w:hyperlink r:id="rId8">
              <w:r w:rsidRPr="008163DC">
                <w:rPr>
                  <w:rFonts w:ascii="Times New Roman" w:hAnsi="Times New Roman" w:cs="Times New Roman"/>
                  <w:sz w:val="24"/>
                  <w:szCs w:val="24"/>
                </w:rPr>
                <w:t>N 555-п</w:t>
              </w:r>
            </w:hyperlink>
            <w:r w:rsidRPr="008163DC">
              <w:rPr>
                <w:rFonts w:ascii="Times New Roman" w:hAnsi="Times New Roman" w:cs="Times New Roman"/>
                <w:sz w:val="24"/>
                <w:szCs w:val="24"/>
              </w:rPr>
              <w:t>,</w:t>
            </w:r>
          </w:p>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 xml:space="preserve">от 20.12.2021 </w:t>
            </w:r>
            <w:hyperlink r:id="rId9">
              <w:r w:rsidRPr="008163DC">
                <w:rPr>
                  <w:rFonts w:ascii="Times New Roman" w:hAnsi="Times New Roman" w:cs="Times New Roman"/>
                  <w:sz w:val="24"/>
                  <w:szCs w:val="24"/>
                </w:rPr>
                <w:t>N 571-п</w:t>
              </w:r>
            </w:hyperlink>
            <w:r w:rsidRPr="008163DC">
              <w:rPr>
                <w:rFonts w:ascii="Times New Roman" w:hAnsi="Times New Roman" w:cs="Times New Roman"/>
                <w:sz w:val="24"/>
                <w:szCs w:val="24"/>
              </w:rPr>
              <w:t xml:space="preserve">, от 01.04.2022 </w:t>
            </w:r>
            <w:hyperlink r:id="rId10">
              <w:r w:rsidRPr="008163DC">
                <w:rPr>
                  <w:rFonts w:ascii="Times New Roman" w:hAnsi="Times New Roman" w:cs="Times New Roman"/>
                  <w:sz w:val="24"/>
                  <w:szCs w:val="24"/>
                </w:rPr>
                <w:t>N 129-п</w:t>
              </w:r>
            </w:hyperlink>
            <w:r w:rsidRPr="008163DC">
              <w:rPr>
                <w:rFonts w:ascii="Times New Roman" w:hAnsi="Times New Roman" w:cs="Times New Roman"/>
                <w:sz w:val="24"/>
                <w:szCs w:val="24"/>
              </w:rPr>
              <w:t>)</w:t>
            </w:r>
          </w:p>
        </w:tc>
        <w:tc>
          <w:tcPr>
            <w:tcW w:w="113" w:type="dxa"/>
            <w:tcBorders>
              <w:top w:val="nil"/>
              <w:left w:val="nil"/>
              <w:bottom w:val="nil"/>
              <w:right w:val="nil"/>
            </w:tcBorders>
            <w:shd w:val="clear" w:color="auto" w:fill="auto"/>
            <w:tcMar>
              <w:top w:w="0" w:type="dxa"/>
              <w:left w:w="0" w:type="dxa"/>
              <w:bottom w:w="0" w:type="dxa"/>
              <w:right w:w="0" w:type="dxa"/>
            </w:tcMar>
          </w:tcPr>
          <w:p w:rsidR="008163DC" w:rsidRPr="008163DC" w:rsidRDefault="008163DC">
            <w:pPr>
              <w:pStyle w:val="ConsPlusNormal"/>
              <w:rPr>
                <w:rFonts w:ascii="Times New Roman" w:hAnsi="Times New Roman" w:cs="Times New Roman"/>
                <w:sz w:val="24"/>
                <w:szCs w:val="24"/>
              </w:rPr>
            </w:pPr>
          </w:p>
        </w:tc>
      </w:tr>
    </w:tbl>
    <w:p w:rsidR="008163DC" w:rsidRPr="008163DC" w:rsidRDefault="008163DC">
      <w:pPr>
        <w:pStyle w:val="ConsPlusNormal"/>
        <w:jc w:val="both"/>
        <w:rPr>
          <w:rFonts w:ascii="Times New Roman" w:hAnsi="Times New Roman" w:cs="Times New Roman"/>
          <w:sz w:val="24"/>
          <w:szCs w:val="24"/>
        </w:rPr>
      </w:pPr>
    </w:p>
    <w:p w:rsidR="008163DC" w:rsidRPr="008163DC" w:rsidRDefault="008163DC">
      <w:pPr>
        <w:pStyle w:val="ConsPlusNormal"/>
        <w:ind w:firstLine="540"/>
        <w:jc w:val="both"/>
        <w:rPr>
          <w:rFonts w:ascii="Times New Roman" w:hAnsi="Times New Roman" w:cs="Times New Roman"/>
          <w:sz w:val="24"/>
          <w:szCs w:val="24"/>
        </w:rPr>
      </w:pPr>
      <w:r w:rsidRPr="008163DC">
        <w:rPr>
          <w:rFonts w:ascii="Times New Roman" w:hAnsi="Times New Roman" w:cs="Times New Roman"/>
          <w:sz w:val="24"/>
          <w:szCs w:val="24"/>
        </w:rPr>
        <w:t xml:space="preserve">В соответствии с Бюджетным </w:t>
      </w:r>
      <w:hyperlink r:id="rId11">
        <w:r w:rsidRPr="008163DC">
          <w:rPr>
            <w:rFonts w:ascii="Times New Roman" w:hAnsi="Times New Roman" w:cs="Times New Roman"/>
            <w:sz w:val="24"/>
            <w:szCs w:val="24"/>
          </w:rPr>
          <w:t>кодексом</w:t>
        </w:r>
      </w:hyperlink>
      <w:r w:rsidRPr="008163DC">
        <w:rPr>
          <w:rFonts w:ascii="Times New Roman" w:hAnsi="Times New Roman" w:cs="Times New Roman"/>
          <w:sz w:val="24"/>
          <w:szCs w:val="24"/>
        </w:rPr>
        <w:t xml:space="preserve"> Российской Федерации, </w:t>
      </w:r>
      <w:hyperlink r:id="rId12">
        <w:r w:rsidRPr="008163DC">
          <w:rPr>
            <w:rFonts w:ascii="Times New Roman" w:hAnsi="Times New Roman" w:cs="Times New Roman"/>
            <w:sz w:val="24"/>
            <w:szCs w:val="24"/>
          </w:rPr>
          <w:t>Законом</w:t>
        </w:r>
      </w:hyperlink>
      <w:r w:rsidRPr="008163DC">
        <w:rPr>
          <w:rFonts w:ascii="Times New Roman" w:hAnsi="Times New Roman" w:cs="Times New Roman"/>
          <w:sz w:val="24"/>
          <w:szCs w:val="24"/>
        </w:rPr>
        <w:t xml:space="preserve"> Ханты-Мансийского автономного округа - Югры от 12 октября 2005 года N 73-оз "О Правительстве Ханты-Мансийского автономного округа - Югры" Правительство Ханты-Мансийского автономного округа - Югры постановляет:</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 xml:space="preserve">1. Утвердить прилагаемые </w:t>
      </w:r>
      <w:hyperlink w:anchor="P55">
        <w:r w:rsidRPr="008163DC">
          <w:rPr>
            <w:rFonts w:ascii="Times New Roman" w:hAnsi="Times New Roman" w:cs="Times New Roman"/>
            <w:sz w:val="24"/>
            <w:szCs w:val="24"/>
          </w:rPr>
          <w:t>нормативы</w:t>
        </w:r>
      </w:hyperlink>
      <w:r w:rsidRPr="008163DC">
        <w:rPr>
          <w:rFonts w:ascii="Times New Roman" w:hAnsi="Times New Roman" w:cs="Times New Roman"/>
          <w:sz w:val="24"/>
          <w:szCs w:val="24"/>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(далее - лица, замещающие муниципальные должности), муниципальных служащих </w:t>
      </w:r>
      <w:proofErr w:type="gramStart"/>
      <w:r w:rsidRPr="008163DC">
        <w:rPr>
          <w:rFonts w:ascii="Times New Roman" w:hAnsi="Times New Roman" w:cs="Times New Roman"/>
          <w:sz w:val="24"/>
          <w:szCs w:val="24"/>
        </w:rPr>
        <w:t>в</w:t>
      </w:r>
      <w:proofErr w:type="gramEnd"/>
      <w:r w:rsidRPr="008163DC">
        <w:rPr>
          <w:rFonts w:ascii="Times New Roman" w:hAnsi="Times New Roman" w:cs="Times New Roman"/>
          <w:sz w:val="24"/>
          <w:szCs w:val="24"/>
        </w:rPr>
        <w:t xml:space="preserve"> </w:t>
      </w:r>
      <w:proofErr w:type="gramStart"/>
      <w:r w:rsidRPr="008163DC">
        <w:rPr>
          <w:rFonts w:ascii="Times New Roman" w:hAnsi="Times New Roman" w:cs="Times New Roman"/>
          <w:sz w:val="24"/>
          <w:szCs w:val="24"/>
        </w:rPr>
        <w:t>Ханты-Мансийском</w:t>
      </w:r>
      <w:proofErr w:type="gramEnd"/>
      <w:r w:rsidRPr="008163DC">
        <w:rPr>
          <w:rFonts w:ascii="Times New Roman" w:hAnsi="Times New Roman" w:cs="Times New Roman"/>
          <w:sz w:val="24"/>
          <w:szCs w:val="24"/>
        </w:rPr>
        <w:t xml:space="preserve"> автономном округе - Югре.</w:t>
      </w:r>
    </w:p>
    <w:p w:rsidR="008163DC" w:rsidRPr="008163DC" w:rsidRDefault="008163DC">
      <w:pPr>
        <w:pStyle w:val="ConsPlusNormal"/>
        <w:spacing w:before="200"/>
        <w:ind w:firstLine="540"/>
        <w:jc w:val="both"/>
        <w:rPr>
          <w:rFonts w:ascii="Times New Roman" w:hAnsi="Times New Roman" w:cs="Times New Roman"/>
          <w:sz w:val="24"/>
          <w:szCs w:val="24"/>
        </w:rPr>
      </w:pPr>
      <w:bookmarkStart w:id="1" w:name="P18"/>
      <w:bookmarkEnd w:id="1"/>
      <w:r w:rsidRPr="008163DC">
        <w:rPr>
          <w:rFonts w:ascii="Times New Roman" w:hAnsi="Times New Roman" w:cs="Times New Roman"/>
          <w:sz w:val="24"/>
          <w:szCs w:val="24"/>
        </w:rPr>
        <w:t xml:space="preserve">2. Департаменту финансов Ханты-Мансийского автономного округа - Югры осуществлять контроль за </w:t>
      </w:r>
      <w:proofErr w:type="spellStart"/>
      <w:r w:rsidRPr="008163DC">
        <w:rPr>
          <w:rFonts w:ascii="Times New Roman" w:hAnsi="Times New Roman" w:cs="Times New Roman"/>
          <w:sz w:val="24"/>
          <w:szCs w:val="24"/>
        </w:rPr>
        <w:t>непревышением</w:t>
      </w:r>
      <w:proofErr w:type="spellEnd"/>
      <w:r w:rsidRPr="008163DC">
        <w:rPr>
          <w:rFonts w:ascii="Times New Roman" w:hAnsi="Times New Roman" w:cs="Times New Roman"/>
          <w:sz w:val="24"/>
          <w:szCs w:val="24"/>
        </w:rPr>
        <w:t xml:space="preserve"> фактических расходов, направляемых муниципальными образованиями Ханты-Мансийского автономного округа - Югры в отчетном периоде на оплату труда лиц, замещающих муниципальные должности, муниципальных служащих </w:t>
      </w:r>
      <w:proofErr w:type="gramStart"/>
      <w:r w:rsidRPr="008163DC">
        <w:rPr>
          <w:rFonts w:ascii="Times New Roman" w:hAnsi="Times New Roman" w:cs="Times New Roman"/>
          <w:sz w:val="24"/>
          <w:szCs w:val="24"/>
        </w:rPr>
        <w:t>в</w:t>
      </w:r>
      <w:proofErr w:type="gramEnd"/>
      <w:r w:rsidRPr="008163DC">
        <w:rPr>
          <w:rFonts w:ascii="Times New Roman" w:hAnsi="Times New Roman" w:cs="Times New Roman"/>
          <w:sz w:val="24"/>
          <w:szCs w:val="24"/>
        </w:rPr>
        <w:t xml:space="preserve"> </w:t>
      </w:r>
      <w:proofErr w:type="gramStart"/>
      <w:r w:rsidRPr="008163DC">
        <w:rPr>
          <w:rFonts w:ascii="Times New Roman" w:hAnsi="Times New Roman" w:cs="Times New Roman"/>
          <w:sz w:val="24"/>
          <w:szCs w:val="24"/>
        </w:rPr>
        <w:t>Ханты-Мансийском</w:t>
      </w:r>
      <w:proofErr w:type="gramEnd"/>
      <w:r w:rsidRPr="008163DC">
        <w:rPr>
          <w:rFonts w:ascii="Times New Roman" w:hAnsi="Times New Roman" w:cs="Times New Roman"/>
          <w:sz w:val="24"/>
          <w:szCs w:val="24"/>
        </w:rPr>
        <w:t xml:space="preserve"> автономном округе - Югре, над значениями, рассчитанными в соответствии с настоящим постановлением.</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 xml:space="preserve">3. Рекомендовать органам местного самоуправления муниципальных образований Ханты-Мансийского автономного округа - Югры, не подпадающим под действие </w:t>
      </w:r>
      <w:hyperlink r:id="rId13">
        <w:r w:rsidRPr="008163DC">
          <w:rPr>
            <w:rFonts w:ascii="Times New Roman" w:hAnsi="Times New Roman" w:cs="Times New Roman"/>
            <w:sz w:val="24"/>
            <w:szCs w:val="24"/>
          </w:rPr>
          <w:t>пункта 2 статьи 136</w:t>
        </w:r>
      </w:hyperlink>
      <w:r w:rsidRPr="008163DC">
        <w:rPr>
          <w:rFonts w:ascii="Times New Roman" w:hAnsi="Times New Roman" w:cs="Times New Roman"/>
          <w:sz w:val="24"/>
          <w:szCs w:val="24"/>
        </w:rPr>
        <w:t xml:space="preserve"> Бюджетного кодекса Российской Федерации, при формировании местных бюджетов руководствоваться настоящим постановлением.</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4. Признать утратившими силу:</w:t>
      </w:r>
    </w:p>
    <w:p w:rsidR="008163DC" w:rsidRPr="008163DC" w:rsidRDefault="008163DC">
      <w:pPr>
        <w:pStyle w:val="ConsPlusNormal"/>
        <w:spacing w:before="200"/>
        <w:ind w:firstLine="540"/>
        <w:jc w:val="both"/>
        <w:rPr>
          <w:rFonts w:ascii="Times New Roman" w:hAnsi="Times New Roman" w:cs="Times New Roman"/>
          <w:sz w:val="24"/>
          <w:szCs w:val="24"/>
        </w:rPr>
      </w:pPr>
      <w:hyperlink r:id="rId14">
        <w:r w:rsidRPr="008163DC">
          <w:rPr>
            <w:rFonts w:ascii="Times New Roman" w:hAnsi="Times New Roman" w:cs="Times New Roman"/>
            <w:sz w:val="24"/>
            <w:szCs w:val="24"/>
          </w:rPr>
          <w:t>постановление</w:t>
        </w:r>
      </w:hyperlink>
      <w:r w:rsidRPr="008163DC">
        <w:rPr>
          <w:rFonts w:ascii="Times New Roman" w:hAnsi="Times New Roman" w:cs="Times New Roman"/>
          <w:sz w:val="24"/>
          <w:szCs w:val="24"/>
        </w:rPr>
        <w:t xml:space="preserve"> Правительства Ханты-Мансийского автономного округа - Югры от 24 декабря 2007 года N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w:t>
      </w:r>
      <w:proofErr w:type="gramStart"/>
      <w:r w:rsidRPr="008163DC">
        <w:rPr>
          <w:rFonts w:ascii="Times New Roman" w:hAnsi="Times New Roman" w:cs="Times New Roman"/>
          <w:sz w:val="24"/>
          <w:szCs w:val="24"/>
        </w:rPr>
        <w:t>в</w:t>
      </w:r>
      <w:proofErr w:type="gramEnd"/>
      <w:r w:rsidRPr="008163DC">
        <w:rPr>
          <w:rFonts w:ascii="Times New Roman" w:hAnsi="Times New Roman" w:cs="Times New Roman"/>
          <w:sz w:val="24"/>
          <w:szCs w:val="24"/>
        </w:rPr>
        <w:t xml:space="preserve"> </w:t>
      </w:r>
      <w:proofErr w:type="gramStart"/>
      <w:r w:rsidRPr="008163DC">
        <w:rPr>
          <w:rFonts w:ascii="Times New Roman" w:hAnsi="Times New Roman" w:cs="Times New Roman"/>
          <w:sz w:val="24"/>
          <w:szCs w:val="24"/>
        </w:rPr>
        <w:t>Ханты-Мансийском</w:t>
      </w:r>
      <w:proofErr w:type="gramEnd"/>
      <w:r w:rsidRPr="008163DC">
        <w:rPr>
          <w:rFonts w:ascii="Times New Roman" w:hAnsi="Times New Roman" w:cs="Times New Roman"/>
          <w:sz w:val="24"/>
          <w:szCs w:val="24"/>
        </w:rPr>
        <w:t xml:space="preserve"> автономном округе - Югре";</w:t>
      </w:r>
    </w:p>
    <w:p w:rsidR="008163DC" w:rsidRPr="008163DC" w:rsidRDefault="008163DC">
      <w:pPr>
        <w:pStyle w:val="ConsPlusNormal"/>
        <w:spacing w:before="200"/>
        <w:ind w:firstLine="540"/>
        <w:jc w:val="both"/>
        <w:rPr>
          <w:rFonts w:ascii="Times New Roman" w:hAnsi="Times New Roman" w:cs="Times New Roman"/>
          <w:sz w:val="24"/>
          <w:szCs w:val="24"/>
        </w:rPr>
      </w:pPr>
      <w:hyperlink r:id="rId15">
        <w:r w:rsidRPr="008163DC">
          <w:rPr>
            <w:rFonts w:ascii="Times New Roman" w:hAnsi="Times New Roman" w:cs="Times New Roman"/>
            <w:sz w:val="24"/>
            <w:szCs w:val="24"/>
          </w:rPr>
          <w:t>постановление</w:t>
        </w:r>
      </w:hyperlink>
      <w:r w:rsidRPr="008163DC">
        <w:rPr>
          <w:rFonts w:ascii="Times New Roman" w:hAnsi="Times New Roman" w:cs="Times New Roman"/>
          <w:sz w:val="24"/>
          <w:szCs w:val="24"/>
        </w:rPr>
        <w:t xml:space="preserve"> Правительства Ханты-Мансийского автономного округа - Югры от 17 апреля 2008 года N 75-п "О внесении изменений в постановление Правительства Ханты-Мансийского автономного округа - Югры от 24 декабря 2007 года N 333-п";</w:t>
      </w:r>
    </w:p>
    <w:p w:rsidR="008163DC" w:rsidRPr="008163DC" w:rsidRDefault="008163DC">
      <w:pPr>
        <w:pStyle w:val="ConsPlusNormal"/>
        <w:spacing w:before="200"/>
        <w:ind w:firstLine="540"/>
        <w:jc w:val="both"/>
        <w:rPr>
          <w:rFonts w:ascii="Times New Roman" w:hAnsi="Times New Roman" w:cs="Times New Roman"/>
          <w:sz w:val="24"/>
          <w:szCs w:val="24"/>
        </w:rPr>
      </w:pPr>
      <w:hyperlink r:id="rId16">
        <w:r w:rsidRPr="008163DC">
          <w:rPr>
            <w:rFonts w:ascii="Times New Roman" w:hAnsi="Times New Roman" w:cs="Times New Roman"/>
            <w:sz w:val="24"/>
            <w:szCs w:val="24"/>
          </w:rPr>
          <w:t>постановление</w:t>
        </w:r>
      </w:hyperlink>
      <w:r w:rsidRPr="008163DC">
        <w:rPr>
          <w:rFonts w:ascii="Times New Roman" w:hAnsi="Times New Roman" w:cs="Times New Roman"/>
          <w:sz w:val="24"/>
          <w:szCs w:val="24"/>
        </w:rPr>
        <w:t xml:space="preserve"> Правительства Ханты-Мансийского автономного округа - Югры от 26 мая 2008 года N 109-п "О внесении изменения в постановление Правительства Ханты-Мансийского автономного округа - Югры от 24 декабря 2007 года N 333-п";</w:t>
      </w:r>
    </w:p>
    <w:p w:rsidR="008163DC" w:rsidRPr="008163DC" w:rsidRDefault="008163DC">
      <w:pPr>
        <w:pStyle w:val="ConsPlusNormal"/>
        <w:spacing w:before="200"/>
        <w:ind w:firstLine="540"/>
        <w:jc w:val="both"/>
        <w:rPr>
          <w:rFonts w:ascii="Times New Roman" w:hAnsi="Times New Roman" w:cs="Times New Roman"/>
          <w:sz w:val="24"/>
          <w:szCs w:val="24"/>
        </w:rPr>
      </w:pPr>
      <w:hyperlink r:id="rId17">
        <w:r w:rsidRPr="008163DC">
          <w:rPr>
            <w:rFonts w:ascii="Times New Roman" w:hAnsi="Times New Roman" w:cs="Times New Roman"/>
            <w:sz w:val="24"/>
            <w:szCs w:val="24"/>
          </w:rPr>
          <w:t>постановление</w:t>
        </w:r>
      </w:hyperlink>
      <w:r w:rsidRPr="008163DC">
        <w:rPr>
          <w:rFonts w:ascii="Times New Roman" w:hAnsi="Times New Roman" w:cs="Times New Roman"/>
          <w:sz w:val="24"/>
          <w:szCs w:val="24"/>
        </w:rPr>
        <w:t xml:space="preserve"> Правительства Ханты-Мансийского автономного округа - Югры от 1 ноября 2008 года N 226-п "О внесении изменения в постановление Правительства Ханты-Мансийского автономного округа - Югры от 24 декабря 2007 года N 333-п";</w:t>
      </w:r>
    </w:p>
    <w:p w:rsidR="008163DC" w:rsidRPr="008163DC" w:rsidRDefault="008163DC">
      <w:pPr>
        <w:pStyle w:val="ConsPlusNormal"/>
        <w:spacing w:before="200"/>
        <w:ind w:firstLine="540"/>
        <w:jc w:val="both"/>
        <w:rPr>
          <w:rFonts w:ascii="Times New Roman" w:hAnsi="Times New Roman" w:cs="Times New Roman"/>
          <w:sz w:val="24"/>
          <w:szCs w:val="24"/>
        </w:rPr>
      </w:pPr>
      <w:hyperlink r:id="rId18">
        <w:r w:rsidRPr="008163DC">
          <w:rPr>
            <w:rFonts w:ascii="Times New Roman" w:hAnsi="Times New Roman" w:cs="Times New Roman"/>
            <w:sz w:val="24"/>
            <w:szCs w:val="24"/>
          </w:rPr>
          <w:t>постановление</w:t>
        </w:r>
      </w:hyperlink>
      <w:r w:rsidRPr="008163DC">
        <w:rPr>
          <w:rFonts w:ascii="Times New Roman" w:hAnsi="Times New Roman" w:cs="Times New Roman"/>
          <w:sz w:val="24"/>
          <w:szCs w:val="24"/>
        </w:rPr>
        <w:t xml:space="preserve"> Правительства Ханты-Мансийского автономного округа - Югры от 11 декабря 2008 года N 252-п "О внесении изменений в постановление Правительства Ханты-Мансийского автономного округа - Югры от 24 декабря 2007 года N 333-п";</w:t>
      </w:r>
    </w:p>
    <w:p w:rsidR="008163DC" w:rsidRPr="008163DC" w:rsidRDefault="008163DC">
      <w:pPr>
        <w:pStyle w:val="ConsPlusNormal"/>
        <w:spacing w:before="200"/>
        <w:ind w:firstLine="540"/>
        <w:jc w:val="both"/>
        <w:rPr>
          <w:rFonts w:ascii="Times New Roman" w:hAnsi="Times New Roman" w:cs="Times New Roman"/>
          <w:sz w:val="24"/>
          <w:szCs w:val="24"/>
        </w:rPr>
      </w:pPr>
      <w:hyperlink r:id="rId19">
        <w:r w:rsidRPr="008163DC">
          <w:rPr>
            <w:rFonts w:ascii="Times New Roman" w:hAnsi="Times New Roman" w:cs="Times New Roman"/>
            <w:sz w:val="24"/>
            <w:szCs w:val="24"/>
          </w:rPr>
          <w:t>постановление</w:t>
        </w:r>
      </w:hyperlink>
      <w:r w:rsidRPr="008163DC">
        <w:rPr>
          <w:rFonts w:ascii="Times New Roman" w:hAnsi="Times New Roman" w:cs="Times New Roman"/>
          <w:sz w:val="24"/>
          <w:szCs w:val="24"/>
        </w:rPr>
        <w:t xml:space="preserve"> Правительства Ханты-Мансийского автономного округа - Югры от 7 мая 2009 года N 103-п "О внесении изменений в постановление Правительства автономного округа от 24 декабря 2007 года N 333-п";</w:t>
      </w:r>
    </w:p>
    <w:p w:rsidR="008163DC" w:rsidRPr="008163DC" w:rsidRDefault="008163DC">
      <w:pPr>
        <w:pStyle w:val="ConsPlusNormal"/>
        <w:spacing w:before="200"/>
        <w:ind w:firstLine="540"/>
        <w:jc w:val="both"/>
        <w:rPr>
          <w:rFonts w:ascii="Times New Roman" w:hAnsi="Times New Roman" w:cs="Times New Roman"/>
          <w:sz w:val="24"/>
          <w:szCs w:val="24"/>
        </w:rPr>
      </w:pPr>
      <w:hyperlink r:id="rId20">
        <w:r w:rsidRPr="008163DC">
          <w:rPr>
            <w:rFonts w:ascii="Times New Roman" w:hAnsi="Times New Roman" w:cs="Times New Roman"/>
            <w:sz w:val="24"/>
            <w:szCs w:val="24"/>
          </w:rPr>
          <w:t>пункт 4</w:t>
        </w:r>
      </w:hyperlink>
      <w:r w:rsidRPr="008163DC">
        <w:rPr>
          <w:rFonts w:ascii="Times New Roman" w:hAnsi="Times New Roman" w:cs="Times New Roman"/>
          <w:sz w:val="24"/>
          <w:szCs w:val="24"/>
        </w:rPr>
        <w:t xml:space="preserve"> постановления Правительства Ханты-Мансийского автономного округа - Югры от 23 декабря 2010 года N 382-п "О внесении изменений в некоторые постановления Правительства Ханты-Мансийского автономного округа - Югры";</w:t>
      </w:r>
    </w:p>
    <w:p w:rsidR="008163DC" w:rsidRPr="008163DC" w:rsidRDefault="008163DC">
      <w:pPr>
        <w:pStyle w:val="ConsPlusNormal"/>
        <w:spacing w:before="200"/>
        <w:ind w:firstLine="540"/>
        <w:jc w:val="both"/>
        <w:rPr>
          <w:rFonts w:ascii="Times New Roman" w:hAnsi="Times New Roman" w:cs="Times New Roman"/>
          <w:sz w:val="24"/>
          <w:szCs w:val="24"/>
        </w:rPr>
      </w:pPr>
      <w:hyperlink r:id="rId21">
        <w:proofErr w:type="gramStart"/>
        <w:r w:rsidRPr="008163DC">
          <w:rPr>
            <w:rFonts w:ascii="Times New Roman" w:hAnsi="Times New Roman" w:cs="Times New Roman"/>
            <w:sz w:val="24"/>
            <w:szCs w:val="24"/>
          </w:rPr>
          <w:t>постановление</w:t>
        </w:r>
      </w:hyperlink>
      <w:r w:rsidRPr="008163DC">
        <w:rPr>
          <w:rFonts w:ascii="Times New Roman" w:hAnsi="Times New Roman" w:cs="Times New Roman"/>
          <w:sz w:val="24"/>
          <w:szCs w:val="24"/>
        </w:rPr>
        <w:t xml:space="preserve"> Правительства Ханты-Мансийского автономного округа - Югры от 26 февраля 2011 года N 51-п "О внесении изменений в постановление Правительства Ханты-Мансийского автономного округа - Югры от 24 декабря 2007 года N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Ханты-Мансийском автономном округе - Югре";</w:t>
      </w:r>
      <w:proofErr w:type="gramEnd"/>
    </w:p>
    <w:p w:rsidR="008163DC" w:rsidRPr="008163DC" w:rsidRDefault="008163DC">
      <w:pPr>
        <w:pStyle w:val="ConsPlusNormal"/>
        <w:spacing w:before="200"/>
        <w:ind w:firstLine="540"/>
        <w:jc w:val="both"/>
        <w:rPr>
          <w:rFonts w:ascii="Times New Roman" w:hAnsi="Times New Roman" w:cs="Times New Roman"/>
          <w:sz w:val="24"/>
          <w:szCs w:val="24"/>
        </w:rPr>
      </w:pPr>
      <w:hyperlink r:id="rId22">
        <w:proofErr w:type="gramStart"/>
        <w:r w:rsidRPr="008163DC">
          <w:rPr>
            <w:rFonts w:ascii="Times New Roman" w:hAnsi="Times New Roman" w:cs="Times New Roman"/>
            <w:sz w:val="24"/>
            <w:szCs w:val="24"/>
          </w:rPr>
          <w:t>постановление</w:t>
        </w:r>
      </w:hyperlink>
      <w:r w:rsidRPr="008163DC">
        <w:rPr>
          <w:rFonts w:ascii="Times New Roman" w:hAnsi="Times New Roman" w:cs="Times New Roman"/>
          <w:sz w:val="24"/>
          <w:szCs w:val="24"/>
        </w:rPr>
        <w:t xml:space="preserve"> Правительства Ханты-Мансийского автономного округа - Югры от 6 мая 2011 года N 149-п "О внесении изменений в приложение 8 к постановлению Правительства Ханты-Мансийского автономного округа - Югры от 24 декабря 2007 года N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Ханты-Мансийском автономном округе - Югре";</w:t>
      </w:r>
      <w:proofErr w:type="gramEnd"/>
    </w:p>
    <w:p w:rsidR="008163DC" w:rsidRPr="008163DC" w:rsidRDefault="008163DC">
      <w:pPr>
        <w:pStyle w:val="ConsPlusNormal"/>
        <w:spacing w:before="200"/>
        <w:ind w:firstLine="540"/>
        <w:jc w:val="both"/>
        <w:rPr>
          <w:rFonts w:ascii="Times New Roman" w:hAnsi="Times New Roman" w:cs="Times New Roman"/>
          <w:sz w:val="24"/>
          <w:szCs w:val="24"/>
        </w:rPr>
      </w:pPr>
      <w:hyperlink r:id="rId23">
        <w:proofErr w:type="gramStart"/>
        <w:r w:rsidRPr="008163DC">
          <w:rPr>
            <w:rFonts w:ascii="Times New Roman" w:hAnsi="Times New Roman" w:cs="Times New Roman"/>
            <w:sz w:val="24"/>
            <w:szCs w:val="24"/>
          </w:rPr>
          <w:t>постановление</w:t>
        </w:r>
      </w:hyperlink>
      <w:r w:rsidRPr="008163DC">
        <w:rPr>
          <w:rFonts w:ascii="Times New Roman" w:hAnsi="Times New Roman" w:cs="Times New Roman"/>
          <w:sz w:val="24"/>
          <w:szCs w:val="24"/>
        </w:rPr>
        <w:t xml:space="preserve"> Правительства Ханты-Мансийского автономного округа - Югры от 20 апреля 2012 года N 142-п "О внесении изменений в постановление Правительства Ханты-Мансийского автономного округа - Югры от 24 декабря 2007 года N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Ханты-Мансийском автономном округе - Югре";</w:t>
      </w:r>
      <w:proofErr w:type="gramEnd"/>
    </w:p>
    <w:p w:rsidR="008163DC" w:rsidRPr="008163DC" w:rsidRDefault="008163DC">
      <w:pPr>
        <w:pStyle w:val="ConsPlusNormal"/>
        <w:spacing w:before="200"/>
        <w:ind w:firstLine="540"/>
        <w:jc w:val="both"/>
        <w:rPr>
          <w:rFonts w:ascii="Times New Roman" w:hAnsi="Times New Roman" w:cs="Times New Roman"/>
          <w:sz w:val="24"/>
          <w:szCs w:val="24"/>
        </w:rPr>
      </w:pPr>
      <w:hyperlink r:id="rId24">
        <w:proofErr w:type="gramStart"/>
        <w:r w:rsidRPr="008163DC">
          <w:rPr>
            <w:rFonts w:ascii="Times New Roman" w:hAnsi="Times New Roman" w:cs="Times New Roman"/>
            <w:sz w:val="24"/>
            <w:szCs w:val="24"/>
          </w:rPr>
          <w:t>постановление</w:t>
        </w:r>
      </w:hyperlink>
      <w:r w:rsidRPr="008163DC">
        <w:rPr>
          <w:rFonts w:ascii="Times New Roman" w:hAnsi="Times New Roman" w:cs="Times New Roman"/>
          <w:sz w:val="24"/>
          <w:szCs w:val="24"/>
        </w:rPr>
        <w:t xml:space="preserve"> Правительства Ханты-Мансийского автономного округа - Югры от 7 июня 2013 года N 216-п "О внесении изменений в постановление Правительства Ханты-Мансийского автономного округа - Югры от 24 декабря 2007 года N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Ханты-Мансийском автономном округе - Югре";</w:t>
      </w:r>
      <w:proofErr w:type="gramEnd"/>
    </w:p>
    <w:p w:rsidR="008163DC" w:rsidRPr="008163DC" w:rsidRDefault="008163DC">
      <w:pPr>
        <w:pStyle w:val="ConsPlusNormal"/>
        <w:spacing w:before="200"/>
        <w:ind w:firstLine="540"/>
        <w:jc w:val="both"/>
        <w:rPr>
          <w:rFonts w:ascii="Times New Roman" w:hAnsi="Times New Roman" w:cs="Times New Roman"/>
          <w:sz w:val="24"/>
          <w:szCs w:val="24"/>
        </w:rPr>
      </w:pPr>
      <w:hyperlink r:id="rId25">
        <w:r w:rsidRPr="008163DC">
          <w:rPr>
            <w:rFonts w:ascii="Times New Roman" w:hAnsi="Times New Roman" w:cs="Times New Roman"/>
            <w:sz w:val="24"/>
            <w:szCs w:val="24"/>
          </w:rPr>
          <w:t>пункт 1</w:t>
        </w:r>
      </w:hyperlink>
      <w:r w:rsidRPr="008163DC">
        <w:rPr>
          <w:rFonts w:ascii="Times New Roman" w:hAnsi="Times New Roman" w:cs="Times New Roman"/>
          <w:sz w:val="24"/>
          <w:szCs w:val="24"/>
        </w:rPr>
        <w:t xml:space="preserve"> постановления Правительства Ханты-Мансийского автономного округа - Югры от 25 апреля 2014 года N 149-п "О внесении изменений в некоторые постановления Правительства Ханты-Мансийского автономного округа - Югры";</w:t>
      </w:r>
    </w:p>
    <w:p w:rsidR="008163DC" w:rsidRPr="008163DC" w:rsidRDefault="008163DC">
      <w:pPr>
        <w:pStyle w:val="ConsPlusNormal"/>
        <w:spacing w:before="200"/>
        <w:ind w:firstLine="540"/>
        <w:jc w:val="both"/>
        <w:rPr>
          <w:rFonts w:ascii="Times New Roman" w:hAnsi="Times New Roman" w:cs="Times New Roman"/>
          <w:sz w:val="24"/>
          <w:szCs w:val="24"/>
        </w:rPr>
      </w:pPr>
      <w:hyperlink r:id="rId26">
        <w:r w:rsidRPr="008163DC">
          <w:rPr>
            <w:rFonts w:ascii="Times New Roman" w:hAnsi="Times New Roman" w:cs="Times New Roman"/>
            <w:sz w:val="24"/>
            <w:szCs w:val="24"/>
          </w:rPr>
          <w:t>пункт 1</w:t>
        </w:r>
      </w:hyperlink>
      <w:r w:rsidRPr="008163DC">
        <w:rPr>
          <w:rFonts w:ascii="Times New Roman" w:hAnsi="Times New Roman" w:cs="Times New Roman"/>
          <w:sz w:val="24"/>
          <w:szCs w:val="24"/>
        </w:rPr>
        <w:t xml:space="preserve"> постановления Правительства Ханты-Мансийского автономного округа - Югры от 6 февраля 2015 года N 18-п "О внесении изменений в некоторые постановления </w:t>
      </w:r>
      <w:r w:rsidRPr="008163DC">
        <w:rPr>
          <w:rFonts w:ascii="Times New Roman" w:hAnsi="Times New Roman" w:cs="Times New Roman"/>
          <w:sz w:val="24"/>
          <w:szCs w:val="24"/>
        </w:rPr>
        <w:lastRenderedPageBreak/>
        <w:t>Правительства Ханты-Мансийского автономного округа - Югры";</w:t>
      </w:r>
    </w:p>
    <w:p w:rsidR="008163DC" w:rsidRPr="008163DC" w:rsidRDefault="008163DC">
      <w:pPr>
        <w:pStyle w:val="ConsPlusNormal"/>
        <w:spacing w:before="200"/>
        <w:ind w:firstLine="540"/>
        <w:jc w:val="both"/>
        <w:rPr>
          <w:rFonts w:ascii="Times New Roman" w:hAnsi="Times New Roman" w:cs="Times New Roman"/>
          <w:sz w:val="24"/>
          <w:szCs w:val="24"/>
        </w:rPr>
      </w:pPr>
      <w:hyperlink r:id="rId27">
        <w:proofErr w:type="gramStart"/>
        <w:r w:rsidRPr="008163DC">
          <w:rPr>
            <w:rFonts w:ascii="Times New Roman" w:hAnsi="Times New Roman" w:cs="Times New Roman"/>
            <w:sz w:val="24"/>
            <w:szCs w:val="24"/>
          </w:rPr>
          <w:t>постановление</w:t>
        </w:r>
      </w:hyperlink>
      <w:r w:rsidRPr="008163DC">
        <w:rPr>
          <w:rFonts w:ascii="Times New Roman" w:hAnsi="Times New Roman" w:cs="Times New Roman"/>
          <w:sz w:val="24"/>
          <w:szCs w:val="24"/>
        </w:rPr>
        <w:t xml:space="preserve"> Правительства Ханты-Мансийского автономного округа - Югры от 18 сентября 2015 года N 330-п "О внесении изменений в постановление Правительства Ханты-Мансийского автономного округа - Югры от 24 декабря 2007 года N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Ханты-Мансийском автономном округе - Югре";</w:t>
      </w:r>
      <w:proofErr w:type="gramEnd"/>
    </w:p>
    <w:p w:rsidR="008163DC" w:rsidRPr="008163DC" w:rsidRDefault="008163DC">
      <w:pPr>
        <w:pStyle w:val="ConsPlusNormal"/>
        <w:spacing w:before="200"/>
        <w:ind w:firstLine="540"/>
        <w:jc w:val="both"/>
        <w:rPr>
          <w:rFonts w:ascii="Times New Roman" w:hAnsi="Times New Roman" w:cs="Times New Roman"/>
          <w:sz w:val="24"/>
          <w:szCs w:val="24"/>
        </w:rPr>
      </w:pPr>
      <w:hyperlink r:id="rId28">
        <w:r w:rsidRPr="008163DC">
          <w:rPr>
            <w:rFonts w:ascii="Times New Roman" w:hAnsi="Times New Roman" w:cs="Times New Roman"/>
            <w:sz w:val="24"/>
            <w:szCs w:val="24"/>
          </w:rPr>
          <w:t>пункт 1</w:t>
        </w:r>
      </w:hyperlink>
      <w:r w:rsidRPr="008163DC">
        <w:rPr>
          <w:rFonts w:ascii="Times New Roman" w:hAnsi="Times New Roman" w:cs="Times New Roman"/>
          <w:sz w:val="24"/>
          <w:szCs w:val="24"/>
        </w:rPr>
        <w:t xml:space="preserve"> постановления Правительства Ханты-Мансийского автономного округа - Югры от 24 июня 2016 года N 220-п "О внесении изменений в некоторые постановления Правительства Ханты-Мансийского автономного округа - Югры";</w:t>
      </w:r>
    </w:p>
    <w:p w:rsidR="008163DC" w:rsidRPr="008163DC" w:rsidRDefault="008163DC">
      <w:pPr>
        <w:pStyle w:val="ConsPlusNormal"/>
        <w:spacing w:before="200"/>
        <w:ind w:firstLine="540"/>
        <w:jc w:val="both"/>
        <w:rPr>
          <w:rFonts w:ascii="Times New Roman" w:hAnsi="Times New Roman" w:cs="Times New Roman"/>
          <w:sz w:val="24"/>
          <w:szCs w:val="24"/>
        </w:rPr>
      </w:pPr>
      <w:hyperlink r:id="rId29">
        <w:proofErr w:type="gramStart"/>
        <w:r w:rsidRPr="008163DC">
          <w:rPr>
            <w:rFonts w:ascii="Times New Roman" w:hAnsi="Times New Roman" w:cs="Times New Roman"/>
            <w:sz w:val="24"/>
            <w:szCs w:val="24"/>
          </w:rPr>
          <w:t>постановление</w:t>
        </w:r>
      </w:hyperlink>
      <w:r w:rsidRPr="008163DC">
        <w:rPr>
          <w:rFonts w:ascii="Times New Roman" w:hAnsi="Times New Roman" w:cs="Times New Roman"/>
          <w:sz w:val="24"/>
          <w:szCs w:val="24"/>
        </w:rPr>
        <w:t xml:space="preserve"> Правительства Ханты-Мансийского автономного округа - Югры от 15 сентября 2017 года N 346-п "О внесении изменений в постановление Правительства Ханты-Мансийского автономного округа - Югры от 24 декабря 2007 года N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Ханты-Мансийском автономном округе - Югре";</w:t>
      </w:r>
      <w:proofErr w:type="gramEnd"/>
    </w:p>
    <w:p w:rsidR="008163DC" w:rsidRPr="008163DC" w:rsidRDefault="008163DC">
      <w:pPr>
        <w:pStyle w:val="ConsPlusNormal"/>
        <w:spacing w:before="200"/>
        <w:ind w:firstLine="540"/>
        <w:jc w:val="both"/>
        <w:rPr>
          <w:rFonts w:ascii="Times New Roman" w:hAnsi="Times New Roman" w:cs="Times New Roman"/>
          <w:sz w:val="24"/>
          <w:szCs w:val="24"/>
        </w:rPr>
      </w:pPr>
      <w:hyperlink r:id="rId30">
        <w:proofErr w:type="gramStart"/>
        <w:r w:rsidRPr="008163DC">
          <w:rPr>
            <w:rFonts w:ascii="Times New Roman" w:hAnsi="Times New Roman" w:cs="Times New Roman"/>
            <w:sz w:val="24"/>
            <w:szCs w:val="24"/>
          </w:rPr>
          <w:t>постановление</w:t>
        </w:r>
      </w:hyperlink>
      <w:r w:rsidRPr="008163DC">
        <w:rPr>
          <w:rFonts w:ascii="Times New Roman" w:hAnsi="Times New Roman" w:cs="Times New Roman"/>
          <w:sz w:val="24"/>
          <w:szCs w:val="24"/>
        </w:rPr>
        <w:t xml:space="preserve"> Правительства Ханты-Мансийского автономного округа - Югры от 18 декабря 2017 года N 525-п "О внесении изменений в постановление Правительства Ханты-Мансийского автономного округа - Югры от 24 декабря 2007 года N 333-п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Ханты-Мансийском автономном округе - Югре".</w:t>
      </w:r>
      <w:proofErr w:type="gramEnd"/>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 xml:space="preserve">5. </w:t>
      </w:r>
      <w:hyperlink w:anchor="P18">
        <w:r w:rsidRPr="008163DC">
          <w:rPr>
            <w:rFonts w:ascii="Times New Roman" w:hAnsi="Times New Roman" w:cs="Times New Roman"/>
            <w:sz w:val="24"/>
            <w:szCs w:val="24"/>
          </w:rPr>
          <w:t>Пункт 2</w:t>
        </w:r>
      </w:hyperlink>
      <w:r w:rsidRPr="008163DC">
        <w:rPr>
          <w:rFonts w:ascii="Times New Roman" w:hAnsi="Times New Roman" w:cs="Times New Roman"/>
          <w:sz w:val="24"/>
          <w:szCs w:val="24"/>
        </w:rPr>
        <w:t xml:space="preserve"> настоящего постановления вступает в силу с 1 января 2020 года.</w:t>
      </w:r>
    </w:p>
    <w:p w:rsidR="008163DC" w:rsidRPr="008163DC" w:rsidRDefault="008163DC">
      <w:pPr>
        <w:pStyle w:val="ConsPlusNormal"/>
        <w:jc w:val="both"/>
        <w:rPr>
          <w:rFonts w:ascii="Times New Roman" w:hAnsi="Times New Roman" w:cs="Times New Roman"/>
          <w:sz w:val="24"/>
          <w:szCs w:val="24"/>
        </w:rPr>
      </w:pPr>
    </w:p>
    <w:p w:rsidR="008163DC" w:rsidRPr="008163DC" w:rsidRDefault="008163DC">
      <w:pPr>
        <w:pStyle w:val="ConsPlusNormal"/>
        <w:jc w:val="right"/>
        <w:rPr>
          <w:rFonts w:ascii="Times New Roman" w:hAnsi="Times New Roman" w:cs="Times New Roman"/>
          <w:sz w:val="24"/>
          <w:szCs w:val="24"/>
        </w:rPr>
      </w:pPr>
      <w:proofErr w:type="spellStart"/>
      <w:r w:rsidRPr="008163DC">
        <w:rPr>
          <w:rFonts w:ascii="Times New Roman" w:hAnsi="Times New Roman" w:cs="Times New Roman"/>
          <w:sz w:val="24"/>
          <w:szCs w:val="24"/>
        </w:rPr>
        <w:t>И.о</w:t>
      </w:r>
      <w:proofErr w:type="spellEnd"/>
      <w:r w:rsidRPr="008163DC">
        <w:rPr>
          <w:rFonts w:ascii="Times New Roman" w:hAnsi="Times New Roman" w:cs="Times New Roman"/>
          <w:sz w:val="24"/>
          <w:szCs w:val="24"/>
        </w:rPr>
        <w:t>. Губернатора</w:t>
      </w:r>
    </w:p>
    <w:p w:rsidR="008163DC" w:rsidRPr="008163DC" w:rsidRDefault="008163DC">
      <w:pPr>
        <w:pStyle w:val="ConsPlusNormal"/>
        <w:jc w:val="right"/>
        <w:rPr>
          <w:rFonts w:ascii="Times New Roman" w:hAnsi="Times New Roman" w:cs="Times New Roman"/>
          <w:sz w:val="24"/>
          <w:szCs w:val="24"/>
        </w:rPr>
      </w:pPr>
      <w:r w:rsidRPr="008163DC">
        <w:rPr>
          <w:rFonts w:ascii="Times New Roman" w:hAnsi="Times New Roman" w:cs="Times New Roman"/>
          <w:sz w:val="24"/>
          <w:szCs w:val="24"/>
        </w:rPr>
        <w:t>Ханты-Мансийского</w:t>
      </w:r>
    </w:p>
    <w:p w:rsidR="008163DC" w:rsidRPr="008163DC" w:rsidRDefault="008163DC">
      <w:pPr>
        <w:pStyle w:val="ConsPlusNormal"/>
        <w:jc w:val="right"/>
        <w:rPr>
          <w:rFonts w:ascii="Times New Roman" w:hAnsi="Times New Roman" w:cs="Times New Roman"/>
          <w:sz w:val="24"/>
          <w:szCs w:val="24"/>
        </w:rPr>
      </w:pPr>
      <w:r w:rsidRPr="008163DC">
        <w:rPr>
          <w:rFonts w:ascii="Times New Roman" w:hAnsi="Times New Roman" w:cs="Times New Roman"/>
          <w:sz w:val="24"/>
          <w:szCs w:val="24"/>
        </w:rPr>
        <w:t>автономного округа - Югры</w:t>
      </w:r>
    </w:p>
    <w:p w:rsidR="008163DC" w:rsidRPr="008163DC" w:rsidRDefault="008163DC">
      <w:pPr>
        <w:pStyle w:val="ConsPlusNormal"/>
        <w:jc w:val="right"/>
        <w:rPr>
          <w:rFonts w:ascii="Times New Roman" w:hAnsi="Times New Roman" w:cs="Times New Roman"/>
          <w:sz w:val="24"/>
          <w:szCs w:val="24"/>
        </w:rPr>
      </w:pPr>
      <w:r w:rsidRPr="008163DC">
        <w:rPr>
          <w:rFonts w:ascii="Times New Roman" w:hAnsi="Times New Roman" w:cs="Times New Roman"/>
          <w:sz w:val="24"/>
          <w:szCs w:val="24"/>
        </w:rPr>
        <w:t>А.В.ШИПИЛОВ</w:t>
      </w:r>
    </w:p>
    <w:p w:rsidR="008163DC" w:rsidRPr="008163DC" w:rsidRDefault="008163DC">
      <w:pPr>
        <w:pStyle w:val="ConsPlusNormal"/>
        <w:jc w:val="both"/>
        <w:rPr>
          <w:rFonts w:ascii="Times New Roman" w:hAnsi="Times New Roman" w:cs="Times New Roman"/>
          <w:sz w:val="24"/>
          <w:szCs w:val="24"/>
        </w:rPr>
      </w:pPr>
    </w:p>
    <w:p w:rsidR="008163DC" w:rsidRPr="008163DC" w:rsidRDefault="008163DC">
      <w:pPr>
        <w:pStyle w:val="ConsPlusNormal"/>
        <w:jc w:val="both"/>
        <w:rPr>
          <w:rFonts w:ascii="Times New Roman" w:hAnsi="Times New Roman" w:cs="Times New Roman"/>
          <w:sz w:val="24"/>
          <w:szCs w:val="24"/>
        </w:rPr>
      </w:pPr>
    </w:p>
    <w:p w:rsidR="008163DC" w:rsidRPr="008163DC" w:rsidRDefault="008163DC">
      <w:pPr>
        <w:pStyle w:val="ConsPlusNormal"/>
        <w:jc w:val="both"/>
        <w:rPr>
          <w:rFonts w:ascii="Times New Roman" w:hAnsi="Times New Roman" w:cs="Times New Roman"/>
          <w:sz w:val="24"/>
          <w:szCs w:val="24"/>
        </w:rPr>
      </w:pPr>
    </w:p>
    <w:p w:rsidR="008163DC" w:rsidRPr="008163DC" w:rsidRDefault="008163DC">
      <w:pPr>
        <w:pStyle w:val="ConsPlusNormal"/>
        <w:jc w:val="both"/>
        <w:rPr>
          <w:rFonts w:ascii="Times New Roman" w:hAnsi="Times New Roman" w:cs="Times New Roman"/>
          <w:sz w:val="24"/>
          <w:szCs w:val="24"/>
        </w:rPr>
      </w:pPr>
    </w:p>
    <w:p w:rsidR="008163DC" w:rsidRPr="008163DC" w:rsidRDefault="008163DC">
      <w:pPr>
        <w:pStyle w:val="ConsPlusNormal"/>
        <w:jc w:val="both"/>
        <w:rPr>
          <w:rFonts w:ascii="Times New Roman" w:hAnsi="Times New Roman" w:cs="Times New Roman"/>
          <w:sz w:val="24"/>
          <w:szCs w:val="24"/>
        </w:rPr>
      </w:pPr>
    </w:p>
    <w:p w:rsidR="008163DC" w:rsidRPr="008163DC" w:rsidRDefault="008163DC">
      <w:pPr>
        <w:pStyle w:val="ConsPlusNormal"/>
        <w:jc w:val="right"/>
        <w:outlineLvl w:val="0"/>
        <w:rPr>
          <w:rFonts w:ascii="Times New Roman" w:hAnsi="Times New Roman" w:cs="Times New Roman"/>
          <w:sz w:val="24"/>
          <w:szCs w:val="24"/>
        </w:rPr>
      </w:pPr>
      <w:r w:rsidRPr="008163DC">
        <w:rPr>
          <w:rFonts w:ascii="Times New Roman" w:hAnsi="Times New Roman" w:cs="Times New Roman"/>
          <w:sz w:val="24"/>
          <w:szCs w:val="24"/>
        </w:rPr>
        <w:t>Приложение</w:t>
      </w:r>
    </w:p>
    <w:p w:rsidR="008163DC" w:rsidRPr="008163DC" w:rsidRDefault="008163DC">
      <w:pPr>
        <w:pStyle w:val="ConsPlusNormal"/>
        <w:jc w:val="right"/>
        <w:rPr>
          <w:rFonts w:ascii="Times New Roman" w:hAnsi="Times New Roman" w:cs="Times New Roman"/>
          <w:sz w:val="24"/>
          <w:szCs w:val="24"/>
        </w:rPr>
      </w:pPr>
      <w:r w:rsidRPr="008163DC">
        <w:rPr>
          <w:rFonts w:ascii="Times New Roman" w:hAnsi="Times New Roman" w:cs="Times New Roman"/>
          <w:sz w:val="24"/>
          <w:szCs w:val="24"/>
        </w:rPr>
        <w:t>к постановлению</w:t>
      </w:r>
    </w:p>
    <w:p w:rsidR="008163DC" w:rsidRPr="008163DC" w:rsidRDefault="008163DC">
      <w:pPr>
        <w:pStyle w:val="ConsPlusNormal"/>
        <w:jc w:val="right"/>
        <w:rPr>
          <w:rFonts w:ascii="Times New Roman" w:hAnsi="Times New Roman" w:cs="Times New Roman"/>
          <w:sz w:val="24"/>
          <w:szCs w:val="24"/>
        </w:rPr>
      </w:pPr>
      <w:r w:rsidRPr="008163DC">
        <w:rPr>
          <w:rFonts w:ascii="Times New Roman" w:hAnsi="Times New Roman" w:cs="Times New Roman"/>
          <w:sz w:val="24"/>
          <w:szCs w:val="24"/>
        </w:rPr>
        <w:t>Правительства Ханты-Мансийского</w:t>
      </w:r>
    </w:p>
    <w:p w:rsidR="008163DC" w:rsidRPr="008163DC" w:rsidRDefault="008163DC">
      <w:pPr>
        <w:pStyle w:val="ConsPlusNormal"/>
        <w:jc w:val="right"/>
        <w:rPr>
          <w:rFonts w:ascii="Times New Roman" w:hAnsi="Times New Roman" w:cs="Times New Roman"/>
          <w:sz w:val="24"/>
          <w:szCs w:val="24"/>
        </w:rPr>
      </w:pPr>
      <w:r w:rsidRPr="008163DC">
        <w:rPr>
          <w:rFonts w:ascii="Times New Roman" w:hAnsi="Times New Roman" w:cs="Times New Roman"/>
          <w:sz w:val="24"/>
          <w:szCs w:val="24"/>
        </w:rPr>
        <w:t>автономного округа - Югры</w:t>
      </w:r>
    </w:p>
    <w:p w:rsidR="008163DC" w:rsidRPr="008163DC" w:rsidRDefault="008163DC">
      <w:pPr>
        <w:pStyle w:val="ConsPlusNormal"/>
        <w:jc w:val="right"/>
        <w:rPr>
          <w:rFonts w:ascii="Times New Roman" w:hAnsi="Times New Roman" w:cs="Times New Roman"/>
          <w:sz w:val="24"/>
          <w:szCs w:val="24"/>
        </w:rPr>
      </w:pPr>
      <w:r w:rsidRPr="008163DC">
        <w:rPr>
          <w:rFonts w:ascii="Times New Roman" w:hAnsi="Times New Roman" w:cs="Times New Roman"/>
          <w:sz w:val="24"/>
          <w:szCs w:val="24"/>
        </w:rPr>
        <w:t>от 23 августа 2019 года N 278-п</w:t>
      </w:r>
    </w:p>
    <w:p w:rsidR="008163DC" w:rsidRPr="008163DC" w:rsidRDefault="008163DC">
      <w:pPr>
        <w:pStyle w:val="ConsPlusNormal"/>
        <w:jc w:val="both"/>
        <w:rPr>
          <w:rFonts w:ascii="Times New Roman" w:hAnsi="Times New Roman" w:cs="Times New Roman"/>
          <w:sz w:val="24"/>
          <w:szCs w:val="24"/>
        </w:rPr>
      </w:pPr>
    </w:p>
    <w:p w:rsidR="008163DC" w:rsidRPr="008163DC" w:rsidRDefault="008163DC">
      <w:pPr>
        <w:pStyle w:val="ConsPlusTitle"/>
        <w:jc w:val="center"/>
        <w:rPr>
          <w:rFonts w:ascii="Times New Roman" w:hAnsi="Times New Roman" w:cs="Times New Roman"/>
          <w:sz w:val="24"/>
          <w:szCs w:val="24"/>
        </w:rPr>
      </w:pPr>
      <w:bookmarkStart w:id="2" w:name="P55"/>
      <w:bookmarkEnd w:id="2"/>
      <w:r w:rsidRPr="008163DC">
        <w:rPr>
          <w:rFonts w:ascii="Times New Roman" w:hAnsi="Times New Roman" w:cs="Times New Roman"/>
          <w:sz w:val="24"/>
          <w:szCs w:val="24"/>
        </w:rPr>
        <w:t>НОРМАТИВЫ</w:t>
      </w:r>
    </w:p>
    <w:p w:rsidR="008163DC" w:rsidRPr="008163DC" w:rsidRDefault="008163DC">
      <w:pPr>
        <w:pStyle w:val="ConsPlusTitle"/>
        <w:jc w:val="center"/>
        <w:rPr>
          <w:rFonts w:ascii="Times New Roman" w:hAnsi="Times New Roman" w:cs="Times New Roman"/>
          <w:sz w:val="24"/>
          <w:szCs w:val="24"/>
        </w:rPr>
      </w:pPr>
      <w:r w:rsidRPr="008163DC">
        <w:rPr>
          <w:rFonts w:ascii="Times New Roman" w:hAnsi="Times New Roman" w:cs="Times New Roman"/>
          <w:sz w:val="24"/>
          <w:szCs w:val="24"/>
        </w:rPr>
        <w:t>ФОРМИРОВАНИЯ РАСХОДОВ НА ОПЛАТУ ТРУДА ДЕПУТАТОВ, ВЫБОРНЫХ</w:t>
      </w:r>
    </w:p>
    <w:p w:rsidR="008163DC" w:rsidRPr="008163DC" w:rsidRDefault="008163DC">
      <w:pPr>
        <w:pStyle w:val="ConsPlusTitle"/>
        <w:jc w:val="center"/>
        <w:rPr>
          <w:rFonts w:ascii="Times New Roman" w:hAnsi="Times New Roman" w:cs="Times New Roman"/>
          <w:sz w:val="24"/>
          <w:szCs w:val="24"/>
        </w:rPr>
      </w:pPr>
      <w:proofErr w:type="gramStart"/>
      <w:r w:rsidRPr="008163DC">
        <w:rPr>
          <w:rFonts w:ascii="Times New Roman" w:hAnsi="Times New Roman" w:cs="Times New Roman"/>
          <w:sz w:val="24"/>
          <w:szCs w:val="24"/>
        </w:rPr>
        <w:t>ДОЛЖНОСТНЫХ ЛИЦ МЕСТНОГО САМОУПРАВЛЕНИЯ, ОСУЩЕСТВЛЯЮЩИХ СВОИ</w:t>
      </w:r>
      <w:proofErr w:type="gramEnd"/>
    </w:p>
    <w:p w:rsidR="008163DC" w:rsidRPr="008163DC" w:rsidRDefault="008163DC">
      <w:pPr>
        <w:pStyle w:val="ConsPlusTitle"/>
        <w:jc w:val="center"/>
        <w:rPr>
          <w:rFonts w:ascii="Times New Roman" w:hAnsi="Times New Roman" w:cs="Times New Roman"/>
          <w:sz w:val="24"/>
          <w:szCs w:val="24"/>
        </w:rPr>
      </w:pPr>
      <w:r w:rsidRPr="008163DC">
        <w:rPr>
          <w:rFonts w:ascii="Times New Roman" w:hAnsi="Times New Roman" w:cs="Times New Roman"/>
          <w:sz w:val="24"/>
          <w:szCs w:val="24"/>
        </w:rPr>
        <w:t>ПОЛНОМОЧИЯ НА ПОСТОЯННОЙ ОСНОВЕ, МУНИЦИПАЛЬНЫХ СЛУЖАЩИХ</w:t>
      </w:r>
    </w:p>
    <w:p w:rsidR="008163DC" w:rsidRPr="008163DC" w:rsidRDefault="008163DC">
      <w:pPr>
        <w:pStyle w:val="ConsPlusTitle"/>
        <w:jc w:val="center"/>
        <w:rPr>
          <w:rFonts w:ascii="Times New Roman" w:hAnsi="Times New Roman" w:cs="Times New Roman"/>
          <w:sz w:val="24"/>
          <w:szCs w:val="24"/>
        </w:rPr>
      </w:pPr>
      <w:r w:rsidRPr="008163DC">
        <w:rPr>
          <w:rFonts w:ascii="Times New Roman" w:hAnsi="Times New Roman" w:cs="Times New Roman"/>
          <w:sz w:val="24"/>
          <w:szCs w:val="24"/>
        </w:rPr>
        <w:t>В ХАНТЫ-МАНСИЙСКОМ АВТОНОМНОМ ОКРУГЕ - ЮГРЕ</w:t>
      </w:r>
    </w:p>
    <w:p w:rsidR="008163DC" w:rsidRPr="008163DC" w:rsidRDefault="008163D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3DC" w:rsidRPr="008163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3DC" w:rsidRPr="008163DC" w:rsidRDefault="008163D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163DC" w:rsidRPr="008163DC" w:rsidRDefault="008163D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Список изменяющих документов</w:t>
            </w:r>
          </w:p>
          <w:p w:rsidR="008163DC" w:rsidRPr="008163DC" w:rsidRDefault="008163DC">
            <w:pPr>
              <w:pStyle w:val="ConsPlusNormal"/>
              <w:jc w:val="center"/>
              <w:rPr>
                <w:rFonts w:ascii="Times New Roman" w:hAnsi="Times New Roman" w:cs="Times New Roman"/>
                <w:sz w:val="24"/>
                <w:szCs w:val="24"/>
              </w:rPr>
            </w:pPr>
            <w:proofErr w:type="gramStart"/>
            <w:r w:rsidRPr="008163DC">
              <w:rPr>
                <w:rFonts w:ascii="Times New Roman" w:hAnsi="Times New Roman" w:cs="Times New Roman"/>
                <w:sz w:val="24"/>
                <w:szCs w:val="24"/>
              </w:rPr>
              <w:lastRenderedPageBreak/>
              <w:t xml:space="preserve">(в ред. постановлений Правительства ХМАО - Югры от 13.12.2019 </w:t>
            </w:r>
            <w:hyperlink r:id="rId31">
              <w:r w:rsidRPr="008163DC">
                <w:rPr>
                  <w:rFonts w:ascii="Times New Roman" w:hAnsi="Times New Roman" w:cs="Times New Roman"/>
                  <w:sz w:val="24"/>
                  <w:szCs w:val="24"/>
                </w:rPr>
                <w:t>N 500-п</w:t>
              </w:r>
            </w:hyperlink>
            <w:r w:rsidRPr="008163DC">
              <w:rPr>
                <w:rFonts w:ascii="Times New Roman" w:hAnsi="Times New Roman" w:cs="Times New Roman"/>
                <w:sz w:val="24"/>
                <w:szCs w:val="24"/>
              </w:rPr>
              <w:t>,</w:t>
            </w:r>
            <w:proofErr w:type="gramEnd"/>
          </w:p>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 xml:space="preserve">от 23.12.2019 </w:t>
            </w:r>
            <w:hyperlink r:id="rId32">
              <w:r w:rsidRPr="008163DC">
                <w:rPr>
                  <w:rFonts w:ascii="Times New Roman" w:hAnsi="Times New Roman" w:cs="Times New Roman"/>
                  <w:sz w:val="24"/>
                  <w:szCs w:val="24"/>
                </w:rPr>
                <w:t>N 528-п</w:t>
              </w:r>
            </w:hyperlink>
            <w:r w:rsidRPr="008163DC">
              <w:rPr>
                <w:rFonts w:ascii="Times New Roman" w:hAnsi="Times New Roman" w:cs="Times New Roman"/>
                <w:sz w:val="24"/>
                <w:szCs w:val="24"/>
              </w:rPr>
              <w:t xml:space="preserve">, от 20.11.2020 </w:t>
            </w:r>
            <w:hyperlink r:id="rId33">
              <w:r w:rsidRPr="008163DC">
                <w:rPr>
                  <w:rFonts w:ascii="Times New Roman" w:hAnsi="Times New Roman" w:cs="Times New Roman"/>
                  <w:sz w:val="24"/>
                  <w:szCs w:val="24"/>
                </w:rPr>
                <w:t>N 520-п</w:t>
              </w:r>
            </w:hyperlink>
            <w:r w:rsidRPr="008163DC">
              <w:rPr>
                <w:rFonts w:ascii="Times New Roman" w:hAnsi="Times New Roman" w:cs="Times New Roman"/>
                <w:sz w:val="24"/>
                <w:szCs w:val="24"/>
              </w:rPr>
              <w:t xml:space="preserve">, от 10.12.2021 </w:t>
            </w:r>
            <w:hyperlink r:id="rId34">
              <w:r w:rsidRPr="008163DC">
                <w:rPr>
                  <w:rFonts w:ascii="Times New Roman" w:hAnsi="Times New Roman" w:cs="Times New Roman"/>
                  <w:sz w:val="24"/>
                  <w:szCs w:val="24"/>
                </w:rPr>
                <w:t>N 555-п</w:t>
              </w:r>
            </w:hyperlink>
            <w:r w:rsidRPr="008163DC">
              <w:rPr>
                <w:rFonts w:ascii="Times New Roman" w:hAnsi="Times New Roman" w:cs="Times New Roman"/>
                <w:sz w:val="24"/>
                <w:szCs w:val="24"/>
              </w:rPr>
              <w:t>,</w:t>
            </w:r>
          </w:p>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 xml:space="preserve">от 01.04.2022 </w:t>
            </w:r>
            <w:hyperlink r:id="rId35">
              <w:r w:rsidRPr="008163DC">
                <w:rPr>
                  <w:rFonts w:ascii="Times New Roman" w:hAnsi="Times New Roman" w:cs="Times New Roman"/>
                  <w:sz w:val="24"/>
                  <w:szCs w:val="24"/>
                </w:rPr>
                <w:t>N 129-п</w:t>
              </w:r>
            </w:hyperlink>
            <w:r w:rsidRPr="008163DC">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63DC" w:rsidRPr="008163DC" w:rsidRDefault="008163DC">
            <w:pPr>
              <w:pStyle w:val="ConsPlusNormal"/>
              <w:rPr>
                <w:rFonts w:ascii="Times New Roman" w:hAnsi="Times New Roman" w:cs="Times New Roman"/>
                <w:sz w:val="24"/>
                <w:szCs w:val="24"/>
              </w:rPr>
            </w:pPr>
          </w:p>
        </w:tc>
      </w:tr>
    </w:tbl>
    <w:p w:rsidR="008163DC" w:rsidRPr="008163DC" w:rsidRDefault="008163DC">
      <w:pPr>
        <w:pStyle w:val="ConsPlusNormal"/>
        <w:jc w:val="both"/>
        <w:rPr>
          <w:rFonts w:ascii="Times New Roman" w:hAnsi="Times New Roman" w:cs="Times New Roman"/>
          <w:sz w:val="24"/>
          <w:szCs w:val="24"/>
        </w:rPr>
      </w:pPr>
    </w:p>
    <w:p w:rsidR="008163DC" w:rsidRPr="008163DC" w:rsidRDefault="008163DC">
      <w:pPr>
        <w:pStyle w:val="ConsPlusTitle"/>
        <w:jc w:val="center"/>
        <w:outlineLvl w:val="1"/>
        <w:rPr>
          <w:rFonts w:ascii="Times New Roman" w:hAnsi="Times New Roman" w:cs="Times New Roman"/>
          <w:sz w:val="24"/>
          <w:szCs w:val="24"/>
        </w:rPr>
      </w:pPr>
      <w:r w:rsidRPr="008163DC">
        <w:rPr>
          <w:rFonts w:ascii="Times New Roman" w:hAnsi="Times New Roman" w:cs="Times New Roman"/>
          <w:sz w:val="24"/>
          <w:szCs w:val="24"/>
        </w:rPr>
        <w:t>Раздел I. ОБЩИЕ ПОЛОЖЕНИЯ</w:t>
      </w:r>
    </w:p>
    <w:p w:rsidR="008163DC" w:rsidRPr="008163DC" w:rsidRDefault="008163DC">
      <w:pPr>
        <w:pStyle w:val="ConsPlusNormal"/>
        <w:jc w:val="both"/>
        <w:rPr>
          <w:rFonts w:ascii="Times New Roman" w:hAnsi="Times New Roman" w:cs="Times New Roman"/>
          <w:sz w:val="24"/>
          <w:szCs w:val="24"/>
        </w:rPr>
      </w:pPr>
    </w:p>
    <w:p w:rsidR="008163DC" w:rsidRPr="008163DC" w:rsidRDefault="008163DC">
      <w:pPr>
        <w:pStyle w:val="ConsPlusNormal"/>
        <w:ind w:firstLine="540"/>
        <w:jc w:val="both"/>
        <w:rPr>
          <w:rFonts w:ascii="Times New Roman" w:hAnsi="Times New Roman" w:cs="Times New Roman"/>
          <w:sz w:val="24"/>
          <w:szCs w:val="24"/>
        </w:rPr>
      </w:pPr>
      <w:r w:rsidRPr="008163DC">
        <w:rPr>
          <w:rFonts w:ascii="Times New Roman" w:hAnsi="Times New Roman" w:cs="Times New Roman"/>
          <w:sz w:val="24"/>
          <w:szCs w:val="24"/>
        </w:rPr>
        <w:t xml:space="preserve">1. </w:t>
      </w:r>
      <w:proofErr w:type="gramStart"/>
      <w:r w:rsidRPr="008163DC">
        <w:rPr>
          <w:rFonts w:ascii="Times New Roman" w:hAnsi="Times New Roman" w:cs="Times New Roman"/>
          <w:sz w:val="24"/>
          <w:szCs w:val="24"/>
        </w:rPr>
        <w:t>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Ханты-Мансийском автономном округе - Югре определяются путем установления порядка расчета годового объема расходов, направляемого органами местного самоуправления муниципальных образований Ханты-Мансийского автономного округа - Югра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roofErr w:type="gramEnd"/>
      <w:r w:rsidRPr="008163DC">
        <w:rPr>
          <w:rFonts w:ascii="Times New Roman" w:hAnsi="Times New Roman" w:cs="Times New Roman"/>
          <w:sz w:val="24"/>
          <w:szCs w:val="24"/>
        </w:rPr>
        <w:t xml:space="preserve"> </w:t>
      </w:r>
      <w:proofErr w:type="gramStart"/>
      <w:r w:rsidRPr="008163DC">
        <w:rPr>
          <w:rFonts w:ascii="Times New Roman" w:hAnsi="Times New Roman" w:cs="Times New Roman"/>
          <w:sz w:val="24"/>
          <w:szCs w:val="24"/>
        </w:rPr>
        <w:t>в</w:t>
      </w:r>
      <w:proofErr w:type="gramEnd"/>
      <w:r w:rsidRPr="008163DC">
        <w:rPr>
          <w:rFonts w:ascii="Times New Roman" w:hAnsi="Times New Roman" w:cs="Times New Roman"/>
          <w:sz w:val="24"/>
          <w:szCs w:val="24"/>
        </w:rPr>
        <w:t xml:space="preserve"> </w:t>
      </w:r>
      <w:proofErr w:type="gramStart"/>
      <w:r w:rsidRPr="008163DC">
        <w:rPr>
          <w:rFonts w:ascii="Times New Roman" w:hAnsi="Times New Roman" w:cs="Times New Roman"/>
          <w:sz w:val="24"/>
          <w:szCs w:val="24"/>
        </w:rPr>
        <w:t>Ханты-Мансийском</w:t>
      </w:r>
      <w:proofErr w:type="gramEnd"/>
      <w:r w:rsidRPr="008163DC">
        <w:rPr>
          <w:rFonts w:ascii="Times New Roman" w:hAnsi="Times New Roman" w:cs="Times New Roman"/>
          <w:sz w:val="24"/>
          <w:szCs w:val="24"/>
        </w:rPr>
        <w:t xml:space="preserve"> автономном округе - Югре (далее - Расчет, нормативный объем расходов на денежное содержание, автономный округ).</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 xml:space="preserve">2.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(далее - лица, замещающие муниципальные должности), муниципальных служащих в автономном округе рассчитываются на основе размеров денежных вознаграждений лиц, замещающих муниципальные должности, должностных окладов муниципальных служащих, определенных в соответствии с </w:t>
      </w:r>
      <w:hyperlink w:anchor="P90">
        <w:r w:rsidRPr="008163DC">
          <w:rPr>
            <w:rFonts w:ascii="Times New Roman" w:hAnsi="Times New Roman" w:cs="Times New Roman"/>
            <w:sz w:val="24"/>
            <w:szCs w:val="24"/>
          </w:rPr>
          <w:t>пунктом 4</w:t>
        </w:r>
      </w:hyperlink>
      <w:r w:rsidRPr="008163DC">
        <w:rPr>
          <w:rFonts w:ascii="Times New Roman" w:hAnsi="Times New Roman" w:cs="Times New Roman"/>
          <w:sz w:val="24"/>
          <w:szCs w:val="24"/>
        </w:rPr>
        <w:t xml:space="preserve"> Расчета.</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Нормативы формирования расходов на оплату труда лиц, замещающих муниципальные должности, муниципальных служащих в автономном округе на год рассчитываются на основании показателя численности постоянно проживающего населения на территории соответствующего муниципального образования, сложившегося на начало данного года.</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 xml:space="preserve">В муниципальных образованиях автономного округа, где на начало текущего года уменьшилась численность постоянного </w:t>
      </w:r>
      <w:proofErr w:type="gramStart"/>
      <w:r w:rsidRPr="008163DC">
        <w:rPr>
          <w:rFonts w:ascii="Times New Roman" w:hAnsi="Times New Roman" w:cs="Times New Roman"/>
          <w:sz w:val="24"/>
          <w:szCs w:val="24"/>
        </w:rPr>
        <w:t>населения</w:t>
      </w:r>
      <w:proofErr w:type="gramEnd"/>
      <w:r w:rsidRPr="008163DC">
        <w:rPr>
          <w:rFonts w:ascii="Times New Roman" w:hAnsi="Times New Roman" w:cs="Times New Roman"/>
          <w:sz w:val="24"/>
          <w:szCs w:val="24"/>
        </w:rPr>
        <w:t xml:space="preserve"> и изменилось распределение муниципальных образований автономного округа по группам оплаты труда в зависимости от численности постоянно проживающего на их территориях населения, нормативы формирования расходов на оплату труда лиц, замещающих муниципальные должности, муниципальных служащих в автономном округе рассчитываются исходя из численности постоянного проживающего населения на начало предыдущего года.</w:t>
      </w:r>
    </w:p>
    <w:p w:rsidR="008163DC" w:rsidRPr="008163DC" w:rsidRDefault="008163DC">
      <w:pPr>
        <w:pStyle w:val="ConsPlusNormal"/>
        <w:jc w:val="both"/>
        <w:rPr>
          <w:rFonts w:ascii="Times New Roman" w:hAnsi="Times New Roman" w:cs="Times New Roman"/>
          <w:sz w:val="24"/>
          <w:szCs w:val="24"/>
        </w:rPr>
      </w:pPr>
      <w:r w:rsidRPr="008163DC">
        <w:rPr>
          <w:rFonts w:ascii="Times New Roman" w:hAnsi="Times New Roman" w:cs="Times New Roman"/>
          <w:sz w:val="24"/>
          <w:szCs w:val="24"/>
        </w:rPr>
        <w:t xml:space="preserve">(абзац введен </w:t>
      </w:r>
      <w:hyperlink r:id="rId36">
        <w:r w:rsidRPr="008163DC">
          <w:rPr>
            <w:rFonts w:ascii="Times New Roman" w:hAnsi="Times New Roman" w:cs="Times New Roman"/>
            <w:sz w:val="24"/>
            <w:szCs w:val="24"/>
          </w:rPr>
          <w:t>постановлением</w:t>
        </w:r>
      </w:hyperlink>
      <w:r w:rsidRPr="008163DC">
        <w:rPr>
          <w:rFonts w:ascii="Times New Roman" w:hAnsi="Times New Roman" w:cs="Times New Roman"/>
          <w:sz w:val="24"/>
          <w:szCs w:val="24"/>
        </w:rPr>
        <w:t xml:space="preserve"> Правительства ХМАО - Югры от 01.04.2022 N 129-п)</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 xml:space="preserve">Указанные показатели устанавливаются исключительно для расчета нормативов формирования расходов на оплату труда лиц, замещающих муниципальные должности, муниципальных служащих в автономном округе и не направлены на ограничение </w:t>
      </w:r>
      <w:proofErr w:type="gramStart"/>
      <w:r w:rsidRPr="008163DC">
        <w:rPr>
          <w:rFonts w:ascii="Times New Roman" w:hAnsi="Times New Roman" w:cs="Times New Roman"/>
          <w:sz w:val="24"/>
          <w:szCs w:val="24"/>
        </w:rPr>
        <w:t>самостоятельности органов местного самоуправления муниципальных образований автономного округа</w:t>
      </w:r>
      <w:proofErr w:type="gramEnd"/>
      <w:r w:rsidRPr="008163DC">
        <w:rPr>
          <w:rFonts w:ascii="Times New Roman" w:hAnsi="Times New Roman" w:cs="Times New Roman"/>
          <w:sz w:val="24"/>
          <w:szCs w:val="24"/>
        </w:rPr>
        <w:t xml:space="preserve"> в вопросе определения размеров и условий оплаты труда указанных лиц. Фактические размеры и условия оплаты труда указанных лиц органами местного самоуправления муниципальных образований автономного округа определяются в соответствии с </w:t>
      </w:r>
      <w:hyperlink r:id="rId37">
        <w:r w:rsidRPr="008163DC">
          <w:rPr>
            <w:rFonts w:ascii="Times New Roman" w:hAnsi="Times New Roman" w:cs="Times New Roman"/>
            <w:sz w:val="24"/>
            <w:szCs w:val="24"/>
          </w:rPr>
          <w:t>пунктом 4 статьи 86</w:t>
        </w:r>
      </w:hyperlink>
      <w:r w:rsidRPr="008163DC">
        <w:rPr>
          <w:rFonts w:ascii="Times New Roman" w:hAnsi="Times New Roman" w:cs="Times New Roman"/>
          <w:sz w:val="24"/>
          <w:szCs w:val="24"/>
        </w:rPr>
        <w:t xml:space="preserve"> Бюджетного кодекса Российской Федерации.</w:t>
      </w:r>
    </w:p>
    <w:p w:rsidR="008163DC" w:rsidRPr="008163DC" w:rsidRDefault="008163DC">
      <w:pPr>
        <w:pStyle w:val="ConsPlusNormal"/>
        <w:spacing w:before="200"/>
        <w:ind w:firstLine="540"/>
        <w:jc w:val="both"/>
        <w:rPr>
          <w:rFonts w:ascii="Times New Roman" w:hAnsi="Times New Roman" w:cs="Times New Roman"/>
          <w:sz w:val="24"/>
          <w:szCs w:val="24"/>
        </w:rPr>
      </w:pPr>
      <w:proofErr w:type="gramStart"/>
      <w:r w:rsidRPr="008163DC">
        <w:rPr>
          <w:rFonts w:ascii="Times New Roman" w:hAnsi="Times New Roman" w:cs="Times New Roman"/>
          <w:sz w:val="24"/>
          <w:szCs w:val="24"/>
        </w:rPr>
        <w:t xml:space="preserve">Определить, что нормативы формирования расходов на оплату труда лиц, замещающих муниципальные должности, муниципальных служащих в автономном округе не включают в себя расходы на выплаты, дополнительно поступивших целевых средств из федерального бюджета на поощрение муниципальных управленческих команд, а также предусмотренные законодательством Российской Федерации и связанные с </w:t>
      </w:r>
      <w:r w:rsidRPr="008163DC">
        <w:rPr>
          <w:rFonts w:ascii="Times New Roman" w:hAnsi="Times New Roman" w:cs="Times New Roman"/>
          <w:sz w:val="24"/>
          <w:szCs w:val="24"/>
        </w:rPr>
        <w:lastRenderedPageBreak/>
        <w:t>окончанием срока выполнения полномочий либо досрочным прекращением полномочий лиц, замещающих муниципальные должности, пособия и компенсационные</w:t>
      </w:r>
      <w:proofErr w:type="gramEnd"/>
      <w:r w:rsidRPr="008163DC">
        <w:rPr>
          <w:rFonts w:ascii="Times New Roman" w:hAnsi="Times New Roman" w:cs="Times New Roman"/>
          <w:sz w:val="24"/>
          <w:szCs w:val="24"/>
        </w:rPr>
        <w:t xml:space="preserve"> выплаты при увольнении в связи с ликвидацией, реорганизацией, иными организационно-штатными мероприятиями и другими основаниями прекращения трудового договора, осуществляемыми в порядке и размерах, установленных законодательством Российской Федерации, автономного округа, муниципальными правовыми актами.</w:t>
      </w:r>
    </w:p>
    <w:p w:rsidR="008163DC" w:rsidRPr="008163DC" w:rsidRDefault="008163DC">
      <w:pPr>
        <w:pStyle w:val="ConsPlusNormal"/>
        <w:jc w:val="both"/>
        <w:rPr>
          <w:rFonts w:ascii="Times New Roman" w:hAnsi="Times New Roman" w:cs="Times New Roman"/>
          <w:sz w:val="24"/>
          <w:szCs w:val="24"/>
        </w:rPr>
      </w:pPr>
      <w:r w:rsidRPr="008163DC">
        <w:rPr>
          <w:rFonts w:ascii="Times New Roman" w:hAnsi="Times New Roman" w:cs="Times New Roman"/>
          <w:sz w:val="24"/>
          <w:szCs w:val="24"/>
        </w:rPr>
        <w:t xml:space="preserve">(в ред. </w:t>
      </w:r>
      <w:hyperlink r:id="rId38">
        <w:r w:rsidRPr="008163DC">
          <w:rPr>
            <w:rFonts w:ascii="Times New Roman" w:hAnsi="Times New Roman" w:cs="Times New Roman"/>
            <w:sz w:val="24"/>
            <w:szCs w:val="24"/>
          </w:rPr>
          <w:t>постановления</w:t>
        </w:r>
      </w:hyperlink>
      <w:r w:rsidRPr="008163DC">
        <w:rPr>
          <w:rFonts w:ascii="Times New Roman" w:hAnsi="Times New Roman" w:cs="Times New Roman"/>
          <w:sz w:val="24"/>
          <w:szCs w:val="24"/>
        </w:rPr>
        <w:t xml:space="preserve"> Правительства ХМАО - Югры от 23.12.2019 N 528-п)</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 xml:space="preserve">3. В целях определения размеров денежного вознаграждения лиц, замещающих муниципальные должности, должностных окладов муниципальных служащих муниципальные образования автономного округа в зависимости от статуса соответствующего муниципального образования и численности постоянно проживающего на его территории населения распределяются </w:t>
      </w:r>
      <w:proofErr w:type="gramStart"/>
      <w:r w:rsidRPr="008163DC">
        <w:rPr>
          <w:rFonts w:ascii="Times New Roman" w:hAnsi="Times New Roman" w:cs="Times New Roman"/>
          <w:sz w:val="24"/>
          <w:szCs w:val="24"/>
        </w:rPr>
        <w:t>по</w:t>
      </w:r>
      <w:proofErr w:type="gramEnd"/>
      <w:r w:rsidRPr="008163DC">
        <w:rPr>
          <w:rFonts w:ascii="Times New Roman" w:hAnsi="Times New Roman" w:cs="Times New Roman"/>
          <w:sz w:val="24"/>
          <w:szCs w:val="24"/>
        </w:rPr>
        <w:t xml:space="preserve"> </w:t>
      </w:r>
      <w:proofErr w:type="gramStart"/>
      <w:r w:rsidRPr="008163DC">
        <w:rPr>
          <w:rFonts w:ascii="Times New Roman" w:hAnsi="Times New Roman" w:cs="Times New Roman"/>
          <w:sz w:val="24"/>
          <w:szCs w:val="24"/>
        </w:rPr>
        <w:t>следующим</w:t>
      </w:r>
      <w:proofErr w:type="gramEnd"/>
      <w:r w:rsidRPr="008163DC">
        <w:rPr>
          <w:rFonts w:ascii="Times New Roman" w:hAnsi="Times New Roman" w:cs="Times New Roman"/>
          <w:sz w:val="24"/>
          <w:szCs w:val="24"/>
        </w:rPr>
        <w:t xml:space="preserve"> группам оплаты труда:</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1) городские округа, муниципальные районы:</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первая группа - муниципальные образования с численностью населения свыше 200 тыс. человек;</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вторая группа - муниципальные образования с численностью населения от 100 до 200 тыс. человек;</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третья группа - муниципальные образования с численностью населения от 50 до 100 тыс. человек;</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четвертая группа - муниципальные образования с численностью населения от 20 до 50 тыс. человек;</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пятая группа - муниципальные образования с численностью населения до 20 тыс. человек;</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2) городские и сельские поселения:</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первая группа - муниципальные образования с численностью населения свыше 30 тыс. человек;</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вторая группа - муниципальные образования с численностью населения от 20 до 30 тыс. человек;</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третья группа - муниципальные образования с численностью населения от 15 до 20 тыс. человек;</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четвертая группа - муниципальные образования с численностью населения от 10 до 15 тыс. человек;</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пятая группа - муниципальные образования с численностью населения от 4 до 10 тыс. человек;</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шестая группа - муниципальные образования с численностью населения от 1 до 4 тыс. человек;</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седьмая группа - муниципальные образования с численностью населения до 1 тыс. человек.</w:t>
      </w:r>
    </w:p>
    <w:p w:rsidR="008163DC" w:rsidRPr="008163DC" w:rsidRDefault="008163DC">
      <w:pPr>
        <w:pStyle w:val="ConsPlusNormal"/>
        <w:spacing w:before="200"/>
        <w:ind w:firstLine="540"/>
        <w:jc w:val="both"/>
        <w:rPr>
          <w:rFonts w:ascii="Times New Roman" w:hAnsi="Times New Roman" w:cs="Times New Roman"/>
          <w:sz w:val="24"/>
          <w:szCs w:val="24"/>
        </w:rPr>
      </w:pPr>
      <w:bookmarkStart w:id="3" w:name="P90"/>
      <w:bookmarkEnd w:id="3"/>
      <w:r w:rsidRPr="008163DC">
        <w:rPr>
          <w:rFonts w:ascii="Times New Roman" w:hAnsi="Times New Roman" w:cs="Times New Roman"/>
          <w:sz w:val="24"/>
          <w:szCs w:val="24"/>
        </w:rPr>
        <w:t xml:space="preserve">4. Размеры денежного вознаграждения лиц, замещающих муниципальные должности, должностные оклады муниципальных служащих исчисляются кратно размеру базового должностного </w:t>
      </w:r>
      <w:proofErr w:type="gramStart"/>
      <w:r w:rsidRPr="008163DC">
        <w:rPr>
          <w:rFonts w:ascii="Times New Roman" w:hAnsi="Times New Roman" w:cs="Times New Roman"/>
          <w:sz w:val="24"/>
          <w:szCs w:val="24"/>
        </w:rPr>
        <w:t xml:space="preserve">оклада обеспечивающего специалиста младшей группы </w:t>
      </w:r>
      <w:r w:rsidRPr="008163DC">
        <w:rPr>
          <w:rFonts w:ascii="Times New Roman" w:hAnsi="Times New Roman" w:cs="Times New Roman"/>
          <w:sz w:val="24"/>
          <w:szCs w:val="24"/>
        </w:rPr>
        <w:lastRenderedPageBreak/>
        <w:t>должностей муниципальной службы</w:t>
      </w:r>
      <w:proofErr w:type="gramEnd"/>
      <w:r w:rsidRPr="008163DC">
        <w:rPr>
          <w:rFonts w:ascii="Times New Roman" w:hAnsi="Times New Roman" w:cs="Times New Roman"/>
          <w:sz w:val="24"/>
          <w:szCs w:val="24"/>
        </w:rPr>
        <w:t xml:space="preserve"> в поселениях автономного округа, который составляет 2073,0 рубля (далее - базовый должностной оклад).</w:t>
      </w:r>
    </w:p>
    <w:p w:rsidR="008163DC" w:rsidRPr="008163DC" w:rsidRDefault="008163DC">
      <w:pPr>
        <w:pStyle w:val="ConsPlusNormal"/>
        <w:jc w:val="both"/>
        <w:rPr>
          <w:rFonts w:ascii="Times New Roman" w:hAnsi="Times New Roman" w:cs="Times New Roman"/>
          <w:sz w:val="24"/>
          <w:szCs w:val="24"/>
        </w:rPr>
      </w:pPr>
      <w:r w:rsidRPr="008163DC">
        <w:rPr>
          <w:rFonts w:ascii="Times New Roman" w:hAnsi="Times New Roman" w:cs="Times New Roman"/>
          <w:sz w:val="24"/>
          <w:szCs w:val="24"/>
        </w:rPr>
        <w:t>(</w:t>
      </w:r>
      <w:proofErr w:type="gramStart"/>
      <w:r w:rsidRPr="008163DC">
        <w:rPr>
          <w:rFonts w:ascii="Times New Roman" w:hAnsi="Times New Roman" w:cs="Times New Roman"/>
          <w:sz w:val="24"/>
          <w:szCs w:val="24"/>
        </w:rPr>
        <w:t>в</w:t>
      </w:r>
      <w:proofErr w:type="gramEnd"/>
      <w:r w:rsidRPr="008163DC">
        <w:rPr>
          <w:rFonts w:ascii="Times New Roman" w:hAnsi="Times New Roman" w:cs="Times New Roman"/>
          <w:sz w:val="24"/>
          <w:szCs w:val="24"/>
        </w:rPr>
        <w:t xml:space="preserve"> ред. постановлений Правительства ХМАО - Югры от 13.12.2019 </w:t>
      </w:r>
      <w:hyperlink r:id="rId39">
        <w:r w:rsidRPr="008163DC">
          <w:rPr>
            <w:rFonts w:ascii="Times New Roman" w:hAnsi="Times New Roman" w:cs="Times New Roman"/>
            <w:sz w:val="24"/>
            <w:szCs w:val="24"/>
          </w:rPr>
          <w:t>N 500-п</w:t>
        </w:r>
      </w:hyperlink>
      <w:r w:rsidRPr="008163DC">
        <w:rPr>
          <w:rFonts w:ascii="Times New Roman" w:hAnsi="Times New Roman" w:cs="Times New Roman"/>
          <w:sz w:val="24"/>
          <w:szCs w:val="24"/>
        </w:rPr>
        <w:t xml:space="preserve">, от 20.11.2020 </w:t>
      </w:r>
      <w:hyperlink r:id="rId40">
        <w:r w:rsidRPr="008163DC">
          <w:rPr>
            <w:rFonts w:ascii="Times New Roman" w:hAnsi="Times New Roman" w:cs="Times New Roman"/>
            <w:sz w:val="24"/>
            <w:szCs w:val="24"/>
          </w:rPr>
          <w:t>N 520-п</w:t>
        </w:r>
      </w:hyperlink>
      <w:r w:rsidRPr="008163DC">
        <w:rPr>
          <w:rFonts w:ascii="Times New Roman" w:hAnsi="Times New Roman" w:cs="Times New Roman"/>
          <w:sz w:val="24"/>
          <w:szCs w:val="24"/>
        </w:rPr>
        <w:t xml:space="preserve">, от 10.12.2021 </w:t>
      </w:r>
      <w:hyperlink r:id="rId41">
        <w:r w:rsidRPr="008163DC">
          <w:rPr>
            <w:rFonts w:ascii="Times New Roman" w:hAnsi="Times New Roman" w:cs="Times New Roman"/>
            <w:sz w:val="24"/>
            <w:szCs w:val="24"/>
          </w:rPr>
          <w:t>N 555-п</w:t>
        </w:r>
      </w:hyperlink>
      <w:r w:rsidRPr="008163DC">
        <w:rPr>
          <w:rFonts w:ascii="Times New Roman" w:hAnsi="Times New Roman" w:cs="Times New Roman"/>
          <w:sz w:val="24"/>
          <w:szCs w:val="24"/>
        </w:rPr>
        <w:t>)</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Размер базового должностного оклада подлежит изменению (индексации) в размерах и в сроки изменений (индексации) должностных окладов лиц, замещающих должности государственной гражданской службы автономного округа.</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Коэффициенты кратности, применяемые при исчислении размеров денежного вознаграждения лиц, замещающих муниципальные должности, должностных окладов муниципальных служащих в автономном округе, определяются согласно таблице.</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В отношении лиц, замещающих муниципальные должности, муниципальных служащих в муниципальных районах и городских округах с численностью населения до 20000 человек нормативы определяются исходя из денежных вознаграждений и должностных окладов, рассчитанных с применением коэффициента кратности, применяемого для муниципальных районов и городских округов с численностью населения от 20000 до 50000 человек.</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5. Лицам, замещающим муниципальные должности, сохраняется ранее рассчитанное денежное вознаграждение до истечения срока полномочий, если муниципальное образование, начиная с очередного финансового года:</w:t>
      </w:r>
    </w:p>
    <w:p w:rsidR="008163DC" w:rsidRPr="008163DC" w:rsidRDefault="008163DC">
      <w:pPr>
        <w:pStyle w:val="ConsPlusNormal"/>
        <w:jc w:val="both"/>
        <w:rPr>
          <w:rFonts w:ascii="Times New Roman" w:hAnsi="Times New Roman" w:cs="Times New Roman"/>
          <w:sz w:val="24"/>
          <w:szCs w:val="24"/>
        </w:rPr>
      </w:pPr>
      <w:r w:rsidRPr="008163DC">
        <w:rPr>
          <w:rFonts w:ascii="Times New Roman" w:hAnsi="Times New Roman" w:cs="Times New Roman"/>
          <w:sz w:val="24"/>
          <w:szCs w:val="24"/>
        </w:rPr>
        <w:t xml:space="preserve">(в ред. </w:t>
      </w:r>
      <w:hyperlink r:id="rId42">
        <w:r w:rsidRPr="008163DC">
          <w:rPr>
            <w:rFonts w:ascii="Times New Roman" w:hAnsi="Times New Roman" w:cs="Times New Roman"/>
            <w:sz w:val="24"/>
            <w:szCs w:val="24"/>
          </w:rPr>
          <w:t>постановления</w:t>
        </w:r>
      </w:hyperlink>
      <w:r w:rsidRPr="008163DC">
        <w:rPr>
          <w:rFonts w:ascii="Times New Roman" w:hAnsi="Times New Roman" w:cs="Times New Roman"/>
          <w:sz w:val="24"/>
          <w:szCs w:val="24"/>
        </w:rPr>
        <w:t xml:space="preserve"> Правительства ХМАО - Югры от 20.11.2020 N 520-п)</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отнесено к группе с меньшей численностью постоянно проживающего на его территории населения;</w:t>
      </w:r>
    </w:p>
    <w:p w:rsidR="008163DC" w:rsidRPr="008163DC" w:rsidRDefault="008163DC">
      <w:pPr>
        <w:pStyle w:val="ConsPlusNormal"/>
        <w:jc w:val="both"/>
        <w:rPr>
          <w:rFonts w:ascii="Times New Roman" w:hAnsi="Times New Roman" w:cs="Times New Roman"/>
          <w:sz w:val="24"/>
          <w:szCs w:val="24"/>
        </w:rPr>
      </w:pPr>
      <w:r w:rsidRPr="008163DC">
        <w:rPr>
          <w:rFonts w:ascii="Times New Roman" w:hAnsi="Times New Roman" w:cs="Times New Roman"/>
          <w:sz w:val="24"/>
          <w:szCs w:val="24"/>
        </w:rPr>
        <w:t xml:space="preserve">(абзац введен </w:t>
      </w:r>
      <w:hyperlink r:id="rId43">
        <w:r w:rsidRPr="008163DC">
          <w:rPr>
            <w:rFonts w:ascii="Times New Roman" w:hAnsi="Times New Roman" w:cs="Times New Roman"/>
            <w:sz w:val="24"/>
            <w:szCs w:val="24"/>
          </w:rPr>
          <w:t>постановлением</w:t>
        </w:r>
      </w:hyperlink>
      <w:r w:rsidRPr="008163DC">
        <w:rPr>
          <w:rFonts w:ascii="Times New Roman" w:hAnsi="Times New Roman" w:cs="Times New Roman"/>
          <w:sz w:val="24"/>
          <w:szCs w:val="24"/>
        </w:rPr>
        <w:t xml:space="preserve"> Правительства ХМАО - Югры от 20.11.2020 N 520-п)</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 xml:space="preserve">попадает под ограничения, установленные </w:t>
      </w:r>
      <w:hyperlink r:id="rId44">
        <w:r w:rsidRPr="008163DC">
          <w:rPr>
            <w:rFonts w:ascii="Times New Roman" w:hAnsi="Times New Roman" w:cs="Times New Roman"/>
            <w:sz w:val="24"/>
            <w:szCs w:val="24"/>
          </w:rPr>
          <w:t>пунктом 2 статьи 136</w:t>
        </w:r>
      </w:hyperlink>
      <w:r w:rsidRPr="008163DC">
        <w:rPr>
          <w:rFonts w:ascii="Times New Roman" w:hAnsi="Times New Roman" w:cs="Times New Roman"/>
          <w:sz w:val="24"/>
          <w:szCs w:val="24"/>
        </w:rPr>
        <w:t xml:space="preserve"> Бюджетного кодекса Российской Федерации.</w:t>
      </w:r>
    </w:p>
    <w:p w:rsidR="008163DC" w:rsidRPr="008163DC" w:rsidRDefault="008163DC">
      <w:pPr>
        <w:pStyle w:val="ConsPlusNormal"/>
        <w:jc w:val="both"/>
        <w:rPr>
          <w:rFonts w:ascii="Times New Roman" w:hAnsi="Times New Roman" w:cs="Times New Roman"/>
          <w:sz w:val="24"/>
          <w:szCs w:val="24"/>
        </w:rPr>
      </w:pPr>
      <w:r w:rsidRPr="008163DC">
        <w:rPr>
          <w:rFonts w:ascii="Times New Roman" w:hAnsi="Times New Roman" w:cs="Times New Roman"/>
          <w:sz w:val="24"/>
          <w:szCs w:val="24"/>
        </w:rPr>
        <w:t xml:space="preserve">(абзац введен </w:t>
      </w:r>
      <w:hyperlink r:id="rId45">
        <w:r w:rsidRPr="008163DC">
          <w:rPr>
            <w:rFonts w:ascii="Times New Roman" w:hAnsi="Times New Roman" w:cs="Times New Roman"/>
            <w:sz w:val="24"/>
            <w:szCs w:val="24"/>
          </w:rPr>
          <w:t>постановлением</w:t>
        </w:r>
      </w:hyperlink>
      <w:r w:rsidRPr="008163DC">
        <w:rPr>
          <w:rFonts w:ascii="Times New Roman" w:hAnsi="Times New Roman" w:cs="Times New Roman"/>
          <w:sz w:val="24"/>
          <w:szCs w:val="24"/>
        </w:rPr>
        <w:t xml:space="preserve"> Правительства ХМАО - Югры от 20.11.2020 N 520-п)</w:t>
      </w:r>
    </w:p>
    <w:p w:rsidR="008163DC" w:rsidRPr="008163DC" w:rsidRDefault="008163DC">
      <w:pPr>
        <w:pStyle w:val="ConsPlusNormal"/>
        <w:spacing w:before="200"/>
        <w:ind w:firstLine="540"/>
        <w:jc w:val="both"/>
        <w:rPr>
          <w:rFonts w:ascii="Times New Roman" w:hAnsi="Times New Roman" w:cs="Times New Roman"/>
          <w:sz w:val="24"/>
          <w:szCs w:val="24"/>
        </w:rPr>
      </w:pPr>
      <w:proofErr w:type="gramStart"/>
      <w:r w:rsidRPr="008163DC">
        <w:rPr>
          <w:rFonts w:ascii="Times New Roman" w:hAnsi="Times New Roman" w:cs="Times New Roman"/>
          <w:sz w:val="24"/>
          <w:szCs w:val="24"/>
        </w:rPr>
        <w:t>В органах местного самоуправления муниципальных районов, где в соответствии с законодательством Российской Федерации исполнение полномочий администрации поселения, являющегося административным центром района, возложено на администрацию района и (или) представительный орган муниципального района формируется из числа депутатов представительных органов поселений, входящих в состав муниципального района, полномочия контрольно-счетного органа поселения переданы контрольно-счетному органу муниципального района, исполнение части полномочий по решению вопросов местного значения</w:t>
      </w:r>
      <w:proofErr w:type="gramEnd"/>
      <w:r w:rsidRPr="008163DC">
        <w:rPr>
          <w:rFonts w:ascii="Times New Roman" w:hAnsi="Times New Roman" w:cs="Times New Roman"/>
          <w:sz w:val="24"/>
          <w:szCs w:val="24"/>
        </w:rPr>
        <w:t xml:space="preserve"> </w:t>
      </w:r>
      <w:proofErr w:type="gramStart"/>
      <w:r w:rsidRPr="008163DC">
        <w:rPr>
          <w:rFonts w:ascii="Times New Roman" w:hAnsi="Times New Roman" w:cs="Times New Roman"/>
          <w:sz w:val="24"/>
          <w:szCs w:val="24"/>
        </w:rPr>
        <w:t>осуществляется администрацией муниципального образования в соответствии с заключенными соглашениями о передаче осуществления части полномочий по решению вопросов местного значения за счет межбюджетных трансфертов, расчетный размер денежного вознаграждения лиц, замещающих муниципальные должности, должностных окладов муниципальных служащих в соответствующем органе местного самоуправления устанавливается с применением повышающего коэффициента к базовому окладу в размере 1,3.</w:t>
      </w:r>
      <w:proofErr w:type="gramEnd"/>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 xml:space="preserve">6. Норматив формирования расходов на оплату труда лиц, замещающих муниципальные должности, определяется на выплаты, предусмотренные </w:t>
      </w:r>
      <w:hyperlink r:id="rId46">
        <w:r w:rsidRPr="008163DC">
          <w:rPr>
            <w:rFonts w:ascii="Times New Roman" w:hAnsi="Times New Roman" w:cs="Times New Roman"/>
            <w:sz w:val="24"/>
            <w:szCs w:val="24"/>
          </w:rPr>
          <w:t>статьей 2</w:t>
        </w:r>
      </w:hyperlink>
      <w:r w:rsidRPr="008163DC">
        <w:rPr>
          <w:rFonts w:ascii="Times New Roman" w:hAnsi="Times New Roman" w:cs="Times New Roman"/>
          <w:sz w:val="24"/>
          <w:szCs w:val="24"/>
        </w:rPr>
        <w:t xml:space="preserve"> Закона автономного округа от 28 декабря 2007 года N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roofErr w:type="gramStart"/>
      <w:r w:rsidRPr="008163DC">
        <w:rPr>
          <w:rFonts w:ascii="Times New Roman" w:hAnsi="Times New Roman" w:cs="Times New Roman"/>
          <w:sz w:val="24"/>
          <w:szCs w:val="24"/>
        </w:rPr>
        <w:t>в</w:t>
      </w:r>
      <w:proofErr w:type="gramEnd"/>
      <w:r w:rsidRPr="008163DC">
        <w:rPr>
          <w:rFonts w:ascii="Times New Roman" w:hAnsi="Times New Roman" w:cs="Times New Roman"/>
          <w:sz w:val="24"/>
          <w:szCs w:val="24"/>
        </w:rPr>
        <w:t xml:space="preserve"> </w:t>
      </w:r>
      <w:proofErr w:type="gramStart"/>
      <w:r w:rsidRPr="008163DC">
        <w:rPr>
          <w:rFonts w:ascii="Times New Roman" w:hAnsi="Times New Roman" w:cs="Times New Roman"/>
          <w:sz w:val="24"/>
          <w:szCs w:val="24"/>
        </w:rPr>
        <w:t>Ханты-Мансийском</w:t>
      </w:r>
      <w:proofErr w:type="gramEnd"/>
      <w:r w:rsidRPr="008163DC">
        <w:rPr>
          <w:rFonts w:ascii="Times New Roman" w:hAnsi="Times New Roman" w:cs="Times New Roman"/>
          <w:sz w:val="24"/>
          <w:szCs w:val="24"/>
        </w:rPr>
        <w:t xml:space="preserve"> автономном округе - Югре".</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lastRenderedPageBreak/>
        <w:t xml:space="preserve">Норматив формирования расходов на оплату труда для муниципальных служащих определяется на выплаты, предусмотренные </w:t>
      </w:r>
      <w:hyperlink r:id="rId47">
        <w:r w:rsidRPr="008163DC">
          <w:rPr>
            <w:rFonts w:ascii="Times New Roman" w:hAnsi="Times New Roman" w:cs="Times New Roman"/>
            <w:sz w:val="24"/>
            <w:szCs w:val="24"/>
          </w:rPr>
          <w:t>статьей 16</w:t>
        </w:r>
      </w:hyperlink>
      <w:r w:rsidRPr="008163DC">
        <w:rPr>
          <w:rFonts w:ascii="Times New Roman" w:hAnsi="Times New Roman" w:cs="Times New Roman"/>
          <w:sz w:val="24"/>
          <w:szCs w:val="24"/>
        </w:rPr>
        <w:t xml:space="preserve"> Закона автономного округа от 20 июля 2007 года N 113-оз "Об отдельных вопросах муниципальной службы </w:t>
      </w:r>
      <w:proofErr w:type="gramStart"/>
      <w:r w:rsidRPr="008163DC">
        <w:rPr>
          <w:rFonts w:ascii="Times New Roman" w:hAnsi="Times New Roman" w:cs="Times New Roman"/>
          <w:sz w:val="24"/>
          <w:szCs w:val="24"/>
        </w:rPr>
        <w:t>в</w:t>
      </w:r>
      <w:proofErr w:type="gramEnd"/>
      <w:r w:rsidRPr="008163DC">
        <w:rPr>
          <w:rFonts w:ascii="Times New Roman" w:hAnsi="Times New Roman" w:cs="Times New Roman"/>
          <w:sz w:val="24"/>
          <w:szCs w:val="24"/>
        </w:rPr>
        <w:t xml:space="preserve"> </w:t>
      </w:r>
      <w:proofErr w:type="gramStart"/>
      <w:r w:rsidRPr="008163DC">
        <w:rPr>
          <w:rFonts w:ascii="Times New Roman" w:hAnsi="Times New Roman" w:cs="Times New Roman"/>
          <w:sz w:val="24"/>
          <w:szCs w:val="24"/>
        </w:rPr>
        <w:t>Ханты-Мансийском</w:t>
      </w:r>
      <w:proofErr w:type="gramEnd"/>
      <w:r w:rsidRPr="008163DC">
        <w:rPr>
          <w:rFonts w:ascii="Times New Roman" w:hAnsi="Times New Roman" w:cs="Times New Roman"/>
          <w:sz w:val="24"/>
          <w:szCs w:val="24"/>
        </w:rPr>
        <w:t xml:space="preserve"> автономном округе - Югре".</w:t>
      </w:r>
    </w:p>
    <w:p w:rsidR="008163DC" w:rsidRPr="008163DC" w:rsidRDefault="008163DC">
      <w:pPr>
        <w:pStyle w:val="ConsPlusNormal"/>
        <w:jc w:val="both"/>
        <w:rPr>
          <w:rFonts w:ascii="Times New Roman" w:hAnsi="Times New Roman" w:cs="Times New Roman"/>
          <w:sz w:val="24"/>
          <w:szCs w:val="24"/>
        </w:rPr>
      </w:pPr>
    </w:p>
    <w:p w:rsidR="008163DC" w:rsidRPr="008163DC" w:rsidRDefault="008163DC">
      <w:pPr>
        <w:pStyle w:val="ConsPlusTitle"/>
        <w:jc w:val="center"/>
        <w:outlineLvl w:val="1"/>
        <w:rPr>
          <w:rFonts w:ascii="Times New Roman" w:hAnsi="Times New Roman" w:cs="Times New Roman"/>
          <w:sz w:val="24"/>
          <w:szCs w:val="24"/>
        </w:rPr>
      </w:pPr>
      <w:r w:rsidRPr="008163DC">
        <w:rPr>
          <w:rFonts w:ascii="Times New Roman" w:hAnsi="Times New Roman" w:cs="Times New Roman"/>
          <w:sz w:val="24"/>
          <w:szCs w:val="24"/>
        </w:rPr>
        <w:t>Раздел II. ПОРЯДОК РАСЧЕТА ГОДОВОГО НОРМАТИВНОГО ОБЪЕМА</w:t>
      </w:r>
    </w:p>
    <w:p w:rsidR="008163DC" w:rsidRPr="008163DC" w:rsidRDefault="008163DC">
      <w:pPr>
        <w:pStyle w:val="ConsPlusTitle"/>
        <w:jc w:val="center"/>
        <w:rPr>
          <w:rFonts w:ascii="Times New Roman" w:hAnsi="Times New Roman" w:cs="Times New Roman"/>
          <w:sz w:val="24"/>
          <w:szCs w:val="24"/>
        </w:rPr>
      </w:pPr>
      <w:r w:rsidRPr="008163DC">
        <w:rPr>
          <w:rFonts w:ascii="Times New Roman" w:hAnsi="Times New Roman" w:cs="Times New Roman"/>
          <w:sz w:val="24"/>
          <w:szCs w:val="24"/>
        </w:rPr>
        <w:t>РАСХОДОВ НА ДЕНЕЖНОЕ СОДЕРЖАНИЕ ЛИЦ, ЗАМЕЩАЮЩИХ</w:t>
      </w:r>
    </w:p>
    <w:p w:rsidR="008163DC" w:rsidRPr="008163DC" w:rsidRDefault="008163DC">
      <w:pPr>
        <w:pStyle w:val="ConsPlusTitle"/>
        <w:jc w:val="center"/>
        <w:rPr>
          <w:rFonts w:ascii="Times New Roman" w:hAnsi="Times New Roman" w:cs="Times New Roman"/>
          <w:sz w:val="24"/>
          <w:szCs w:val="24"/>
        </w:rPr>
      </w:pPr>
      <w:r w:rsidRPr="008163DC">
        <w:rPr>
          <w:rFonts w:ascii="Times New Roman" w:hAnsi="Times New Roman" w:cs="Times New Roman"/>
          <w:sz w:val="24"/>
          <w:szCs w:val="24"/>
        </w:rPr>
        <w:t xml:space="preserve">МУНИЦИПАЛЬНЫЕ ДОЛЖНОСТИ, МУНИЦИПАЛЬНЫХ СЛУЖАЩИХ В </w:t>
      </w:r>
      <w:proofErr w:type="gramStart"/>
      <w:r w:rsidRPr="008163DC">
        <w:rPr>
          <w:rFonts w:ascii="Times New Roman" w:hAnsi="Times New Roman" w:cs="Times New Roman"/>
          <w:sz w:val="24"/>
          <w:szCs w:val="24"/>
        </w:rPr>
        <w:t>АВТОНОМНОМ</w:t>
      </w:r>
      <w:proofErr w:type="gramEnd"/>
    </w:p>
    <w:p w:rsidR="008163DC" w:rsidRPr="008163DC" w:rsidRDefault="008163DC">
      <w:pPr>
        <w:pStyle w:val="ConsPlusTitle"/>
        <w:jc w:val="center"/>
        <w:rPr>
          <w:rFonts w:ascii="Times New Roman" w:hAnsi="Times New Roman" w:cs="Times New Roman"/>
          <w:sz w:val="24"/>
          <w:szCs w:val="24"/>
        </w:rPr>
      </w:pPr>
      <w:r w:rsidRPr="008163DC">
        <w:rPr>
          <w:rFonts w:ascii="Times New Roman" w:hAnsi="Times New Roman" w:cs="Times New Roman"/>
          <w:sz w:val="24"/>
          <w:szCs w:val="24"/>
        </w:rPr>
        <w:t>ОКРУГЕ</w:t>
      </w:r>
    </w:p>
    <w:p w:rsidR="008163DC" w:rsidRPr="008163DC" w:rsidRDefault="008163DC">
      <w:pPr>
        <w:pStyle w:val="ConsPlusNormal"/>
        <w:jc w:val="both"/>
        <w:rPr>
          <w:rFonts w:ascii="Times New Roman" w:hAnsi="Times New Roman" w:cs="Times New Roman"/>
          <w:sz w:val="24"/>
          <w:szCs w:val="24"/>
        </w:rPr>
      </w:pPr>
    </w:p>
    <w:p w:rsidR="008163DC" w:rsidRPr="008163DC" w:rsidRDefault="008163DC">
      <w:pPr>
        <w:pStyle w:val="ConsPlusNormal"/>
        <w:ind w:firstLine="540"/>
        <w:jc w:val="both"/>
        <w:rPr>
          <w:rFonts w:ascii="Times New Roman" w:hAnsi="Times New Roman" w:cs="Times New Roman"/>
          <w:sz w:val="24"/>
          <w:szCs w:val="24"/>
        </w:rPr>
      </w:pPr>
      <w:r w:rsidRPr="008163DC">
        <w:rPr>
          <w:rFonts w:ascii="Times New Roman" w:hAnsi="Times New Roman" w:cs="Times New Roman"/>
          <w:sz w:val="24"/>
          <w:szCs w:val="24"/>
        </w:rPr>
        <w:t>7. При формировании годового нормативного объема расходов на денежное содержание лиц, замещающих муниципальные должности, сверх годовой суммы средств, направляемой для выплаты денежного вознаграждения, предусматриваются следующие средства для выплаты (в расчете на год):</w:t>
      </w:r>
    </w:p>
    <w:p w:rsidR="008163DC" w:rsidRPr="008163DC" w:rsidRDefault="008163DC">
      <w:pPr>
        <w:pStyle w:val="ConsPlusNormal"/>
        <w:spacing w:before="200"/>
        <w:ind w:firstLine="540"/>
        <w:jc w:val="both"/>
        <w:rPr>
          <w:rFonts w:ascii="Times New Roman" w:hAnsi="Times New Roman" w:cs="Times New Roman"/>
          <w:sz w:val="24"/>
          <w:szCs w:val="24"/>
        </w:rPr>
      </w:pPr>
      <w:bookmarkStart w:id="4" w:name="P111"/>
      <w:bookmarkEnd w:id="4"/>
      <w:r w:rsidRPr="008163DC">
        <w:rPr>
          <w:rFonts w:ascii="Times New Roman" w:hAnsi="Times New Roman" w:cs="Times New Roman"/>
          <w:sz w:val="24"/>
          <w:szCs w:val="24"/>
        </w:rPr>
        <w:t>1) на ежемесячные выплаты:</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ежемесячного денежного поощрения - в размере тридцати пяти денежных вознаграждений;</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ежемесячной выплаты за работу со сведениями, составляющими государственную тайну, - в размере четырех денежных вознаграждений (указанный размер учитывается только в случае если в функциональные обязанности лица, замещающего муниципальную должность, входит работа, связанная с допуском к государственной тайне на постоянной основе);</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премий за выполнение особо важных и сложных заданий - в размере двух денежных вознаграждений;</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2) на квартальные и единовременные выплаты:</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премий по результатам работы за квартал, год - в размере шести месячных фондов оплаты труда;</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единовременной выплаты при предоставлении ежегодного оплачиваемого отпуска и материальной помощи - в размере двух месячных фондов оплаты труда;</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для расчета ежегодного оплачиваемого отпуска - в размере месячного фонда оплаты труда.</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Фонд оплаты труда лиц, замещающих муниципальные должности, формируется за счет средств, предусмотренных настоящим пунктом, а также за счет средств:</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на выплату районного коэффициента;</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на выплату ежемесячной процентной надбавки за работу в районах Крайнего Севера и приравненных к ним местностях;</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на иные выплаты, предусмотренные федеральным законодательством и иными нормативными правовыми актами Российской Федерации.</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Муниципальные образования автономного округа вправе перераспределять средства фонда оплаты труда лиц, замещающих муниципальные должности, между выплатами, предусмотренными настоящим пунктом.</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lastRenderedPageBreak/>
        <w:t xml:space="preserve">8. Месячный оклад муниципального служащего в соответствии с замещаемой им должностью муниципальной службы, определенный в соответствии с </w:t>
      </w:r>
      <w:hyperlink w:anchor="P90">
        <w:r w:rsidRPr="008163DC">
          <w:rPr>
            <w:rFonts w:ascii="Times New Roman" w:hAnsi="Times New Roman" w:cs="Times New Roman"/>
            <w:sz w:val="24"/>
            <w:szCs w:val="24"/>
          </w:rPr>
          <w:t>пунктом 4</w:t>
        </w:r>
      </w:hyperlink>
      <w:r w:rsidRPr="008163DC">
        <w:rPr>
          <w:rFonts w:ascii="Times New Roman" w:hAnsi="Times New Roman" w:cs="Times New Roman"/>
          <w:sz w:val="24"/>
          <w:szCs w:val="24"/>
        </w:rPr>
        <w:t xml:space="preserve"> Расчета, и ежемесячная надбавка к должностному окладу в соответствии с присвоенным ему классным чином составляют оклад месячного денежного содержания муниципального служащего (далее - оклад денежного содержания).</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При формировании годового нормативного объема расходов на денежное содержание муниципальных служащих сверх годовой суммы средств, направляемых для выплаты должностных окладов, предусматриваются следующие средства для выплаты (в расчете на год):</w:t>
      </w:r>
    </w:p>
    <w:p w:rsidR="008163DC" w:rsidRPr="008163DC" w:rsidRDefault="008163DC">
      <w:pPr>
        <w:pStyle w:val="ConsPlusNormal"/>
        <w:spacing w:before="200"/>
        <w:ind w:firstLine="540"/>
        <w:jc w:val="both"/>
        <w:rPr>
          <w:rFonts w:ascii="Times New Roman" w:hAnsi="Times New Roman" w:cs="Times New Roman"/>
          <w:sz w:val="24"/>
          <w:szCs w:val="24"/>
        </w:rPr>
      </w:pPr>
      <w:bookmarkStart w:id="5" w:name="P126"/>
      <w:bookmarkEnd w:id="5"/>
      <w:r w:rsidRPr="008163DC">
        <w:rPr>
          <w:rFonts w:ascii="Times New Roman" w:hAnsi="Times New Roman" w:cs="Times New Roman"/>
          <w:sz w:val="24"/>
          <w:szCs w:val="24"/>
        </w:rPr>
        <w:t>1) на ежемесячные выплаты:</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ежемесячного денежного поощрения - в размере тридцати пяти должностных окладов;</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ежемесячная надбавка к должностному окладу за классный чин - в размере четырех должностных окладов;</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ежемесячной надбавки к должностному окладу за выслугу лет - в размере трех должностных окладов;</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ежемесячной надбавки к должностному окладу за особые условия муниципальной службы автономного округа - в размере четырнадцати должностных окладов;</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ежемесячной процентной надбавки к должностному окладу за работу со сведениями, составляющими государственную тайну:</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в городских округах и муниципальных районах - в размере шести должностных окладов;</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в городских и сельских поселениях - в размере семи должностных окладов;</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премий за выполнение особо важных и сложных заданий - в размере двух окладов денежного содержания;</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2) на квартальные и единовременные выплаты:</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поощрений по итогам работы за квартал, год - в размере шести месячных фондов оплаты труда;</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единовременной выплаты при предоставлении ежегодного оплачиваемого отпуска и материальной помощи - в размере двух месячных фондов оплаты труда;</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для расчета ежегодного оплачиваемого отпуска - в размере месячного фонда оплаты труда.</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Фонд оплаты труда муниципальных служащих формируется за счет средств, предусмотренных настоящим пунктом, а также за счет средств:</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на выплату районного коэффициента;</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на выплату ежемесячной процентной надбавки за работу в районах Крайнего Севера и приравненных к ним местностях;</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на иные выплаты, предусмотренные федеральным законодательством и иными нормативными правовыми актами Российской Федерации.</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lastRenderedPageBreak/>
        <w:t>Средства, предусматриваемые для выплаты ежемесячной процентной надбавки к должностному окладу за работу со сведениями, составляющими государственную тайну, учитывается только в том случае, если в функциональные обязанности муниципального служащего входит работа, связанная с допуском к государственной тайне на постоянной основе.</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Муниципальные образования автономного округа вправе перераспределять средства фонда оплаты труда муниципальных служащих между выплатами, предусмотренными настоящим пунктом.</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9. Размер месячного фонда оплаты труда, предусматриваемый при формировании годового нормативного объема расходов на денежное содержание, определяется:</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 xml:space="preserve">для лиц, замещающих муниципальные должности, - исходя из суммы месячного денежного вознаграждения, определенного в соответствии с </w:t>
      </w:r>
      <w:hyperlink w:anchor="P90">
        <w:r w:rsidRPr="008163DC">
          <w:rPr>
            <w:rFonts w:ascii="Times New Roman" w:hAnsi="Times New Roman" w:cs="Times New Roman"/>
            <w:sz w:val="24"/>
            <w:szCs w:val="24"/>
          </w:rPr>
          <w:t>пунктом 4</w:t>
        </w:r>
      </w:hyperlink>
      <w:r w:rsidRPr="008163DC">
        <w:rPr>
          <w:rFonts w:ascii="Times New Roman" w:hAnsi="Times New Roman" w:cs="Times New Roman"/>
          <w:sz w:val="24"/>
          <w:szCs w:val="24"/>
        </w:rPr>
        <w:t xml:space="preserve"> Расчета и одной двенадцатой средств, предусмотренных на ежемесячные выплаты в соответствии с </w:t>
      </w:r>
      <w:hyperlink w:anchor="P111">
        <w:r w:rsidRPr="008163DC">
          <w:rPr>
            <w:rFonts w:ascii="Times New Roman" w:hAnsi="Times New Roman" w:cs="Times New Roman"/>
            <w:sz w:val="24"/>
            <w:szCs w:val="24"/>
          </w:rPr>
          <w:t>подпунктом 1 пункта 7</w:t>
        </w:r>
      </w:hyperlink>
      <w:r w:rsidRPr="008163DC">
        <w:rPr>
          <w:rFonts w:ascii="Times New Roman" w:hAnsi="Times New Roman" w:cs="Times New Roman"/>
          <w:sz w:val="24"/>
          <w:szCs w:val="24"/>
        </w:rPr>
        <w:t xml:space="preserve"> Расчета;</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 xml:space="preserve">для муниципальных служащих - исходя из суммы месячного должностного оклада, определенного в соответствии с </w:t>
      </w:r>
      <w:hyperlink w:anchor="P90">
        <w:r w:rsidRPr="008163DC">
          <w:rPr>
            <w:rFonts w:ascii="Times New Roman" w:hAnsi="Times New Roman" w:cs="Times New Roman"/>
            <w:sz w:val="24"/>
            <w:szCs w:val="24"/>
          </w:rPr>
          <w:t>пунктом 4</w:t>
        </w:r>
      </w:hyperlink>
      <w:r w:rsidRPr="008163DC">
        <w:rPr>
          <w:rFonts w:ascii="Times New Roman" w:hAnsi="Times New Roman" w:cs="Times New Roman"/>
          <w:sz w:val="24"/>
          <w:szCs w:val="24"/>
        </w:rPr>
        <w:t xml:space="preserve"> Расчета и одной двенадцатой средств, предусмотренных на ежемесячные выплаты в соответствии с </w:t>
      </w:r>
      <w:hyperlink w:anchor="P126">
        <w:r w:rsidRPr="008163DC">
          <w:rPr>
            <w:rFonts w:ascii="Times New Roman" w:hAnsi="Times New Roman" w:cs="Times New Roman"/>
            <w:sz w:val="24"/>
            <w:szCs w:val="24"/>
          </w:rPr>
          <w:t>подпунктом 1 пункта 8</w:t>
        </w:r>
      </w:hyperlink>
      <w:r w:rsidRPr="008163DC">
        <w:rPr>
          <w:rFonts w:ascii="Times New Roman" w:hAnsi="Times New Roman" w:cs="Times New Roman"/>
          <w:sz w:val="24"/>
          <w:szCs w:val="24"/>
        </w:rPr>
        <w:t xml:space="preserve"> Расчета.</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10. Фонд оплаты труда лиц, замещающих муниципальные должности, муниципальных служащих увеличивается на один месячный фонд оплаты труда на единовременное премирование (поощрение) в муниципальных образованиях, получивших из бюджета автономного округа грант (гранты) в виде дотаций в целях поощрения:</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1) в городских округах и муниципальных районах:</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 xml:space="preserve">за достижение наилучших </w:t>
      </w:r>
      <w:proofErr w:type="gramStart"/>
      <w:r w:rsidRPr="008163DC">
        <w:rPr>
          <w:rFonts w:ascii="Times New Roman" w:hAnsi="Times New Roman" w:cs="Times New Roman"/>
          <w:sz w:val="24"/>
          <w:szCs w:val="24"/>
        </w:rPr>
        <w:t>значений показателей деятельности органов местного самоуправления муниципальных образований автономного округа</w:t>
      </w:r>
      <w:proofErr w:type="gramEnd"/>
      <w:r w:rsidRPr="008163DC">
        <w:rPr>
          <w:rFonts w:ascii="Times New Roman" w:hAnsi="Times New Roman" w:cs="Times New Roman"/>
          <w:sz w:val="24"/>
          <w:szCs w:val="24"/>
        </w:rPr>
        <w:t>;</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за достижение высоких показателей качества организации и осуществления бюджетного процесса муниципальных образований автономного округа;</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 xml:space="preserve">абзац утратил силу с 1 января 2021 года. - </w:t>
      </w:r>
      <w:hyperlink r:id="rId48">
        <w:r w:rsidRPr="008163DC">
          <w:rPr>
            <w:rFonts w:ascii="Times New Roman" w:hAnsi="Times New Roman" w:cs="Times New Roman"/>
            <w:sz w:val="24"/>
            <w:szCs w:val="24"/>
          </w:rPr>
          <w:t>Постановление</w:t>
        </w:r>
      </w:hyperlink>
      <w:r w:rsidRPr="008163DC">
        <w:rPr>
          <w:rFonts w:ascii="Times New Roman" w:hAnsi="Times New Roman" w:cs="Times New Roman"/>
          <w:sz w:val="24"/>
          <w:szCs w:val="24"/>
        </w:rPr>
        <w:t xml:space="preserve"> Правительства ХМАО - Югры от 20.11.2020 N 520-п;</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2) в городских и сельских поселениях автономного округа:</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 xml:space="preserve">за достижение наилучших </w:t>
      </w:r>
      <w:proofErr w:type="gramStart"/>
      <w:r w:rsidRPr="008163DC">
        <w:rPr>
          <w:rFonts w:ascii="Times New Roman" w:hAnsi="Times New Roman" w:cs="Times New Roman"/>
          <w:sz w:val="24"/>
          <w:szCs w:val="24"/>
        </w:rPr>
        <w:t>значений показателей деятельности органов местного самоуправления муниципальных образований автономного округа</w:t>
      </w:r>
      <w:proofErr w:type="gramEnd"/>
      <w:r w:rsidRPr="008163DC">
        <w:rPr>
          <w:rFonts w:ascii="Times New Roman" w:hAnsi="Times New Roman" w:cs="Times New Roman"/>
          <w:sz w:val="24"/>
          <w:szCs w:val="24"/>
        </w:rPr>
        <w:t>;</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за достижение высоких показателей качества организации и осуществления бюджетного процесса по результатам оценок, проводимых муниципальным районом;</w:t>
      </w:r>
    </w:p>
    <w:p w:rsidR="008163DC" w:rsidRPr="008163DC" w:rsidRDefault="008163DC">
      <w:pPr>
        <w:pStyle w:val="ConsPlusNormal"/>
        <w:spacing w:before="200"/>
        <w:ind w:firstLine="540"/>
        <w:jc w:val="both"/>
        <w:rPr>
          <w:rFonts w:ascii="Times New Roman" w:hAnsi="Times New Roman" w:cs="Times New Roman"/>
          <w:sz w:val="24"/>
          <w:szCs w:val="24"/>
        </w:rPr>
      </w:pPr>
      <w:r w:rsidRPr="008163DC">
        <w:rPr>
          <w:rFonts w:ascii="Times New Roman" w:hAnsi="Times New Roman" w:cs="Times New Roman"/>
          <w:sz w:val="24"/>
          <w:szCs w:val="24"/>
        </w:rPr>
        <w:t xml:space="preserve">абзац утратил силу. - </w:t>
      </w:r>
      <w:hyperlink r:id="rId49">
        <w:r w:rsidRPr="008163DC">
          <w:rPr>
            <w:rFonts w:ascii="Times New Roman" w:hAnsi="Times New Roman" w:cs="Times New Roman"/>
            <w:sz w:val="24"/>
            <w:szCs w:val="24"/>
          </w:rPr>
          <w:t>Постановление</w:t>
        </w:r>
      </w:hyperlink>
      <w:r w:rsidRPr="008163DC">
        <w:rPr>
          <w:rFonts w:ascii="Times New Roman" w:hAnsi="Times New Roman" w:cs="Times New Roman"/>
          <w:sz w:val="24"/>
          <w:szCs w:val="24"/>
        </w:rPr>
        <w:t xml:space="preserve"> Правительства ХМАО - Югры от 10.12.2021 N 555-п.</w:t>
      </w:r>
    </w:p>
    <w:p w:rsidR="008163DC" w:rsidRPr="008163DC" w:rsidRDefault="008163DC">
      <w:pPr>
        <w:pStyle w:val="ConsPlusNormal"/>
        <w:jc w:val="both"/>
        <w:rPr>
          <w:rFonts w:ascii="Times New Roman" w:hAnsi="Times New Roman" w:cs="Times New Roman"/>
          <w:sz w:val="24"/>
          <w:szCs w:val="24"/>
        </w:rPr>
      </w:pPr>
    </w:p>
    <w:p w:rsidR="008163DC" w:rsidRPr="008163DC" w:rsidRDefault="008163DC">
      <w:pPr>
        <w:pStyle w:val="ConsPlusNormal"/>
        <w:jc w:val="right"/>
        <w:outlineLvl w:val="2"/>
        <w:rPr>
          <w:rFonts w:ascii="Times New Roman" w:hAnsi="Times New Roman" w:cs="Times New Roman"/>
          <w:sz w:val="24"/>
          <w:szCs w:val="24"/>
        </w:rPr>
      </w:pPr>
      <w:r w:rsidRPr="008163DC">
        <w:rPr>
          <w:rFonts w:ascii="Times New Roman" w:hAnsi="Times New Roman" w:cs="Times New Roman"/>
          <w:sz w:val="24"/>
          <w:szCs w:val="24"/>
        </w:rPr>
        <w:t>Таблица</w:t>
      </w:r>
    </w:p>
    <w:p w:rsidR="008163DC" w:rsidRPr="008163DC" w:rsidRDefault="008163DC">
      <w:pPr>
        <w:pStyle w:val="ConsPlusNormal"/>
        <w:jc w:val="both"/>
        <w:rPr>
          <w:rFonts w:ascii="Times New Roman" w:hAnsi="Times New Roman" w:cs="Times New Roman"/>
          <w:sz w:val="24"/>
          <w:szCs w:val="24"/>
        </w:rPr>
      </w:pPr>
    </w:p>
    <w:p w:rsidR="008163DC" w:rsidRPr="008163DC" w:rsidRDefault="008163DC">
      <w:pPr>
        <w:pStyle w:val="ConsPlusTitle"/>
        <w:jc w:val="center"/>
        <w:rPr>
          <w:rFonts w:ascii="Times New Roman" w:hAnsi="Times New Roman" w:cs="Times New Roman"/>
          <w:sz w:val="24"/>
          <w:szCs w:val="24"/>
        </w:rPr>
      </w:pPr>
      <w:r w:rsidRPr="008163DC">
        <w:rPr>
          <w:rFonts w:ascii="Times New Roman" w:hAnsi="Times New Roman" w:cs="Times New Roman"/>
          <w:sz w:val="24"/>
          <w:szCs w:val="24"/>
        </w:rPr>
        <w:t>Коэффициенты кратности, применяемые при исчислении размеров</w:t>
      </w:r>
    </w:p>
    <w:p w:rsidR="008163DC" w:rsidRPr="008163DC" w:rsidRDefault="008163DC">
      <w:pPr>
        <w:pStyle w:val="ConsPlusTitle"/>
        <w:jc w:val="center"/>
        <w:rPr>
          <w:rFonts w:ascii="Times New Roman" w:hAnsi="Times New Roman" w:cs="Times New Roman"/>
          <w:sz w:val="24"/>
          <w:szCs w:val="24"/>
        </w:rPr>
      </w:pPr>
      <w:r w:rsidRPr="008163DC">
        <w:rPr>
          <w:rFonts w:ascii="Times New Roman" w:hAnsi="Times New Roman" w:cs="Times New Roman"/>
          <w:sz w:val="24"/>
          <w:szCs w:val="24"/>
        </w:rPr>
        <w:t>денежного вознаграждения депутатов, выборных должностных лиц</w:t>
      </w:r>
    </w:p>
    <w:p w:rsidR="008163DC" w:rsidRPr="008163DC" w:rsidRDefault="008163DC">
      <w:pPr>
        <w:pStyle w:val="ConsPlusTitle"/>
        <w:jc w:val="center"/>
        <w:rPr>
          <w:rFonts w:ascii="Times New Roman" w:hAnsi="Times New Roman" w:cs="Times New Roman"/>
          <w:sz w:val="24"/>
          <w:szCs w:val="24"/>
        </w:rPr>
      </w:pPr>
      <w:r w:rsidRPr="008163DC">
        <w:rPr>
          <w:rFonts w:ascii="Times New Roman" w:hAnsi="Times New Roman" w:cs="Times New Roman"/>
          <w:sz w:val="24"/>
          <w:szCs w:val="24"/>
        </w:rPr>
        <w:t xml:space="preserve">местного самоуправления, </w:t>
      </w:r>
      <w:proofErr w:type="gramStart"/>
      <w:r w:rsidRPr="008163DC">
        <w:rPr>
          <w:rFonts w:ascii="Times New Roman" w:hAnsi="Times New Roman" w:cs="Times New Roman"/>
          <w:sz w:val="24"/>
          <w:szCs w:val="24"/>
        </w:rPr>
        <w:t>осуществляющих</w:t>
      </w:r>
      <w:proofErr w:type="gramEnd"/>
      <w:r w:rsidRPr="008163DC">
        <w:rPr>
          <w:rFonts w:ascii="Times New Roman" w:hAnsi="Times New Roman" w:cs="Times New Roman"/>
          <w:sz w:val="24"/>
          <w:szCs w:val="24"/>
        </w:rPr>
        <w:t xml:space="preserve"> свои полномочия</w:t>
      </w:r>
    </w:p>
    <w:p w:rsidR="008163DC" w:rsidRPr="008163DC" w:rsidRDefault="008163DC">
      <w:pPr>
        <w:pStyle w:val="ConsPlusTitle"/>
        <w:jc w:val="center"/>
        <w:rPr>
          <w:rFonts w:ascii="Times New Roman" w:hAnsi="Times New Roman" w:cs="Times New Roman"/>
          <w:sz w:val="24"/>
          <w:szCs w:val="24"/>
        </w:rPr>
      </w:pPr>
      <w:r w:rsidRPr="008163DC">
        <w:rPr>
          <w:rFonts w:ascii="Times New Roman" w:hAnsi="Times New Roman" w:cs="Times New Roman"/>
          <w:sz w:val="24"/>
          <w:szCs w:val="24"/>
        </w:rPr>
        <w:t>на постоянной основе, должностных окладов муниципальных</w:t>
      </w:r>
    </w:p>
    <w:p w:rsidR="008163DC" w:rsidRPr="008163DC" w:rsidRDefault="008163DC">
      <w:pPr>
        <w:pStyle w:val="ConsPlusTitle"/>
        <w:jc w:val="center"/>
        <w:rPr>
          <w:rFonts w:ascii="Times New Roman" w:hAnsi="Times New Roman" w:cs="Times New Roman"/>
          <w:sz w:val="24"/>
          <w:szCs w:val="24"/>
        </w:rPr>
      </w:pPr>
      <w:r w:rsidRPr="008163DC">
        <w:rPr>
          <w:rFonts w:ascii="Times New Roman" w:hAnsi="Times New Roman" w:cs="Times New Roman"/>
          <w:sz w:val="24"/>
          <w:szCs w:val="24"/>
        </w:rPr>
        <w:lastRenderedPageBreak/>
        <w:t>служащих в автономном округе</w:t>
      </w:r>
    </w:p>
    <w:p w:rsidR="008163DC" w:rsidRPr="008163DC" w:rsidRDefault="008163DC">
      <w:pPr>
        <w:pStyle w:val="ConsPlusNormal"/>
        <w:jc w:val="both"/>
        <w:rPr>
          <w:rFonts w:ascii="Times New Roman" w:hAnsi="Times New Roman" w:cs="Times New Roman"/>
          <w:sz w:val="24"/>
          <w:szCs w:val="24"/>
        </w:rPr>
      </w:pPr>
    </w:p>
    <w:p w:rsidR="008163DC" w:rsidRPr="008163DC" w:rsidRDefault="008163DC">
      <w:pPr>
        <w:pStyle w:val="ConsPlusNormal"/>
        <w:rPr>
          <w:rFonts w:ascii="Times New Roman" w:hAnsi="Times New Roman" w:cs="Times New Roman"/>
          <w:sz w:val="24"/>
          <w:szCs w:val="24"/>
        </w:rPr>
        <w:sectPr w:rsidR="008163DC" w:rsidRPr="008163DC" w:rsidSect="00CE6BA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
        <w:gridCol w:w="2962"/>
        <w:gridCol w:w="1417"/>
        <w:gridCol w:w="907"/>
        <w:gridCol w:w="964"/>
        <w:gridCol w:w="907"/>
        <w:gridCol w:w="964"/>
        <w:gridCol w:w="964"/>
        <w:gridCol w:w="850"/>
        <w:gridCol w:w="851"/>
        <w:gridCol w:w="850"/>
        <w:gridCol w:w="851"/>
        <w:gridCol w:w="850"/>
        <w:gridCol w:w="851"/>
        <w:gridCol w:w="957"/>
      </w:tblGrid>
      <w:tr w:rsidR="008163DC" w:rsidRPr="008163DC">
        <w:tc>
          <w:tcPr>
            <w:tcW w:w="582" w:type="dxa"/>
            <w:vMerge w:val="restart"/>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lastRenderedPageBreak/>
              <w:t xml:space="preserve">N </w:t>
            </w:r>
            <w:proofErr w:type="gramStart"/>
            <w:r w:rsidRPr="008163DC">
              <w:rPr>
                <w:rFonts w:ascii="Times New Roman" w:hAnsi="Times New Roman" w:cs="Times New Roman"/>
                <w:sz w:val="24"/>
                <w:szCs w:val="24"/>
              </w:rPr>
              <w:t>п</w:t>
            </w:r>
            <w:proofErr w:type="gramEnd"/>
            <w:r w:rsidRPr="008163DC">
              <w:rPr>
                <w:rFonts w:ascii="Times New Roman" w:hAnsi="Times New Roman" w:cs="Times New Roman"/>
                <w:sz w:val="24"/>
                <w:szCs w:val="24"/>
              </w:rPr>
              <w:t>/п</w:t>
            </w:r>
          </w:p>
        </w:tc>
        <w:tc>
          <w:tcPr>
            <w:tcW w:w="2962" w:type="dxa"/>
            <w:vMerge w:val="restart"/>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Наименование должностей муниципального образования (далее также - МО)</w:t>
            </w:r>
          </w:p>
        </w:tc>
        <w:tc>
          <w:tcPr>
            <w:tcW w:w="1417" w:type="dxa"/>
            <w:vMerge w:val="restart"/>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Категория/группа</w:t>
            </w:r>
          </w:p>
        </w:tc>
        <w:tc>
          <w:tcPr>
            <w:tcW w:w="10766" w:type="dxa"/>
            <w:gridSpan w:val="12"/>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Численность постоянного населения (человек)</w:t>
            </w:r>
          </w:p>
        </w:tc>
      </w:tr>
      <w:tr w:rsidR="008163DC" w:rsidRPr="008163DC">
        <w:tc>
          <w:tcPr>
            <w:tcW w:w="582" w:type="dxa"/>
            <w:vMerge/>
          </w:tcPr>
          <w:p w:rsidR="008163DC" w:rsidRPr="008163DC" w:rsidRDefault="008163DC">
            <w:pPr>
              <w:pStyle w:val="ConsPlusNormal"/>
              <w:rPr>
                <w:rFonts w:ascii="Times New Roman" w:hAnsi="Times New Roman" w:cs="Times New Roman"/>
                <w:sz w:val="24"/>
                <w:szCs w:val="24"/>
              </w:rPr>
            </w:pPr>
          </w:p>
        </w:tc>
        <w:tc>
          <w:tcPr>
            <w:tcW w:w="2962" w:type="dxa"/>
            <w:vMerge/>
          </w:tcPr>
          <w:p w:rsidR="008163DC" w:rsidRPr="008163DC" w:rsidRDefault="008163DC">
            <w:pPr>
              <w:pStyle w:val="ConsPlusNormal"/>
              <w:rPr>
                <w:rFonts w:ascii="Times New Roman" w:hAnsi="Times New Roman" w:cs="Times New Roman"/>
                <w:sz w:val="24"/>
                <w:szCs w:val="24"/>
              </w:rPr>
            </w:pPr>
          </w:p>
        </w:tc>
        <w:tc>
          <w:tcPr>
            <w:tcW w:w="1417" w:type="dxa"/>
            <w:vMerge/>
          </w:tcPr>
          <w:p w:rsidR="008163DC" w:rsidRPr="008163DC" w:rsidRDefault="008163DC">
            <w:pPr>
              <w:pStyle w:val="ConsPlusNormal"/>
              <w:rPr>
                <w:rFonts w:ascii="Times New Roman" w:hAnsi="Times New Roman" w:cs="Times New Roman"/>
                <w:sz w:val="24"/>
                <w:szCs w:val="24"/>
              </w:rPr>
            </w:pPr>
          </w:p>
        </w:tc>
        <w:tc>
          <w:tcPr>
            <w:tcW w:w="4706" w:type="dxa"/>
            <w:gridSpan w:val="5"/>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Городской округ, муниципальный район</w:t>
            </w:r>
          </w:p>
        </w:tc>
        <w:tc>
          <w:tcPr>
            <w:tcW w:w="6060" w:type="dxa"/>
            <w:gridSpan w:val="7"/>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Городские и сельские поселения</w:t>
            </w:r>
          </w:p>
        </w:tc>
      </w:tr>
      <w:tr w:rsidR="008163DC" w:rsidRPr="008163DC">
        <w:tc>
          <w:tcPr>
            <w:tcW w:w="582" w:type="dxa"/>
            <w:vMerge/>
          </w:tcPr>
          <w:p w:rsidR="008163DC" w:rsidRPr="008163DC" w:rsidRDefault="008163DC">
            <w:pPr>
              <w:pStyle w:val="ConsPlusNormal"/>
              <w:rPr>
                <w:rFonts w:ascii="Times New Roman" w:hAnsi="Times New Roman" w:cs="Times New Roman"/>
                <w:sz w:val="24"/>
                <w:szCs w:val="24"/>
              </w:rPr>
            </w:pPr>
          </w:p>
        </w:tc>
        <w:tc>
          <w:tcPr>
            <w:tcW w:w="2962" w:type="dxa"/>
            <w:vMerge/>
          </w:tcPr>
          <w:p w:rsidR="008163DC" w:rsidRPr="008163DC" w:rsidRDefault="008163DC">
            <w:pPr>
              <w:pStyle w:val="ConsPlusNormal"/>
              <w:rPr>
                <w:rFonts w:ascii="Times New Roman" w:hAnsi="Times New Roman" w:cs="Times New Roman"/>
                <w:sz w:val="24"/>
                <w:szCs w:val="24"/>
              </w:rPr>
            </w:pPr>
          </w:p>
        </w:tc>
        <w:tc>
          <w:tcPr>
            <w:tcW w:w="1417" w:type="dxa"/>
            <w:vMerge/>
          </w:tcPr>
          <w:p w:rsidR="008163DC" w:rsidRPr="008163DC" w:rsidRDefault="008163DC">
            <w:pPr>
              <w:pStyle w:val="ConsPlusNormal"/>
              <w:rPr>
                <w:rFonts w:ascii="Times New Roman" w:hAnsi="Times New Roman" w:cs="Times New Roman"/>
                <w:sz w:val="24"/>
                <w:szCs w:val="24"/>
              </w:rPr>
            </w:pP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свыше 200000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от 100000 до 200000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от 50000 до 100000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от 20000 до 50000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до 20000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свыше 30000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от 20000 до 30000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от 15000 до 20000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от 10000 до 15000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от 4000 до 10000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от 1000 до 4000</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до 1000</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w:t>
            </w:r>
          </w:p>
        </w:tc>
        <w:tc>
          <w:tcPr>
            <w:tcW w:w="296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w:t>
            </w:r>
          </w:p>
        </w:tc>
        <w:tc>
          <w:tcPr>
            <w:tcW w:w="141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6</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7</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8</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9</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w:t>
            </w:r>
          </w:p>
        </w:tc>
      </w:tr>
      <w:tr w:rsidR="008163DC" w:rsidRPr="008163DC">
        <w:tc>
          <w:tcPr>
            <w:tcW w:w="15727" w:type="dxa"/>
            <w:gridSpan w:val="15"/>
          </w:tcPr>
          <w:p w:rsidR="008163DC" w:rsidRPr="008163DC" w:rsidRDefault="008163DC">
            <w:pPr>
              <w:pStyle w:val="ConsPlusNormal"/>
              <w:jc w:val="center"/>
              <w:outlineLvl w:val="3"/>
              <w:rPr>
                <w:rFonts w:ascii="Times New Roman" w:hAnsi="Times New Roman" w:cs="Times New Roman"/>
                <w:sz w:val="24"/>
                <w:szCs w:val="24"/>
              </w:rPr>
            </w:pPr>
            <w:r w:rsidRPr="008163DC">
              <w:rPr>
                <w:rFonts w:ascii="Times New Roman" w:hAnsi="Times New Roman" w:cs="Times New Roman"/>
                <w:sz w:val="24"/>
                <w:szCs w:val="24"/>
              </w:rPr>
              <w:t>Выборные муниципальные должности</w:t>
            </w:r>
          </w:p>
        </w:tc>
      </w:tr>
      <w:tr w:rsidR="008163DC" w:rsidRPr="008163DC">
        <w:tc>
          <w:tcPr>
            <w:tcW w:w="582" w:type="dxa"/>
            <w:vMerge w:val="restart"/>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Глава городского округа</w:t>
            </w:r>
          </w:p>
        </w:tc>
        <w:tc>
          <w:tcPr>
            <w:tcW w:w="1417" w:type="dxa"/>
            <w:vMerge w:val="restart"/>
          </w:tcPr>
          <w:p w:rsidR="008163DC" w:rsidRPr="008163DC" w:rsidRDefault="008163DC">
            <w:pPr>
              <w:pStyle w:val="ConsPlusNormal"/>
              <w:rPr>
                <w:rFonts w:ascii="Times New Roman" w:hAnsi="Times New Roman" w:cs="Times New Roman"/>
                <w:sz w:val="24"/>
                <w:szCs w:val="24"/>
              </w:rPr>
            </w:pPr>
          </w:p>
        </w:tc>
        <w:tc>
          <w:tcPr>
            <w:tcW w:w="907" w:type="dxa"/>
            <w:vMerge w:val="restart"/>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12,8640</w:t>
            </w:r>
          </w:p>
        </w:tc>
        <w:tc>
          <w:tcPr>
            <w:tcW w:w="964" w:type="dxa"/>
            <w:vMerge w:val="restart"/>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12,1875</w:t>
            </w:r>
          </w:p>
        </w:tc>
        <w:tc>
          <w:tcPr>
            <w:tcW w:w="907" w:type="dxa"/>
            <w:vMerge w:val="restart"/>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11,5085</w:t>
            </w:r>
          </w:p>
        </w:tc>
        <w:tc>
          <w:tcPr>
            <w:tcW w:w="964" w:type="dxa"/>
            <w:vMerge w:val="restart"/>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10,8330</w:t>
            </w:r>
          </w:p>
        </w:tc>
        <w:tc>
          <w:tcPr>
            <w:tcW w:w="964" w:type="dxa"/>
            <w:vMerge w:val="restart"/>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10,1550</w:t>
            </w:r>
          </w:p>
        </w:tc>
        <w:tc>
          <w:tcPr>
            <w:tcW w:w="850" w:type="dxa"/>
            <w:vMerge w:val="restart"/>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6,4310</w:t>
            </w:r>
          </w:p>
        </w:tc>
        <w:tc>
          <w:tcPr>
            <w:tcW w:w="851" w:type="dxa"/>
            <w:vMerge w:val="restart"/>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6,4310</w:t>
            </w:r>
          </w:p>
        </w:tc>
        <w:tc>
          <w:tcPr>
            <w:tcW w:w="850" w:type="dxa"/>
            <w:vMerge w:val="restart"/>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5,0780</w:t>
            </w:r>
          </w:p>
        </w:tc>
        <w:tc>
          <w:tcPr>
            <w:tcW w:w="851" w:type="dxa"/>
            <w:vMerge w:val="restart"/>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5,0780</w:t>
            </w:r>
          </w:p>
        </w:tc>
        <w:tc>
          <w:tcPr>
            <w:tcW w:w="850" w:type="dxa"/>
            <w:vMerge w:val="restart"/>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3,8945</w:t>
            </w:r>
          </w:p>
        </w:tc>
        <w:tc>
          <w:tcPr>
            <w:tcW w:w="851" w:type="dxa"/>
            <w:vMerge w:val="restart"/>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3,8945</w:t>
            </w:r>
          </w:p>
        </w:tc>
        <w:tc>
          <w:tcPr>
            <w:tcW w:w="957" w:type="dxa"/>
            <w:vMerge w:val="restart"/>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2,8775</w:t>
            </w:r>
          </w:p>
        </w:tc>
      </w:tr>
      <w:tr w:rsidR="008163DC" w:rsidRPr="008163DC">
        <w:tc>
          <w:tcPr>
            <w:tcW w:w="582" w:type="dxa"/>
            <w:vMerge/>
          </w:tcPr>
          <w:p w:rsidR="008163DC" w:rsidRPr="008163DC" w:rsidRDefault="008163DC">
            <w:pPr>
              <w:pStyle w:val="ConsPlusNormal"/>
              <w:rPr>
                <w:rFonts w:ascii="Times New Roman" w:hAnsi="Times New Roman" w:cs="Times New Roman"/>
                <w:sz w:val="24"/>
                <w:szCs w:val="24"/>
              </w:rPr>
            </w:pP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 xml:space="preserve">Глава </w:t>
            </w:r>
            <w:proofErr w:type="gramStart"/>
            <w:r w:rsidRPr="008163DC">
              <w:rPr>
                <w:rFonts w:ascii="Times New Roman" w:hAnsi="Times New Roman" w:cs="Times New Roman"/>
                <w:sz w:val="24"/>
                <w:szCs w:val="24"/>
              </w:rPr>
              <w:t>муниципального</w:t>
            </w:r>
            <w:proofErr w:type="gramEnd"/>
            <w:r w:rsidRPr="008163DC">
              <w:rPr>
                <w:rFonts w:ascii="Times New Roman" w:hAnsi="Times New Roman" w:cs="Times New Roman"/>
                <w:sz w:val="24"/>
                <w:szCs w:val="24"/>
              </w:rPr>
              <w:t xml:space="preserve"> района</w:t>
            </w:r>
          </w:p>
        </w:tc>
        <w:tc>
          <w:tcPr>
            <w:tcW w:w="1417" w:type="dxa"/>
            <w:vMerge/>
          </w:tcPr>
          <w:p w:rsidR="008163DC" w:rsidRPr="008163DC" w:rsidRDefault="008163DC">
            <w:pPr>
              <w:pStyle w:val="ConsPlusNormal"/>
              <w:rPr>
                <w:rFonts w:ascii="Times New Roman" w:hAnsi="Times New Roman" w:cs="Times New Roman"/>
                <w:sz w:val="24"/>
                <w:szCs w:val="24"/>
              </w:rPr>
            </w:pPr>
          </w:p>
        </w:tc>
        <w:tc>
          <w:tcPr>
            <w:tcW w:w="907" w:type="dxa"/>
            <w:vMerge/>
          </w:tcPr>
          <w:p w:rsidR="008163DC" w:rsidRPr="008163DC" w:rsidRDefault="008163DC">
            <w:pPr>
              <w:pStyle w:val="ConsPlusNormal"/>
              <w:rPr>
                <w:rFonts w:ascii="Times New Roman" w:hAnsi="Times New Roman" w:cs="Times New Roman"/>
                <w:sz w:val="24"/>
                <w:szCs w:val="24"/>
              </w:rPr>
            </w:pPr>
          </w:p>
        </w:tc>
        <w:tc>
          <w:tcPr>
            <w:tcW w:w="964" w:type="dxa"/>
            <w:vMerge/>
          </w:tcPr>
          <w:p w:rsidR="008163DC" w:rsidRPr="008163DC" w:rsidRDefault="008163DC">
            <w:pPr>
              <w:pStyle w:val="ConsPlusNormal"/>
              <w:rPr>
                <w:rFonts w:ascii="Times New Roman" w:hAnsi="Times New Roman" w:cs="Times New Roman"/>
                <w:sz w:val="24"/>
                <w:szCs w:val="24"/>
              </w:rPr>
            </w:pPr>
          </w:p>
        </w:tc>
        <w:tc>
          <w:tcPr>
            <w:tcW w:w="907" w:type="dxa"/>
            <w:vMerge/>
          </w:tcPr>
          <w:p w:rsidR="008163DC" w:rsidRPr="008163DC" w:rsidRDefault="008163DC">
            <w:pPr>
              <w:pStyle w:val="ConsPlusNormal"/>
              <w:rPr>
                <w:rFonts w:ascii="Times New Roman" w:hAnsi="Times New Roman" w:cs="Times New Roman"/>
                <w:sz w:val="24"/>
                <w:szCs w:val="24"/>
              </w:rPr>
            </w:pPr>
          </w:p>
        </w:tc>
        <w:tc>
          <w:tcPr>
            <w:tcW w:w="964" w:type="dxa"/>
            <w:vMerge/>
          </w:tcPr>
          <w:p w:rsidR="008163DC" w:rsidRPr="008163DC" w:rsidRDefault="008163DC">
            <w:pPr>
              <w:pStyle w:val="ConsPlusNormal"/>
              <w:rPr>
                <w:rFonts w:ascii="Times New Roman" w:hAnsi="Times New Roman" w:cs="Times New Roman"/>
                <w:sz w:val="24"/>
                <w:szCs w:val="24"/>
              </w:rPr>
            </w:pPr>
          </w:p>
        </w:tc>
        <w:tc>
          <w:tcPr>
            <w:tcW w:w="964" w:type="dxa"/>
            <w:vMerge/>
          </w:tcPr>
          <w:p w:rsidR="008163DC" w:rsidRPr="008163DC" w:rsidRDefault="008163DC">
            <w:pPr>
              <w:pStyle w:val="ConsPlusNormal"/>
              <w:rPr>
                <w:rFonts w:ascii="Times New Roman" w:hAnsi="Times New Roman" w:cs="Times New Roman"/>
                <w:sz w:val="24"/>
                <w:szCs w:val="24"/>
              </w:rPr>
            </w:pPr>
          </w:p>
        </w:tc>
        <w:tc>
          <w:tcPr>
            <w:tcW w:w="850" w:type="dxa"/>
            <w:vMerge/>
          </w:tcPr>
          <w:p w:rsidR="008163DC" w:rsidRPr="008163DC" w:rsidRDefault="008163DC">
            <w:pPr>
              <w:pStyle w:val="ConsPlusNormal"/>
              <w:rPr>
                <w:rFonts w:ascii="Times New Roman" w:hAnsi="Times New Roman" w:cs="Times New Roman"/>
                <w:sz w:val="24"/>
                <w:szCs w:val="24"/>
              </w:rPr>
            </w:pPr>
          </w:p>
        </w:tc>
        <w:tc>
          <w:tcPr>
            <w:tcW w:w="851" w:type="dxa"/>
            <w:vMerge/>
          </w:tcPr>
          <w:p w:rsidR="008163DC" w:rsidRPr="008163DC" w:rsidRDefault="008163DC">
            <w:pPr>
              <w:pStyle w:val="ConsPlusNormal"/>
              <w:rPr>
                <w:rFonts w:ascii="Times New Roman" w:hAnsi="Times New Roman" w:cs="Times New Roman"/>
                <w:sz w:val="24"/>
                <w:szCs w:val="24"/>
              </w:rPr>
            </w:pPr>
          </w:p>
        </w:tc>
        <w:tc>
          <w:tcPr>
            <w:tcW w:w="850" w:type="dxa"/>
            <w:vMerge/>
          </w:tcPr>
          <w:p w:rsidR="008163DC" w:rsidRPr="008163DC" w:rsidRDefault="008163DC">
            <w:pPr>
              <w:pStyle w:val="ConsPlusNormal"/>
              <w:rPr>
                <w:rFonts w:ascii="Times New Roman" w:hAnsi="Times New Roman" w:cs="Times New Roman"/>
                <w:sz w:val="24"/>
                <w:szCs w:val="24"/>
              </w:rPr>
            </w:pPr>
          </w:p>
        </w:tc>
        <w:tc>
          <w:tcPr>
            <w:tcW w:w="851" w:type="dxa"/>
            <w:vMerge/>
          </w:tcPr>
          <w:p w:rsidR="008163DC" w:rsidRPr="008163DC" w:rsidRDefault="008163DC">
            <w:pPr>
              <w:pStyle w:val="ConsPlusNormal"/>
              <w:rPr>
                <w:rFonts w:ascii="Times New Roman" w:hAnsi="Times New Roman" w:cs="Times New Roman"/>
                <w:sz w:val="24"/>
                <w:szCs w:val="24"/>
              </w:rPr>
            </w:pPr>
          </w:p>
        </w:tc>
        <w:tc>
          <w:tcPr>
            <w:tcW w:w="850" w:type="dxa"/>
            <w:vMerge/>
          </w:tcPr>
          <w:p w:rsidR="008163DC" w:rsidRPr="008163DC" w:rsidRDefault="008163DC">
            <w:pPr>
              <w:pStyle w:val="ConsPlusNormal"/>
              <w:rPr>
                <w:rFonts w:ascii="Times New Roman" w:hAnsi="Times New Roman" w:cs="Times New Roman"/>
                <w:sz w:val="24"/>
                <w:szCs w:val="24"/>
              </w:rPr>
            </w:pPr>
          </w:p>
        </w:tc>
        <w:tc>
          <w:tcPr>
            <w:tcW w:w="851" w:type="dxa"/>
            <w:vMerge/>
          </w:tcPr>
          <w:p w:rsidR="008163DC" w:rsidRPr="008163DC" w:rsidRDefault="008163DC">
            <w:pPr>
              <w:pStyle w:val="ConsPlusNormal"/>
              <w:rPr>
                <w:rFonts w:ascii="Times New Roman" w:hAnsi="Times New Roman" w:cs="Times New Roman"/>
                <w:sz w:val="24"/>
                <w:szCs w:val="24"/>
              </w:rPr>
            </w:pPr>
          </w:p>
        </w:tc>
        <w:tc>
          <w:tcPr>
            <w:tcW w:w="957" w:type="dxa"/>
            <w:vMerge/>
          </w:tcPr>
          <w:p w:rsidR="008163DC" w:rsidRPr="008163DC" w:rsidRDefault="008163DC">
            <w:pPr>
              <w:pStyle w:val="ConsPlusNormal"/>
              <w:rPr>
                <w:rFonts w:ascii="Times New Roman" w:hAnsi="Times New Roman" w:cs="Times New Roman"/>
                <w:sz w:val="24"/>
                <w:szCs w:val="24"/>
              </w:rPr>
            </w:pPr>
          </w:p>
        </w:tc>
      </w:tr>
      <w:tr w:rsidR="008163DC" w:rsidRPr="008163DC">
        <w:tc>
          <w:tcPr>
            <w:tcW w:w="582" w:type="dxa"/>
            <w:vMerge/>
          </w:tcPr>
          <w:p w:rsidR="008163DC" w:rsidRPr="008163DC" w:rsidRDefault="008163DC">
            <w:pPr>
              <w:pStyle w:val="ConsPlusNormal"/>
              <w:rPr>
                <w:rFonts w:ascii="Times New Roman" w:hAnsi="Times New Roman" w:cs="Times New Roman"/>
                <w:sz w:val="24"/>
                <w:szCs w:val="24"/>
              </w:rPr>
            </w:pP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Глава поселения</w:t>
            </w:r>
          </w:p>
        </w:tc>
        <w:tc>
          <w:tcPr>
            <w:tcW w:w="1417" w:type="dxa"/>
            <w:vMerge/>
          </w:tcPr>
          <w:p w:rsidR="008163DC" w:rsidRPr="008163DC" w:rsidRDefault="008163DC">
            <w:pPr>
              <w:pStyle w:val="ConsPlusNormal"/>
              <w:rPr>
                <w:rFonts w:ascii="Times New Roman" w:hAnsi="Times New Roman" w:cs="Times New Roman"/>
                <w:sz w:val="24"/>
                <w:szCs w:val="24"/>
              </w:rPr>
            </w:pPr>
          </w:p>
        </w:tc>
        <w:tc>
          <w:tcPr>
            <w:tcW w:w="907" w:type="dxa"/>
            <w:vMerge/>
          </w:tcPr>
          <w:p w:rsidR="008163DC" w:rsidRPr="008163DC" w:rsidRDefault="008163DC">
            <w:pPr>
              <w:pStyle w:val="ConsPlusNormal"/>
              <w:rPr>
                <w:rFonts w:ascii="Times New Roman" w:hAnsi="Times New Roman" w:cs="Times New Roman"/>
                <w:sz w:val="24"/>
                <w:szCs w:val="24"/>
              </w:rPr>
            </w:pPr>
          </w:p>
        </w:tc>
        <w:tc>
          <w:tcPr>
            <w:tcW w:w="964" w:type="dxa"/>
            <w:vMerge/>
          </w:tcPr>
          <w:p w:rsidR="008163DC" w:rsidRPr="008163DC" w:rsidRDefault="008163DC">
            <w:pPr>
              <w:pStyle w:val="ConsPlusNormal"/>
              <w:rPr>
                <w:rFonts w:ascii="Times New Roman" w:hAnsi="Times New Roman" w:cs="Times New Roman"/>
                <w:sz w:val="24"/>
                <w:szCs w:val="24"/>
              </w:rPr>
            </w:pPr>
          </w:p>
        </w:tc>
        <w:tc>
          <w:tcPr>
            <w:tcW w:w="907" w:type="dxa"/>
            <w:vMerge/>
          </w:tcPr>
          <w:p w:rsidR="008163DC" w:rsidRPr="008163DC" w:rsidRDefault="008163DC">
            <w:pPr>
              <w:pStyle w:val="ConsPlusNormal"/>
              <w:rPr>
                <w:rFonts w:ascii="Times New Roman" w:hAnsi="Times New Roman" w:cs="Times New Roman"/>
                <w:sz w:val="24"/>
                <w:szCs w:val="24"/>
              </w:rPr>
            </w:pPr>
          </w:p>
        </w:tc>
        <w:tc>
          <w:tcPr>
            <w:tcW w:w="964" w:type="dxa"/>
            <w:vMerge/>
          </w:tcPr>
          <w:p w:rsidR="008163DC" w:rsidRPr="008163DC" w:rsidRDefault="008163DC">
            <w:pPr>
              <w:pStyle w:val="ConsPlusNormal"/>
              <w:rPr>
                <w:rFonts w:ascii="Times New Roman" w:hAnsi="Times New Roman" w:cs="Times New Roman"/>
                <w:sz w:val="24"/>
                <w:szCs w:val="24"/>
              </w:rPr>
            </w:pPr>
          </w:p>
        </w:tc>
        <w:tc>
          <w:tcPr>
            <w:tcW w:w="964" w:type="dxa"/>
            <w:vMerge/>
          </w:tcPr>
          <w:p w:rsidR="008163DC" w:rsidRPr="008163DC" w:rsidRDefault="008163DC">
            <w:pPr>
              <w:pStyle w:val="ConsPlusNormal"/>
              <w:rPr>
                <w:rFonts w:ascii="Times New Roman" w:hAnsi="Times New Roman" w:cs="Times New Roman"/>
                <w:sz w:val="24"/>
                <w:szCs w:val="24"/>
              </w:rPr>
            </w:pPr>
          </w:p>
        </w:tc>
        <w:tc>
          <w:tcPr>
            <w:tcW w:w="850" w:type="dxa"/>
            <w:vMerge/>
          </w:tcPr>
          <w:p w:rsidR="008163DC" w:rsidRPr="008163DC" w:rsidRDefault="008163DC">
            <w:pPr>
              <w:pStyle w:val="ConsPlusNormal"/>
              <w:rPr>
                <w:rFonts w:ascii="Times New Roman" w:hAnsi="Times New Roman" w:cs="Times New Roman"/>
                <w:sz w:val="24"/>
                <w:szCs w:val="24"/>
              </w:rPr>
            </w:pPr>
          </w:p>
        </w:tc>
        <w:tc>
          <w:tcPr>
            <w:tcW w:w="851" w:type="dxa"/>
            <w:vMerge/>
          </w:tcPr>
          <w:p w:rsidR="008163DC" w:rsidRPr="008163DC" w:rsidRDefault="008163DC">
            <w:pPr>
              <w:pStyle w:val="ConsPlusNormal"/>
              <w:rPr>
                <w:rFonts w:ascii="Times New Roman" w:hAnsi="Times New Roman" w:cs="Times New Roman"/>
                <w:sz w:val="24"/>
                <w:szCs w:val="24"/>
              </w:rPr>
            </w:pPr>
          </w:p>
        </w:tc>
        <w:tc>
          <w:tcPr>
            <w:tcW w:w="850" w:type="dxa"/>
            <w:vMerge/>
          </w:tcPr>
          <w:p w:rsidR="008163DC" w:rsidRPr="008163DC" w:rsidRDefault="008163DC">
            <w:pPr>
              <w:pStyle w:val="ConsPlusNormal"/>
              <w:rPr>
                <w:rFonts w:ascii="Times New Roman" w:hAnsi="Times New Roman" w:cs="Times New Roman"/>
                <w:sz w:val="24"/>
                <w:szCs w:val="24"/>
              </w:rPr>
            </w:pPr>
          </w:p>
        </w:tc>
        <w:tc>
          <w:tcPr>
            <w:tcW w:w="851" w:type="dxa"/>
            <w:vMerge/>
          </w:tcPr>
          <w:p w:rsidR="008163DC" w:rsidRPr="008163DC" w:rsidRDefault="008163DC">
            <w:pPr>
              <w:pStyle w:val="ConsPlusNormal"/>
              <w:rPr>
                <w:rFonts w:ascii="Times New Roman" w:hAnsi="Times New Roman" w:cs="Times New Roman"/>
                <w:sz w:val="24"/>
                <w:szCs w:val="24"/>
              </w:rPr>
            </w:pPr>
          </w:p>
        </w:tc>
        <w:tc>
          <w:tcPr>
            <w:tcW w:w="850" w:type="dxa"/>
            <w:vMerge/>
          </w:tcPr>
          <w:p w:rsidR="008163DC" w:rsidRPr="008163DC" w:rsidRDefault="008163DC">
            <w:pPr>
              <w:pStyle w:val="ConsPlusNormal"/>
              <w:rPr>
                <w:rFonts w:ascii="Times New Roman" w:hAnsi="Times New Roman" w:cs="Times New Roman"/>
                <w:sz w:val="24"/>
                <w:szCs w:val="24"/>
              </w:rPr>
            </w:pPr>
          </w:p>
        </w:tc>
        <w:tc>
          <w:tcPr>
            <w:tcW w:w="851" w:type="dxa"/>
            <w:vMerge/>
          </w:tcPr>
          <w:p w:rsidR="008163DC" w:rsidRPr="008163DC" w:rsidRDefault="008163DC">
            <w:pPr>
              <w:pStyle w:val="ConsPlusNormal"/>
              <w:rPr>
                <w:rFonts w:ascii="Times New Roman" w:hAnsi="Times New Roman" w:cs="Times New Roman"/>
                <w:sz w:val="24"/>
                <w:szCs w:val="24"/>
              </w:rPr>
            </w:pPr>
          </w:p>
        </w:tc>
        <w:tc>
          <w:tcPr>
            <w:tcW w:w="957" w:type="dxa"/>
            <w:vMerge/>
          </w:tcPr>
          <w:p w:rsidR="008163DC" w:rsidRPr="008163DC" w:rsidRDefault="008163DC">
            <w:pPr>
              <w:pStyle w:val="ConsPlusNormal"/>
              <w:rPr>
                <w:rFonts w:ascii="Times New Roman" w:hAnsi="Times New Roman" w:cs="Times New Roman"/>
                <w:sz w:val="24"/>
                <w:szCs w:val="24"/>
              </w:rPr>
            </w:pP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Депутат, осуществляющий полномочия председателя представительного органа МО на постоянной основе</w:t>
            </w:r>
          </w:p>
        </w:tc>
        <w:tc>
          <w:tcPr>
            <w:tcW w:w="1417" w:type="dxa"/>
          </w:tcPr>
          <w:p w:rsidR="008163DC" w:rsidRPr="008163DC" w:rsidRDefault="008163DC">
            <w:pPr>
              <w:pStyle w:val="ConsPlusNormal"/>
              <w:rPr>
                <w:rFonts w:ascii="Times New Roman" w:hAnsi="Times New Roman" w:cs="Times New Roman"/>
                <w:sz w:val="24"/>
                <w:szCs w:val="24"/>
              </w:rPr>
            </w:pP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12,8640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12,1875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11,5085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10,8330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10,1550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6,4310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6,4310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5,0780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5,0780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3,8945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3,8945</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Депутат, осуществляющий полномочия заместителя председателя представительного органа МО на постоянной основе</w:t>
            </w:r>
          </w:p>
        </w:tc>
        <w:tc>
          <w:tcPr>
            <w:tcW w:w="1417" w:type="dxa"/>
          </w:tcPr>
          <w:p w:rsidR="008163DC" w:rsidRPr="008163DC" w:rsidRDefault="008163DC">
            <w:pPr>
              <w:pStyle w:val="ConsPlusNormal"/>
              <w:rPr>
                <w:rFonts w:ascii="Times New Roman" w:hAnsi="Times New Roman" w:cs="Times New Roman"/>
                <w:sz w:val="24"/>
                <w:szCs w:val="24"/>
              </w:rPr>
            </w:pP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9,6480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9,1400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8,6325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8,1245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7,6180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4,8250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4,8250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3,8085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3,8085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2,9230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2,9230</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 xml:space="preserve">Депутат представительного органа МО, осуществляющий свои полномочия на </w:t>
            </w:r>
            <w:r w:rsidRPr="008163DC">
              <w:rPr>
                <w:rFonts w:ascii="Times New Roman" w:hAnsi="Times New Roman" w:cs="Times New Roman"/>
                <w:sz w:val="24"/>
                <w:szCs w:val="24"/>
              </w:rPr>
              <w:lastRenderedPageBreak/>
              <w:t>постоянной основе</w:t>
            </w:r>
          </w:p>
        </w:tc>
        <w:tc>
          <w:tcPr>
            <w:tcW w:w="1417" w:type="dxa"/>
          </w:tcPr>
          <w:p w:rsidR="008163DC" w:rsidRPr="008163DC" w:rsidRDefault="008163DC">
            <w:pPr>
              <w:pStyle w:val="ConsPlusNormal"/>
              <w:rPr>
                <w:rFonts w:ascii="Times New Roman" w:hAnsi="Times New Roman" w:cs="Times New Roman"/>
                <w:sz w:val="24"/>
                <w:szCs w:val="24"/>
              </w:rPr>
            </w:pP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6,4310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6,0940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5,7550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5,4180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5,0780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3,2165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3,2165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2,5410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2,5410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2,5410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2,5410</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2,5410</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lastRenderedPageBreak/>
              <w:t>5</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Председатель избирательной комиссии МО, секретарь избирательной комиссии МО</w:t>
            </w:r>
          </w:p>
        </w:tc>
        <w:tc>
          <w:tcPr>
            <w:tcW w:w="1417" w:type="dxa"/>
          </w:tcPr>
          <w:p w:rsidR="008163DC" w:rsidRPr="008163DC" w:rsidRDefault="008163DC">
            <w:pPr>
              <w:pStyle w:val="ConsPlusNormal"/>
              <w:rPr>
                <w:rFonts w:ascii="Times New Roman" w:hAnsi="Times New Roman" w:cs="Times New Roman"/>
                <w:sz w:val="24"/>
                <w:szCs w:val="24"/>
              </w:rPr>
            </w:pP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6,4310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6,0940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5,7550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5,4180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5,0780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3,2165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3,2165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2,5410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2,5410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2,5410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2,5410</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2,5410</w:t>
            </w:r>
          </w:p>
        </w:tc>
      </w:tr>
      <w:tr w:rsidR="008163DC" w:rsidRPr="008163DC">
        <w:tc>
          <w:tcPr>
            <w:tcW w:w="15727" w:type="dxa"/>
            <w:gridSpan w:val="15"/>
          </w:tcPr>
          <w:p w:rsidR="008163DC" w:rsidRPr="008163DC" w:rsidRDefault="008163DC">
            <w:pPr>
              <w:pStyle w:val="ConsPlusNormal"/>
              <w:jc w:val="center"/>
              <w:outlineLvl w:val="3"/>
              <w:rPr>
                <w:rFonts w:ascii="Times New Roman" w:hAnsi="Times New Roman" w:cs="Times New Roman"/>
                <w:sz w:val="24"/>
                <w:szCs w:val="24"/>
              </w:rPr>
            </w:pPr>
            <w:r w:rsidRPr="008163DC">
              <w:rPr>
                <w:rFonts w:ascii="Times New Roman" w:hAnsi="Times New Roman" w:cs="Times New Roman"/>
                <w:sz w:val="24"/>
                <w:szCs w:val="24"/>
              </w:rPr>
              <w:t xml:space="preserve">Должности муниципальной службы, учреждаемые для обеспечения </w:t>
            </w:r>
            <w:proofErr w:type="gramStart"/>
            <w:r w:rsidRPr="008163DC">
              <w:rPr>
                <w:rFonts w:ascii="Times New Roman" w:hAnsi="Times New Roman" w:cs="Times New Roman"/>
                <w:sz w:val="24"/>
                <w:szCs w:val="24"/>
              </w:rPr>
              <w:t>исполнения полномочий представительного органа муниципальных образований автономного округа</w:t>
            </w:r>
            <w:proofErr w:type="gramEnd"/>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 аппарата</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руководитель/высшая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4,4250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4,1975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3,9680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3,7400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3,5125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Начальник управления аппарата</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руководитель/высшая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4,0825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3,8550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3,6265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3,4605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3,2845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Заместитель начальника управления аппарата</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руководитель/главная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3,5700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3,3630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3,2135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3,0075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2,8475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Начальник (заведующий) отдела, службы</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 главная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3,5700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3,3630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3,2135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3,0075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2,8475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5</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Помощник, советник, консультант председателя представительного органа МО</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помощник (советник)/</w:t>
            </w:r>
            <w:proofErr w:type="gramStart"/>
            <w:r w:rsidRPr="008163DC">
              <w:rPr>
                <w:rFonts w:ascii="Times New Roman" w:hAnsi="Times New Roman" w:cs="Times New Roman"/>
                <w:sz w:val="24"/>
                <w:szCs w:val="24"/>
              </w:rPr>
              <w:t>главная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3,9360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3,7290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3,5235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3,3255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3,1100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2,022</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2,022</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1,9135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1,9135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6</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Пресс-секретарь представительного органа МО</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помощник (советник)/</w:t>
            </w:r>
            <w:proofErr w:type="gramStart"/>
            <w:r w:rsidRPr="008163DC">
              <w:rPr>
                <w:rFonts w:ascii="Times New Roman" w:hAnsi="Times New Roman" w:cs="Times New Roman"/>
                <w:sz w:val="24"/>
                <w:szCs w:val="24"/>
              </w:rPr>
              <w:t>главная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3,9090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3,7105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3,5050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3,3165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3,1100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1,8060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1,8060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1,7570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1,7570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7</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 xml:space="preserve">Начальник (заведующий) отдела, службы в составе управления / / Заведующий </w:t>
            </w:r>
            <w:r w:rsidRPr="008163DC">
              <w:rPr>
                <w:rFonts w:ascii="Times New Roman" w:hAnsi="Times New Roman" w:cs="Times New Roman"/>
                <w:sz w:val="24"/>
                <w:szCs w:val="24"/>
              </w:rPr>
              <w:lastRenderedPageBreak/>
              <w:t>сектором (в поселениях)</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lastRenderedPageBreak/>
              <w:t>руководитель/ведущая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3,1000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2,9380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2,8020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2,6150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2,4705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1,9515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1,9515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1,8490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1,6910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lastRenderedPageBreak/>
              <w:t>8</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Заместитель начальника (заведующего) отдела, службы</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2,5640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2,4705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2,3765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2,2830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2,0020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9</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Консультант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2,4705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2,3765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2,1895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2,0955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1,9605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1,4865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1,4865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Специалист-эксперт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2,4705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2,3345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2,1895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2,0955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1,9600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1,4320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1,4320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Консультант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2,3765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2,2830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2,1470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2,0530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1,9080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Специалист-эксперт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2,3765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2,2830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2,1470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2,0530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1,9080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Главный специалист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w:t>
            </w:r>
            <w:proofErr w:type="gramStart"/>
            <w:r w:rsidRPr="008163DC">
              <w:rPr>
                <w:rFonts w:ascii="Times New Roman" w:hAnsi="Times New Roman" w:cs="Times New Roman"/>
                <w:sz w:val="24"/>
                <w:szCs w:val="24"/>
              </w:rPr>
              <w:t>старшая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2,0980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1,9715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1,8850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1,7980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1,6635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1,2575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1,2575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1,2140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1,1775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1,1775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1,1775</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1,1775</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Ведущий специалист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w:t>
            </w:r>
            <w:proofErr w:type="gramStart"/>
            <w:r w:rsidRPr="008163DC">
              <w:rPr>
                <w:rFonts w:ascii="Times New Roman" w:hAnsi="Times New Roman" w:cs="Times New Roman"/>
                <w:sz w:val="24"/>
                <w:szCs w:val="24"/>
              </w:rPr>
              <w:t>старшая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1,8370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1,7980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1,6635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1,5760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1,4900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Главный специалист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 xml:space="preserve">обеспечивающий специалист/ </w:t>
            </w:r>
            <w:proofErr w:type="gramStart"/>
            <w:r w:rsidRPr="008163DC">
              <w:rPr>
                <w:rFonts w:ascii="Times New Roman" w:hAnsi="Times New Roman" w:cs="Times New Roman"/>
                <w:sz w:val="24"/>
                <w:szCs w:val="24"/>
              </w:rPr>
              <w:t>старшая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2,0110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1,9240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1,8370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1,7110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1,5760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Ведущий специалист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 xml:space="preserve">обеспечивающий </w:t>
            </w:r>
            <w:r w:rsidRPr="008163DC">
              <w:rPr>
                <w:rFonts w:ascii="Times New Roman" w:hAnsi="Times New Roman" w:cs="Times New Roman"/>
                <w:sz w:val="24"/>
                <w:szCs w:val="24"/>
              </w:rPr>
              <w:lastRenderedPageBreak/>
              <w:t>специалист/</w:t>
            </w:r>
            <w:proofErr w:type="gramStart"/>
            <w:r w:rsidRPr="008163DC">
              <w:rPr>
                <w:rFonts w:ascii="Times New Roman" w:hAnsi="Times New Roman" w:cs="Times New Roman"/>
                <w:sz w:val="24"/>
                <w:szCs w:val="24"/>
              </w:rPr>
              <w:t>старшая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lastRenderedPageBreak/>
              <w:t>1,7980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1,7110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1,6235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1,5375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1,4505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lastRenderedPageBreak/>
              <w:t>17</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 I категории</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специалист/младшая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1,5115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1,4665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1,3850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1,3025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1,2645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 II категории</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специалист/младшая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1,2725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1,2200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1,1600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специалист/младшая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r>
      <w:tr w:rsidR="008163DC" w:rsidRPr="008163DC">
        <w:tc>
          <w:tcPr>
            <w:tcW w:w="15727" w:type="dxa"/>
            <w:gridSpan w:val="15"/>
          </w:tcPr>
          <w:p w:rsidR="008163DC" w:rsidRPr="008163DC" w:rsidRDefault="008163DC">
            <w:pPr>
              <w:pStyle w:val="ConsPlusNormal"/>
              <w:jc w:val="center"/>
              <w:outlineLvl w:val="3"/>
              <w:rPr>
                <w:rFonts w:ascii="Times New Roman" w:hAnsi="Times New Roman" w:cs="Times New Roman"/>
                <w:sz w:val="24"/>
                <w:szCs w:val="24"/>
              </w:rPr>
            </w:pPr>
            <w:r w:rsidRPr="008163DC">
              <w:rPr>
                <w:rFonts w:ascii="Times New Roman" w:hAnsi="Times New Roman" w:cs="Times New Roman"/>
                <w:sz w:val="24"/>
                <w:szCs w:val="24"/>
              </w:rPr>
              <w:t>Должности муниципальной службы, учреждаемые для непосредственного обеспечения исполнения полномочий главы муниципального образования автономного округа</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 xml:space="preserve">Первый заместитель главы МО </w:t>
            </w:r>
            <w:hyperlink w:anchor="P1152">
              <w:r w:rsidRPr="008163DC">
                <w:rPr>
                  <w:rFonts w:ascii="Times New Roman" w:hAnsi="Times New Roman" w:cs="Times New Roman"/>
                  <w:sz w:val="24"/>
                  <w:szCs w:val="24"/>
                </w:rPr>
                <w:t>&lt;*&gt;</w:t>
              </w:r>
            </w:hyperlink>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руководитель/высшая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2,8855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2,8855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 xml:space="preserve">Заместитель главы МО </w:t>
            </w:r>
            <w:hyperlink w:anchor="P1152">
              <w:r w:rsidRPr="008163DC">
                <w:rPr>
                  <w:rFonts w:ascii="Times New Roman" w:hAnsi="Times New Roman" w:cs="Times New Roman"/>
                  <w:sz w:val="24"/>
                  <w:szCs w:val="24"/>
                </w:rPr>
                <w:t>&lt;*&gt;</w:t>
              </w:r>
            </w:hyperlink>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руководитель/высшая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2,8855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2,8855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Помощник, советник, консультант главы МО</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помощник (советник)/</w:t>
            </w:r>
            <w:proofErr w:type="gramStart"/>
            <w:r w:rsidRPr="008163DC">
              <w:rPr>
                <w:rFonts w:ascii="Times New Roman" w:hAnsi="Times New Roman" w:cs="Times New Roman"/>
                <w:sz w:val="24"/>
                <w:szCs w:val="24"/>
              </w:rPr>
              <w:t>главная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3,9360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3,7290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3,5235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3,3255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3,1100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2,0220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2,0220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Помощник главы МО</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помощник (советник)/</w:t>
            </w:r>
            <w:proofErr w:type="gramStart"/>
            <w:r w:rsidRPr="008163DC">
              <w:rPr>
                <w:rFonts w:ascii="Times New Roman" w:hAnsi="Times New Roman" w:cs="Times New Roman"/>
                <w:sz w:val="24"/>
                <w:szCs w:val="24"/>
              </w:rPr>
              <w:t>главная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1,9135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1,8640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lastRenderedPageBreak/>
              <w:t>5</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Пресс-секретарь главы МО</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помощник (советник)/</w:t>
            </w:r>
            <w:proofErr w:type="gramStart"/>
            <w:r w:rsidRPr="008163DC">
              <w:rPr>
                <w:rFonts w:ascii="Times New Roman" w:hAnsi="Times New Roman" w:cs="Times New Roman"/>
                <w:sz w:val="24"/>
                <w:szCs w:val="24"/>
              </w:rPr>
              <w:t>главная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3,9090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3,7105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3,5050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3,3165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3,1100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1,8060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1,8060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1,7570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1,5905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15727" w:type="dxa"/>
            <w:gridSpan w:val="15"/>
          </w:tcPr>
          <w:p w:rsidR="008163DC" w:rsidRPr="008163DC" w:rsidRDefault="008163DC">
            <w:pPr>
              <w:pStyle w:val="ConsPlusNormal"/>
              <w:jc w:val="center"/>
              <w:outlineLvl w:val="3"/>
              <w:rPr>
                <w:rFonts w:ascii="Times New Roman" w:hAnsi="Times New Roman" w:cs="Times New Roman"/>
                <w:sz w:val="24"/>
                <w:szCs w:val="24"/>
              </w:rPr>
            </w:pPr>
            <w:r w:rsidRPr="008163DC">
              <w:rPr>
                <w:rFonts w:ascii="Times New Roman" w:hAnsi="Times New Roman" w:cs="Times New Roman"/>
                <w:sz w:val="24"/>
                <w:szCs w:val="24"/>
              </w:rPr>
              <w:t>Должности муниципальной службы, учреждаемые для обеспечения исполнения полномочий местной администрации (исполнительно-распорядительного органа муниципального образования), иных органов местного самоуправления, предусмотренных уставом муниципального образования и обладающих собственными полномочиями по решению вопросов местного значения в муниципальном образовании автономного округа</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 xml:space="preserve">Глава администрации МО </w:t>
            </w:r>
            <w:hyperlink w:anchor="P1152">
              <w:r w:rsidRPr="008163DC">
                <w:rPr>
                  <w:rFonts w:ascii="Times New Roman" w:hAnsi="Times New Roman" w:cs="Times New Roman"/>
                  <w:sz w:val="24"/>
                  <w:szCs w:val="24"/>
                </w:rPr>
                <w:t>&lt;*&gt;</w:t>
              </w:r>
            </w:hyperlink>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руководитель/высшая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3,8895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3,5020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3,1145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2,7265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Первый заместитель главы (главы администрации) МО</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руководитель/высшая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7,3375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6,9340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6,5920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6,2490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5,7930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2,8855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2,8855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2,6475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2,3555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Заместитель главы (главы администрации) МО</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руководитель/высшая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6,9340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6,5920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6,2490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5,8555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5,5130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2,8855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2,8855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2,6475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2,3555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2,3035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2,1270</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 xml:space="preserve">1,7745 </w:t>
            </w:r>
            <w:hyperlink w:anchor="P1155">
              <w:r w:rsidRPr="008163DC">
                <w:rPr>
                  <w:rFonts w:ascii="Times New Roman" w:hAnsi="Times New Roman" w:cs="Times New Roman"/>
                  <w:sz w:val="24"/>
                  <w:szCs w:val="24"/>
                </w:rPr>
                <w:t>&lt;***&gt;</w:t>
              </w:r>
            </w:hyperlink>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Управляющий делами</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руководитель/высшая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5,4505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5,1095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4,7670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4,4250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4,0825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2,7620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2,7620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2,5330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2,2510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5</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Директор департамента</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руководитель/высшая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4,5380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4,3105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4,0825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3,8550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3,6265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6</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 xml:space="preserve">Председатель комитета </w:t>
            </w:r>
            <w:hyperlink w:anchor="P1154">
              <w:r w:rsidRPr="008163DC">
                <w:rPr>
                  <w:rFonts w:ascii="Times New Roman" w:hAnsi="Times New Roman" w:cs="Times New Roman"/>
                  <w:sz w:val="24"/>
                  <w:szCs w:val="24"/>
                </w:rPr>
                <w:t>&lt;**&gt;</w:t>
              </w:r>
            </w:hyperlink>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руководитель/высшая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4,5380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4,3105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4,0825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3,8550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3,6265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2,7090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7</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Начальник управления</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руководитель/высшая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4,5380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4,3105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4,0825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3,8550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3,6265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2,6475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2,6475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2,4180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2,2070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8</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Заместитель директора департамента</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руководитель/главная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3,9360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3,7290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3,5235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3,3165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3,1575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9</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 xml:space="preserve">Заместитель председателя </w:t>
            </w:r>
            <w:r w:rsidRPr="008163DC">
              <w:rPr>
                <w:rFonts w:ascii="Times New Roman" w:hAnsi="Times New Roman" w:cs="Times New Roman"/>
                <w:sz w:val="24"/>
                <w:szCs w:val="24"/>
              </w:rPr>
              <w:lastRenderedPageBreak/>
              <w:t xml:space="preserve">комитета </w:t>
            </w:r>
            <w:hyperlink w:anchor="P1154">
              <w:r w:rsidRPr="008163DC">
                <w:rPr>
                  <w:rFonts w:ascii="Times New Roman" w:hAnsi="Times New Roman" w:cs="Times New Roman"/>
                  <w:sz w:val="24"/>
                  <w:szCs w:val="24"/>
                </w:rPr>
                <w:t>&lt;**&gt;</w:t>
              </w:r>
            </w:hyperlink>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lastRenderedPageBreak/>
              <w:t>руководител</w:t>
            </w:r>
            <w:r w:rsidRPr="008163DC">
              <w:rPr>
                <w:rFonts w:ascii="Times New Roman" w:hAnsi="Times New Roman" w:cs="Times New Roman"/>
                <w:sz w:val="24"/>
                <w:szCs w:val="24"/>
              </w:rPr>
              <w:lastRenderedPageBreak/>
              <w:t>ь/главная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lastRenderedPageBreak/>
              <w:t>3,6730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3,4675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3,2600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3,1100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2,9505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2,3290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lastRenderedPageBreak/>
              <w:t>10</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Заместитель начальника управления</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руководитель/главная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3,6730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3,4675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3,2600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3,1100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2,9505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2,1970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2,1970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2,0800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1,9725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Заместитель управляющего делами</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руководитель/главная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3,8795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3,7290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3,5235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3,3165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3,1575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Председатель комитета в составе департамента</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руководитель/главная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3,8795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3,7290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3,5235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3,3165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3,1575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Начальник управления в составе департамента, комитета</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руководитель/главная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3,8795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3,7290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3,5235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3,3165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3,1575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Начальник (заведующий) отдела, службы</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руководитель/главная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3,5700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3,3630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3,2135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3,0075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2,8475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2,1380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2,1380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2,0220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1,9135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1,9135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1,7570</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Секретарь комиссии</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w:t>
            </w:r>
            <w:proofErr w:type="gramStart"/>
            <w:r w:rsidRPr="008163DC">
              <w:rPr>
                <w:rFonts w:ascii="Times New Roman" w:hAnsi="Times New Roman" w:cs="Times New Roman"/>
                <w:sz w:val="24"/>
                <w:szCs w:val="24"/>
              </w:rPr>
              <w:t>главная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2,7445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2,6405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2,4895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2,3305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2,2275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1,6400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1,6400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1,5905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1,5330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1,4735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1,4240</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Заместитель председателя комитета в составе департамента</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3,2195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3,0320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2,8960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2,7090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2,5640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Заместитель начальника управления в составе департамента, комитета</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3,2195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3,0320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2,8960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2,7090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2,5640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Заместитель начальника (заведующего) отдела, службы</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2,5640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2,4705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2,3765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2,2830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2,0020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 xml:space="preserve">Начальник (заведующий) отдела, службы в составе </w:t>
            </w:r>
            <w:r w:rsidRPr="008163DC">
              <w:rPr>
                <w:rFonts w:ascii="Times New Roman" w:hAnsi="Times New Roman" w:cs="Times New Roman"/>
                <w:sz w:val="24"/>
                <w:szCs w:val="24"/>
              </w:rPr>
              <w:lastRenderedPageBreak/>
              <w:t>департамента, комитета, управления</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lastRenderedPageBreak/>
              <w:t>руководитель/ведущая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2,7505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2,6575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2,5640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2,4360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2,2395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2,0070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2,0070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1,8965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1,7385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lastRenderedPageBreak/>
              <w:t>20</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Заместитель начальника (заведующего) отдела, службы в составе департамента, комитета, управления</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2,5640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2,4705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2,3765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2,2830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2,0955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21</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Заведующий сектором</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2,4705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2,3765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2,1895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2,0955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1,9600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1,9515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1,9515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1,8490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1,6910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1,6445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16445</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22</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Консультант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2,4705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2,3765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2,1895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2,0955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1,9600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1,4865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1,4865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1,4320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1,3840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Специалист-эксперт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2,4705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2,3765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2,1895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2,0955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1,9600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1,4320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1,4320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1,3750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1,3280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24</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Муниципальный жилищный инспектор</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2,4705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2,3765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2,1895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2,0955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1,9600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1,4320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1,4320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1,3750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1,3280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1,3280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1,3280</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1,3280</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25</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Консультант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2,3765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2,2830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2,1470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2,0530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1,9080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26</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Специалист-эксперт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2,3765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2,2830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2,1470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2,0530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1,9080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27</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Муниципальный жилищный инспектор</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w:t>
            </w:r>
            <w:r w:rsidRPr="008163DC">
              <w:rPr>
                <w:rFonts w:ascii="Times New Roman" w:hAnsi="Times New Roman" w:cs="Times New Roman"/>
                <w:sz w:val="24"/>
                <w:szCs w:val="24"/>
              </w:rPr>
              <w:lastRenderedPageBreak/>
              <w:t>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lastRenderedPageBreak/>
              <w:t>2,3765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2,2830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2,1470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2,0530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1,9080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lastRenderedPageBreak/>
              <w:t>28</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Главный специалист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w:t>
            </w:r>
            <w:proofErr w:type="gramStart"/>
            <w:r w:rsidRPr="008163DC">
              <w:rPr>
                <w:rFonts w:ascii="Times New Roman" w:hAnsi="Times New Roman" w:cs="Times New Roman"/>
                <w:sz w:val="24"/>
                <w:szCs w:val="24"/>
              </w:rPr>
              <w:t>старшая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2,0980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1,9715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1,8850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1,7980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1,6635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1,2575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1,2575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1,2140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1,1775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1,1775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1,1775</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1,1775</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29</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Ведущий специалист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w:t>
            </w:r>
            <w:proofErr w:type="gramStart"/>
            <w:r w:rsidRPr="008163DC">
              <w:rPr>
                <w:rFonts w:ascii="Times New Roman" w:hAnsi="Times New Roman" w:cs="Times New Roman"/>
                <w:sz w:val="24"/>
                <w:szCs w:val="24"/>
              </w:rPr>
              <w:t>старшая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1,8370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1,7980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1,6635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1,5760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1,4900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30</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Главный специалист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w:t>
            </w:r>
            <w:proofErr w:type="gramStart"/>
            <w:r w:rsidRPr="008163DC">
              <w:rPr>
                <w:rFonts w:ascii="Times New Roman" w:hAnsi="Times New Roman" w:cs="Times New Roman"/>
                <w:sz w:val="24"/>
                <w:szCs w:val="24"/>
              </w:rPr>
              <w:t>старшая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2,0110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1,9240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1,8370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1,7110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1,5760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31</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Ведущий специалист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w:t>
            </w:r>
            <w:proofErr w:type="gramStart"/>
            <w:r w:rsidRPr="008163DC">
              <w:rPr>
                <w:rFonts w:ascii="Times New Roman" w:hAnsi="Times New Roman" w:cs="Times New Roman"/>
                <w:sz w:val="24"/>
                <w:szCs w:val="24"/>
              </w:rPr>
              <w:t>старшая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1,7980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1,7110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1,6235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1,5375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1,4505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32</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 I категории</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специалист/младшая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1,5115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1,4665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1,3850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1,3025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1,2645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33</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 II категории</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специалист/младшая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1,2725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1,2200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1,1600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34</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 младшая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r>
      <w:tr w:rsidR="008163DC" w:rsidRPr="008163DC">
        <w:tc>
          <w:tcPr>
            <w:tcW w:w="582" w:type="dxa"/>
            <w:vMerge w:val="restart"/>
          </w:tcPr>
          <w:p w:rsidR="008163DC" w:rsidRPr="008163DC" w:rsidRDefault="008163DC">
            <w:pPr>
              <w:pStyle w:val="ConsPlusNormal"/>
              <w:rPr>
                <w:rFonts w:ascii="Times New Roman" w:hAnsi="Times New Roman" w:cs="Times New Roman"/>
                <w:sz w:val="24"/>
                <w:szCs w:val="24"/>
              </w:rPr>
            </w:pPr>
          </w:p>
        </w:tc>
        <w:tc>
          <w:tcPr>
            <w:tcW w:w="14188" w:type="dxa"/>
            <w:gridSpan w:val="13"/>
          </w:tcPr>
          <w:p w:rsidR="008163DC" w:rsidRPr="008163DC" w:rsidRDefault="008163DC">
            <w:pPr>
              <w:pStyle w:val="ConsPlusNormal"/>
              <w:ind w:firstLine="283"/>
              <w:jc w:val="both"/>
              <w:rPr>
                <w:rFonts w:ascii="Times New Roman" w:hAnsi="Times New Roman" w:cs="Times New Roman"/>
                <w:sz w:val="24"/>
                <w:szCs w:val="24"/>
              </w:rPr>
            </w:pPr>
            <w:r w:rsidRPr="008163DC">
              <w:rPr>
                <w:rFonts w:ascii="Times New Roman" w:hAnsi="Times New Roman" w:cs="Times New Roman"/>
                <w:sz w:val="24"/>
                <w:szCs w:val="24"/>
              </w:rPr>
              <w:t>--------------------------------</w:t>
            </w:r>
          </w:p>
          <w:p w:rsidR="008163DC" w:rsidRPr="008163DC" w:rsidRDefault="008163DC">
            <w:pPr>
              <w:pStyle w:val="ConsPlusNormal"/>
              <w:ind w:firstLine="283"/>
              <w:jc w:val="both"/>
              <w:rPr>
                <w:rFonts w:ascii="Times New Roman" w:hAnsi="Times New Roman" w:cs="Times New Roman"/>
                <w:sz w:val="24"/>
                <w:szCs w:val="24"/>
              </w:rPr>
            </w:pPr>
            <w:bookmarkStart w:id="6" w:name="P1152"/>
            <w:bookmarkEnd w:id="6"/>
            <w:r w:rsidRPr="008163DC">
              <w:rPr>
                <w:rFonts w:ascii="Times New Roman" w:hAnsi="Times New Roman" w:cs="Times New Roman"/>
                <w:sz w:val="24"/>
                <w:szCs w:val="24"/>
              </w:rPr>
              <w:lastRenderedPageBreak/>
              <w:t>&lt;*&gt; Учреждается в городских поселениях</w:t>
            </w:r>
          </w:p>
        </w:tc>
        <w:tc>
          <w:tcPr>
            <w:tcW w:w="957" w:type="dxa"/>
          </w:tcPr>
          <w:p w:rsidR="008163DC" w:rsidRPr="008163DC" w:rsidRDefault="008163DC">
            <w:pPr>
              <w:pStyle w:val="ConsPlusNormal"/>
              <w:rPr>
                <w:rFonts w:ascii="Times New Roman" w:hAnsi="Times New Roman" w:cs="Times New Roman"/>
                <w:sz w:val="24"/>
                <w:szCs w:val="24"/>
              </w:rPr>
            </w:pPr>
          </w:p>
        </w:tc>
      </w:tr>
      <w:tr w:rsidR="008163DC" w:rsidRPr="008163DC">
        <w:tc>
          <w:tcPr>
            <w:tcW w:w="582" w:type="dxa"/>
            <w:vMerge/>
          </w:tcPr>
          <w:p w:rsidR="008163DC" w:rsidRPr="008163DC" w:rsidRDefault="008163DC">
            <w:pPr>
              <w:pStyle w:val="ConsPlusNormal"/>
              <w:rPr>
                <w:rFonts w:ascii="Times New Roman" w:hAnsi="Times New Roman" w:cs="Times New Roman"/>
                <w:sz w:val="24"/>
                <w:szCs w:val="24"/>
              </w:rPr>
            </w:pPr>
          </w:p>
        </w:tc>
        <w:tc>
          <w:tcPr>
            <w:tcW w:w="15145" w:type="dxa"/>
            <w:gridSpan w:val="14"/>
          </w:tcPr>
          <w:p w:rsidR="008163DC" w:rsidRPr="008163DC" w:rsidRDefault="008163DC">
            <w:pPr>
              <w:pStyle w:val="ConsPlusNormal"/>
              <w:ind w:firstLine="283"/>
              <w:jc w:val="both"/>
              <w:rPr>
                <w:rFonts w:ascii="Times New Roman" w:hAnsi="Times New Roman" w:cs="Times New Roman"/>
                <w:sz w:val="24"/>
                <w:szCs w:val="24"/>
              </w:rPr>
            </w:pPr>
            <w:bookmarkStart w:id="7" w:name="P1154"/>
            <w:bookmarkEnd w:id="7"/>
            <w:r w:rsidRPr="008163DC">
              <w:rPr>
                <w:rFonts w:ascii="Times New Roman" w:hAnsi="Times New Roman" w:cs="Times New Roman"/>
                <w:sz w:val="24"/>
                <w:szCs w:val="24"/>
              </w:rPr>
              <w:t>&lt;**&gt; Учреждается в поселениях с численностью населения свыше 30000 человек</w:t>
            </w:r>
          </w:p>
        </w:tc>
      </w:tr>
      <w:tr w:rsidR="008163DC" w:rsidRPr="008163DC">
        <w:tc>
          <w:tcPr>
            <w:tcW w:w="582" w:type="dxa"/>
            <w:vMerge/>
          </w:tcPr>
          <w:p w:rsidR="008163DC" w:rsidRPr="008163DC" w:rsidRDefault="008163DC">
            <w:pPr>
              <w:pStyle w:val="ConsPlusNormal"/>
              <w:rPr>
                <w:rFonts w:ascii="Times New Roman" w:hAnsi="Times New Roman" w:cs="Times New Roman"/>
                <w:sz w:val="24"/>
                <w:szCs w:val="24"/>
              </w:rPr>
            </w:pPr>
          </w:p>
        </w:tc>
        <w:tc>
          <w:tcPr>
            <w:tcW w:w="15145" w:type="dxa"/>
            <w:gridSpan w:val="14"/>
          </w:tcPr>
          <w:p w:rsidR="008163DC" w:rsidRPr="008163DC" w:rsidRDefault="008163DC">
            <w:pPr>
              <w:pStyle w:val="ConsPlusNormal"/>
              <w:ind w:firstLine="283"/>
              <w:jc w:val="both"/>
              <w:rPr>
                <w:rFonts w:ascii="Times New Roman" w:hAnsi="Times New Roman" w:cs="Times New Roman"/>
                <w:sz w:val="24"/>
                <w:szCs w:val="24"/>
              </w:rPr>
            </w:pPr>
            <w:bookmarkStart w:id="8" w:name="P1155"/>
            <w:bookmarkEnd w:id="8"/>
            <w:r w:rsidRPr="008163DC">
              <w:rPr>
                <w:rFonts w:ascii="Times New Roman" w:hAnsi="Times New Roman" w:cs="Times New Roman"/>
                <w:sz w:val="24"/>
                <w:szCs w:val="24"/>
              </w:rPr>
              <w:t>&lt;***&gt; Учреждается в случае если на территории МО расположены 2 и более населенных пунктов.</w:t>
            </w:r>
          </w:p>
        </w:tc>
      </w:tr>
      <w:tr w:rsidR="008163DC" w:rsidRPr="008163DC">
        <w:tc>
          <w:tcPr>
            <w:tcW w:w="582" w:type="dxa"/>
          </w:tcPr>
          <w:p w:rsidR="008163DC" w:rsidRPr="008163DC" w:rsidRDefault="008163DC">
            <w:pPr>
              <w:pStyle w:val="ConsPlusNormal"/>
              <w:rPr>
                <w:rFonts w:ascii="Times New Roman" w:hAnsi="Times New Roman" w:cs="Times New Roman"/>
                <w:sz w:val="24"/>
                <w:szCs w:val="24"/>
              </w:rPr>
            </w:pPr>
          </w:p>
        </w:tc>
        <w:tc>
          <w:tcPr>
            <w:tcW w:w="15145" w:type="dxa"/>
            <w:gridSpan w:val="14"/>
          </w:tcPr>
          <w:p w:rsidR="008163DC" w:rsidRPr="008163DC" w:rsidRDefault="008163DC">
            <w:pPr>
              <w:pStyle w:val="ConsPlusNormal"/>
              <w:jc w:val="center"/>
              <w:outlineLvl w:val="3"/>
              <w:rPr>
                <w:rFonts w:ascii="Times New Roman" w:hAnsi="Times New Roman" w:cs="Times New Roman"/>
                <w:sz w:val="24"/>
                <w:szCs w:val="24"/>
              </w:rPr>
            </w:pPr>
            <w:r w:rsidRPr="008163DC">
              <w:rPr>
                <w:rFonts w:ascii="Times New Roman" w:hAnsi="Times New Roman" w:cs="Times New Roman"/>
                <w:sz w:val="24"/>
                <w:szCs w:val="24"/>
              </w:rPr>
              <w:t>Должности муниципальной службы, учреждаемые для обеспечения исполнения полномочий контрольно-счетного органа муниципального образования автономного округа</w:t>
            </w:r>
          </w:p>
        </w:tc>
      </w:tr>
      <w:tr w:rsidR="008163DC" w:rsidRPr="008163DC">
        <w:tblPrEx>
          <w:tblBorders>
            <w:insideH w:val="nil"/>
          </w:tblBorders>
        </w:tblPrEx>
        <w:tc>
          <w:tcPr>
            <w:tcW w:w="582" w:type="dxa"/>
            <w:tcBorders>
              <w:bottom w:val="nil"/>
            </w:tcBorders>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1 - 3</w:t>
            </w:r>
          </w:p>
        </w:tc>
        <w:tc>
          <w:tcPr>
            <w:tcW w:w="15145" w:type="dxa"/>
            <w:gridSpan w:val="14"/>
            <w:tcBorders>
              <w:bottom w:val="nil"/>
            </w:tcBorders>
          </w:tcPr>
          <w:p w:rsidR="008163DC" w:rsidRPr="008163DC" w:rsidRDefault="008163DC">
            <w:pPr>
              <w:pStyle w:val="ConsPlusNormal"/>
              <w:jc w:val="both"/>
              <w:rPr>
                <w:rFonts w:ascii="Times New Roman" w:hAnsi="Times New Roman" w:cs="Times New Roman"/>
                <w:sz w:val="24"/>
                <w:szCs w:val="24"/>
              </w:rPr>
            </w:pPr>
            <w:r w:rsidRPr="008163DC">
              <w:rPr>
                <w:rFonts w:ascii="Times New Roman" w:hAnsi="Times New Roman" w:cs="Times New Roman"/>
                <w:sz w:val="24"/>
                <w:szCs w:val="24"/>
              </w:rPr>
              <w:t xml:space="preserve">Утратили силу. - </w:t>
            </w:r>
            <w:hyperlink r:id="rId50">
              <w:r w:rsidRPr="008163DC">
                <w:rPr>
                  <w:rFonts w:ascii="Times New Roman" w:hAnsi="Times New Roman" w:cs="Times New Roman"/>
                  <w:sz w:val="24"/>
                  <w:szCs w:val="24"/>
                </w:rPr>
                <w:t>Постановление</w:t>
              </w:r>
            </w:hyperlink>
            <w:r w:rsidRPr="008163DC">
              <w:rPr>
                <w:rFonts w:ascii="Times New Roman" w:hAnsi="Times New Roman" w:cs="Times New Roman"/>
                <w:sz w:val="24"/>
                <w:szCs w:val="24"/>
              </w:rPr>
              <w:t xml:space="preserve"> Правительства ХМАО - Югры от 10.12.2021 N 555-п</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Начальник (заведующий) отдела, службы</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руководитель/главная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3,5700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3,3630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3,2135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3,0075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2,8475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5</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Инспектор</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w:t>
            </w:r>
            <w:proofErr w:type="gramStart"/>
            <w:r w:rsidRPr="008163DC">
              <w:rPr>
                <w:rFonts w:ascii="Times New Roman" w:hAnsi="Times New Roman" w:cs="Times New Roman"/>
                <w:sz w:val="24"/>
                <w:szCs w:val="24"/>
              </w:rPr>
              <w:t>главная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2,7570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2,7445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2,6405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2,5375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2,2230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1,9725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1,9725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1,8095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1,7555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1,6740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1,4735</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1,4105</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6</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Заведующий сектором</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руководитель/ведущая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1,9515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1,9515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1,8490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1,6910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7</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Консультант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2,4705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2,3765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2,1895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2,0955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1,9600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1,4865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1,4865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8</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Специалист-эксперт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2,4705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2,3345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2,1895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2,0955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1,9600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1,4320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1,4320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9</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Консультант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2,3765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2,2830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2,1470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2,0530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1,9080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Специалист-эксперт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специалист/ведущая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2,3765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2,2830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2,1470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2,0530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1,9080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lastRenderedPageBreak/>
              <w:t>11</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Главный специалист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w:t>
            </w:r>
            <w:proofErr w:type="gramStart"/>
            <w:r w:rsidRPr="008163DC">
              <w:rPr>
                <w:rFonts w:ascii="Times New Roman" w:hAnsi="Times New Roman" w:cs="Times New Roman"/>
                <w:sz w:val="24"/>
                <w:szCs w:val="24"/>
              </w:rPr>
              <w:t>старшая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2,0980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1,9715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1,8850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1,7980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1,6635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1,2575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1,2575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1,2140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1,1775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Ведущий специалист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w:t>
            </w:r>
            <w:proofErr w:type="gramStart"/>
            <w:r w:rsidRPr="008163DC">
              <w:rPr>
                <w:rFonts w:ascii="Times New Roman" w:hAnsi="Times New Roman" w:cs="Times New Roman"/>
                <w:sz w:val="24"/>
                <w:szCs w:val="24"/>
              </w:rPr>
              <w:t>старшая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1,8370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1,7980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1,6635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1,5760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1,4900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Главный специалист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w:t>
            </w:r>
            <w:proofErr w:type="gramStart"/>
            <w:r w:rsidRPr="008163DC">
              <w:rPr>
                <w:rFonts w:ascii="Times New Roman" w:hAnsi="Times New Roman" w:cs="Times New Roman"/>
                <w:sz w:val="24"/>
                <w:szCs w:val="24"/>
              </w:rPr>
              <w:t>старшая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2,0110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1,9240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1,8370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1,7110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1,5760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Ведущий специалист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w:t>
            </w:r>
            <w:proofErr w:type="gramStart"/>
            <w:r w:rsidRPr="008163DC">
              <w:rPr>
                <w:rFonts w:ascii="Times New Roman" w:hAnsi="Times New Roman" w:cs="Times New Roman"/>
                <w:sz w:val="24"/>
                <w:szCs w:val="24"/>
              </w:rPr>
              <w:t>старшая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1,7980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1,7110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1,6235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1,5375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1,4505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 I категории</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специалист/младшая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1,5115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1,4665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1,3850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1,3025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1,2645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 II категории</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специалист/младшая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1,2725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1,2200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1,1600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специалист/младшая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w:t>
            </w:r>
          </w:p>
        </w:tc>
      </w:tr>
      <w:tr w:rsidR="008163DC" w:rsidRPr="008163DC">
        <w:tc>
          <w:tcPr>
            <w:tcW w:w="15727" w:type="dxa"/>
            <w:gridSpan w:val="15"/>
          </w:tcPr>
          <w:p w:rsidR="008163DC" w:rsidRPr="008163DC" w:rsidRDefault="008163DC">
            <w:pPr>
              <w:pStyle w:val="ConsPlusNormal"/>
              <w:jc w:val="center"/>
              <w:outlineLvl w:val="3"/>
              <w:rPr>
                <w:rFonts w:ascii="Times New Roman" w:hAnsi="Times New Roman" w:cs="Times New Roman"/>
                <w:sz w:val="24"/>
                <w:szCs w:val="24"/>
              </w:rPr>
            </w:pPr>
            <w:r w:rsidRPr="008163DC">
              <w:rPr>
                <w:rFonts w:ascii="Times New Roman" w:hAnsi="Times New Roman" w:cs="Times New Roman"/>
                <w:sz w:val="24"/>
                <w:szCs w:val="24"/>
              </w:rPr>
              <w:t xml:space="preserve">Должности муниципальной службы, учреждаемые для обеспечения </w:t>
            </w:r>
            <w:proofErr w:type="gramStart"/>
            <w:r w:rsidRPr="008163DC">
              <w:rPr>
                <w:rFonts w:ascii="Times New Roman" w:hAnsi="Times New Roman" w:cs="Times New Roman"/>
                <w:sz w:val="24"/>
                <w:szCs w:val="24"/>
              </w:rPr>
              <w:t>исполнения полномочий избирательной комиссии муниципального образования автономного округа</w:t>
            </w:r>
            <w:proofErr w:type="gramEnd"/>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lastRenderedPageBreak/>
              <w:t>1</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Главный специалист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w:t>
            </w:r>
            <w:proofErr w:type="gramStart"/>
            <w:r w:rsidRPr="008163DC">
              <w:rPr>
                <w:rFonts w:ascii="Times New Roman" w:hAnsi="Times New Roman" w:cs="Times New Roman"/>
                <w:sz w:val="24"/>
                <w:szCs w:val="24"/>
              </w:rPr>
              <w:t>старшая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2,0980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1,9715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1,8850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1,7980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1,6635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1,2575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1,2575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1,2140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1,1775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1,1775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1,1775</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1,1775</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Ведущий специалист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w:t>
            </w:r>
            <w:proofErr w:type="gramStart"/>
            <w:r w:rsidRPr="008163DC">
              <w:rPr>
                <w:rFonts w:ascii="Times New Roman" w:hAnsi="Times New Roman" w:cs="Times New Roman"/>
                <w:sz w:val="24"/>
                <w:szCs w:val="24"/>
              </w:rPr>
              <w:t>старшая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1,8370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1,7980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1,6635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1,5760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1,4900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1,1630</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3</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Главный специалист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w:t>
            </w:r>
            <w:proofErr w:type="gramStart"/>
            <w:r w:rsidRPr="008163DC">
              <w:rPr>
                <w:rFonts w:ascii="Times New Roman" w:hAnsi="Times New Roman" w:cs="Times New Roman"/>
                <w:sz w:val="24"/>
                <w:szCs w:val="24"/>
              </w:rPr>
              <w:t>старшая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2,0110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1,9240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1,8370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1,7110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1,5760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1,1545</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4</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Ведущий специалист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w:t>
            </w:r>
            <w:proofErr w:type="gramStart"/>
            <w:r w:rsidRPr="008163DC">
              <w:rPr>
                <w:rFonts w:ascii="Times New Roman" w:hAnsi="Times New Roman" w:cs="Times New Roman"/>
                <w:sz w:val="24"/>
                <w:szCs w:val="24"/>
              </w:rPr>
              <w:t>старшая</w:t>
            </w:r>
            <w:proofErr w:type="gramEnd"/>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1,7980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1,7110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1,6235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1,5375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1,4505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1,1485</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5</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 I категории</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специалист/младшая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1,5710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1,5265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1,4450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1,3625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1,3240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1,0490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1,0490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1,0490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1,0490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1,0490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1,0490</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1,0490</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6</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 II категории</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специалист/младшая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1,5490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1,5045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1,4215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1,3395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1,3025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1,0420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1,0420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1,0420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1,0420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1,0420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1,0420</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1,0420</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7</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специалист/младшая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1,5345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1,4895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1,4075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1,3240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1,2875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1,0385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1,0385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1,0385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1,0385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1,0385</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1,0385</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1,0385</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8</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 I категории</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специалист/младшая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1,5115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1,4665</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1,3850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1,3025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1,2645</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1,0350</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9</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 II категории</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специалист/младшая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1,2725</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1,2200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1,1600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1,0210</w:t>
            </w:r>
          </w:p>
        </w:tc>
      </w:tr>
      <w:tr w:rsidR="008163DC" w:rsidRPr="008163DC">
        <w:tc>
          <w:tcPr>
            <w:tcW w:w="582"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lastRenderedPageBreak/>
              <w:t>10</w:t>
            </w:r>
          </w:p>
        </w:tc>
        <w:tc>
          <w:tcPr>
            <w:tcW w:w="2962"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Специалист</w:t>
            </w:r>
          </w:p>
        </w:tc>
        <w:tc>
          <w:tcPr>
            <w:tcW w:w="1417" w:type="dxa"/>
          </w:tcPr>
          <w:p w:rsidR="008163DC" w:rsidRPr="008163DC" w:rsidRDefault="008163DC">
            <w:pPr>
              <w:pStyle w:val="ConsPlusNormal"/>
              <w:rPr>
                <w:rFonts w:ascii="Times New Roman" w:hAnsi="Times New Roman" w:cs="Times New Roman"/>
                <w:sz w:val="24"/>
                <w:szCs w:val="24"/>
              </w:rPr>
            </w:pPr>
            <w:r w:rsidRPr="008163DC">
              <w:rPr>
                <w:rFonts w:ascii="Times New Roman" w:hAnsi="Times New Roman" w:cs="Times New Roman"/>
                <w:sz w:val="24"/>
                <w:szCs w:val="24"/>
              </w:rPr>
              <w:t>обеспечивающий специалист/младшая</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90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964"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1,1150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c>
          <w:tcPr>
            <w:tcW w:w="850"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c>
          <w:tcPr>
            <w:tcW w:w="851"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c>
          <w:tcPr>
            <w:tcW w:w="957" w:type="dxa"/>
          </w:tcPr>
          <w:p w:rsidR="008163DC" w:rsidRPr="008163DC" w:rsidRDefault="008163DC">
            <w:pPr>
              <w:pStyle w:val="ConsPlusNormal"/>
              <w:jc w:val="center"/>
              <w:rPr>
                <w:rFonts w:ascii="Times New Roman" w:hAnsi="Times New Roman" w:cs="Times New Roman"/>
                <w:sz w:val="24"/>
                <w:szCs w:val="24"/>
              </w:rPr>
            </w:pPr>
            <w:r w:rsidRPr="008163DC">
              <w:rPr>
                <w:rFonts w:ascii="Times New Roman" w:hAnsi="Times New Roman" w:cs="Times New Roman"/>
                <w:sz w:val="24"/>
                <w:szCs w:val="24"/>
              </w:rPr>
              <w:t>1,0000</w:t>
            </w:r>
          </w:p>
        </w:tc>
      </w:tr>
    </w:tbl>
    <w:p w:rsidR="008163DC" w:rsidRPr="008163DC" w:rsidRDefault="008163DC">
      <w:pPr>
        <w:pStyle w:val="ConsPlusNormal"/>
        <w:jc w:val="both"/>
        <w:rPr>
          <w:rFonts w:ascii="Times New Roman" w:hAnsi="Times New Roman" w:cs="Times New Roman"/>
          <w:sz w:val="24"/>
          <w:szCs w:val="24"/>
        </w:rPr>
      </w:pPr>
    </w:p>
    <w:p w:rsidR="008163DC" w:rsidRPr="008163DC" w:rsidRDefault="008163DC">
      <w:pPr>
        <w:pStyle w:val="ConsPlusNormal"/>
        <w:jc w:val="both"/>
        <w:rPr>
          <w:rFonts w:ascii="Times New Roman" w:hAnsi="Times New Roman" w:cs="Times New Roman"/>
          <w:sz w:val="24"/>
          <w:szCs w:val="24"/>
        </w:rPr>
      </w:pPr>
    </w:p>
    <w:p w:rsidR="008163DC" w:rsidRPr="008163DC" w:rsidRDefault="008163DC">
      <w:pPr>
        <w:pStyle w:val="ConsPlusNormal"/>
        <w:pBdr>
          <w:bottom w:val="single" w:sz="6" w:space="0" w:color="auto"/>
        </w:pBdr>
        <w:spacing w:before="100" w:after="100"/>
        <w:jc w:val="both"/>
        <w:rPr>
          <w:rFonts w:ascii="Times New Roman" w:hAnsi="Times New Roman" w:cs="Times New Roman"/>
          <w:sz w:val="24"/>
          <w:szCs w:val="24"/>
        </w:rPr>
      </w:pPr>
    </w:p>
    <w:p w:rsidR="00B26606" w:rsidRPr="008163DC" w:rsidRDefault="00B26606">
      <w:pPr>
        <w:rPr>
          <w:rFonts w:ascii="Times New Roman" w:hAnsi="Times New Roman" w:cs="Times New Roman"/>
          <w:sz w:val="24"/>
          <w:szCs w:val="24"/>
        </w:rPr>
      </w:pPr>
    </w:p>
    <w:sectPr w:rsidR="00B26606" w:rsidRPr="008163D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3DC"/>
    <w:rsid w:val="008163DC"/>
    <w:rsid w:val="00B2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3D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163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63D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163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63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163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63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63D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3D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163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63D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163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63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163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63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63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753F6CA0CC5F3B2EA5F77FD46464F32BA5DE56D8D0C230B8FD0E1573EAC755EDE5595AFB15DCF1FD5D14E9FD9BD238BFF16B16CC07o6w1K" TargetMode="External"/><Relationship Id="rId18" Type="http://schemas.openxmlformats.org/officeDocument/2006/relationships/hyperlink" Target="consultantplus://offline/ref=28753F6CA0CC5F3B2EA5E972C20833FC29AD805DDEDEC86EE5A2554824E3CD02AAAA000EB945D8FBAF1251BDEE98D424oBwCK" TargetMode="External"/><Relationship Id="rId26" Type="http://schemas.openxmlformats.org/officeDocument/2006/relationships/hyperlink" Target="consultantplus://offline/ref=28753F6CA0CC5F3B2EA5E972C20833FC29AD805DDBD6C16FE5AC08422CBAC100ADA55F0BBE54D8FBA90C50BCF5918077FAA57815CA1B628FB25F06ECoDwCK" TargetMode="External"/><Relationship Id="rId39" Type="http://schemas.openxmlformats.org/officeDocument/2006/relationships/hyperlink" Target="consultantplus://offline/ref=28753F6CA0CC5F3B2EA5E972C20833FC29AD805DD8D6CB62E5A808422CBAC100ADA55F0BBE54D8FBA90C50BCF5918077FAA57815CA1B628FB25F06ECoDwCK" TargetMode="External"/><Relationship Id="rId3" Type="http://schemas.openxmlformats.org/officeDocument/2006/relationships/settings" Target="settings.xml"/><Relationship Id="rId21" Type="http://schemas.openxmlformats.org/officeDocument/2006/relationships/hyperlink" Target="consultantplus://offline/ref=28753F6CA0CC5F3B2EA5E972C20833FC29AD805DDCD0CC6EE0A2554824E3CD02AAAA000EB945D8FBAF1251BDEE98D424oBwCK" TargetMode="External"/><Relationship Id="rId34" Type="http://schemas.openxmlformats.org/officeDocument/2006/relationships/hyperlink" Target="consultantplus://offline/ref=28753F6CA0CC5F3B2EA5E972C20833FC29AD805DD8D2CC65E0A008422CBAC100ADA55F0BBE54D8FBA90C50BCF5918077FAA57815CA1B628FB25F06ECoDwCK" TargetMode="External"/><Relationship Id="rId42" Type="http://schemas.openxmlformats.org/officeDocument/2006/relationships/hyperlink" Target="consultantplus://offline/ref=28753F6CA0CC5F3B2EA5E972C20833FC29AD805DD8D4C861E2A008422CBAC100ADA55F0BBE54D8FBA90C50BCF8918077FAA57815CA1B628FB25F06ECoDwCK" TargetMode="External"/><Relationship Id="rId47" Type="http://schemas.openxmlformats.org/officeDocument/2006/relationships/hyperlink" Target="consultantplus://offline/ref=28753F6CA0CC5F3B2EA5E972C20833FC29AD805DD8D5CD64E4AD08422CBAC100ADA55F0BBE54D8FBA90C53B5F8918077FAA57815CA1B628FB25F06ECoDwCK" TargetMode="External"/><Relationship Id="rId50" Type="http://schemas.openxmlformats.org/officeDocument/2006/relationships/hyperlink" Target="consultantplus://offline/ref=28753F6CA0CC5F3B2EA5E972C20833FC29AD805DD8D2CC65E0A008422CBAC100ADA55F0BBE54D8FBA90C50BDF0918077FAA57815CA1B628FB25F06ECoDwCK" TargetMode="External"/><Relationship Id="rId7" Type="http://schemas.openxmlformats.org/officeDocument/2006/relationships/hyperlink" Target="consultantplus://offline/ref=28753F6CA0CC5F3B2EA5E972C20833FC29AD805DD8D4C861E2A008422CBAC100ADA55F0BBE54D8FBA90C50BCF5918077FAA57815CA1B628FB25F06ECoDwCK" TargetMode="External"/><Relationship Id="rId12" Type="http://schemas.openxmlformats.org/officeDocument/2006/relationships/hyperlink" Target="consultantplus://offline/ref=28753F6CA0CC5F3B2EA5E972C20833FC29AD805DD8D3CF64E1AC08422CBAC100ADA55F0BAC5480F7A80A4EBDF184D626BCoFw2K" TargetMode="External"/><Relationship Id="rId17" Type="http://schemas.openxmlformats.org/officeDocument/2006/relationships/hyperlink" Target="consultantplus://offline/ref=28753F6CA0CC5F3B2EA5E972C20833FC29AD805DDEDEC966E6A2554824E3CD02AAAA000EB945D8FBAF1251BDEE98D424oBwCK" TargetMode="External"/><Relationship Id="rId25" Type="http://schemas.openxmlformats.org/officeDocument/2006/relationships/hyperlink" Target="consultantplus://offline/ref=28753F6CA0CC5F3B2EA5E972C20833FC29AD805DD3DFCB63E3A2554824E3CD02AAAA001CB91DD4FAA90C50B9FBCE8562EBFD7412D2046290AE5D04oEwCK" TargetMode="External"/><Relationship Id="rId33" Type="http://schemas.openxmlformats.org/officeDocument/2006/relationships/hyperlink" Target="consultantplus://offline/ref=28753F6CA0CC5F3B2EA5E972C20833FC29AD805DD8D4C861E2A008422CBAC100ADA55F0BBE54D8FBA90C50BCF5918077FAA57815CA1B628FB25F06ECoDwCK" TargetMode="External"/><Relationship Id="rId38" Type="http://schemas.openxmlformats.org/officeDocument/2006/relationships/hyperlink" Target="consultantplus://offline/ref=28753F6CA0CC5F3B2EA5E972C20833FC29AD805DD8D2CD67E0A108422CBAC100ADA55F0BBE54D8FBA90C52BDF5918077FAA57815CA1B628FB25F06ECoDwCK" TargetMode="External"/><Relationship Id="rId46" Type="http://schemas.openxmlformats.org/officeDocument/2006/relationships/hyperlink" Target="consultantplus://offline/ref=28753F6CA0CC5F3B2EA5E972C20833FC29AD805DD8D0CD62E0AD08422CBAC100ADA55F0BBE54D8FBA90C50BEF2918077FAA57815CA1B628FB25F06ECoDwCK" TargetMode="External"/><Relationship Id="rId2" Type="http://schemas.microsoft.com/office/2007/relationships/stylesWithEffects" Target="stylesWithEffects.xml"/><Relationship Id="rId16" Type="http://schemas.openxmlformats.org/officeDocument/2006/relationships/hyperlink" Target="consultantplus://offline/ref=28753F6CA0CC5F3B2EA5E972C20833FC29AD805DDED3CB6EECA2554824E3CD02AAAA000EB945D8FBAF1251BDEE98D424oBwCK" TargetMode="External"/><Relationship Id="rId20" Type="http://schemas.openxmlformats.org/officeDocument/2006/relationships/hyperlink" Target="consultantplus://offline/ref=28753F6CA0CC5F3B2EA5E972C20833FC29AD805DDBD6C86FECAC08422CBAC100ADA55F0BBE54D8FBA90C50BDF5918077FAA57815CA1B628FB25F06ECoDwCK" TargetMode="External"/><Relationship Id="rId29" Type="http://schemas.openxmlformats.org/officeDocument/2006/relationships/hyperlink" Target="consultantplus://offline/ref=28753F6CA0CC5F3B2EA5E972C20833FC29AD805DDBD3C167E1A108422CBAC100ADA55F0BAC5480F7A80A4EBDF184D626BCoFw2K" TargetMode="External"/><Relationship Id="rId41" Type="http://schemas.openxmlformats.org/officeDocument/2006/relationships/hyperlink" Target="consultantplus://offline/ref=28753F6CA0CC5F3B2EA5E972C20833FC29AD805DD8D2CC65E0A008422CBAC100ADA55F0BBE54D8FBA90C50BCF8918077FAA57815CA1B628FB25F06ECoDwCK" TargetMode="External"/><Relationship Id="rId1" Type="http://schemas.openxmlformats.org/officeDocument/2006/relationships/styles" Target="styles.xml"/><Relationship Id="rId6" Type="http://schemas.openxmlformats.org/officeDocument/2006/relationships/hyperlink" Target="consultantplus://offline/ref=28753F6CA0CC5F3B2EA5E972C20833FC29AD805DD8D2CD67E0A108422CBAC100ADA55F0BBE54D8FBA90C52BDF5918077FAA57815CA1B628FB25F06ECoDwCK" TargetMode="External"/><Relationship Id="rId11" Type="http://schemas.openxmlformats.org/officeDocument/2006/relationships/hyperlink" Target="consultantplus://offline/ref=28753F6CA0CC5F3B2EA5F77FD46464F32BA5DE56D8D0C230B8FD0E1573EAC755EDE5595AFB15DCF1FD5D14E9FD9BD238BFF16B16CC07o6w1K" TargetMode="External"/><Relationship Id="rId24" Type="http://schemas.openxmlformats.org/officeDocument/2006/relationships/hyperlink" Target="consultantplus://offline/ref=28753F6CA0CC5F3B2EA5E972C20833FC29AD805DD2DFCD61E3A2554824E3CD02AAAA000EB945D8FBAF1251BDEE98D424oBwCK" TargetMode="External"/><Relationship Id="rId32" Type="http://schemas.openxmlformats.org/officeDocument/2006/relationships/hyperlink" Target="consultantplus://offline/ref=28753F6CA0CC5F3B2EA5E972C20833FC29AD805DD8D2CD67E0A108422CBAC100ADA55F0BBE54D8FBA90C52BDF5918077FAA57815CA1B628FB25F06ECoDwCK" TargetMode="External"/><Relationship Id="rId37" Type="http://schemas.openxmlformats.org/officeDocument/2006/relationships/hyperlink" Target="consultantplus://offline/ref=28753F6CA0CC5F3B2EA5F77FD46464F32BA5DE56D8D0C230B8FD0E1573EAC755EDE5595EF918D2F1FD5D14E9FD9BD238BFF16B16CC07o6w1K" TargetMode="External"/><Relationship Id="rId40" Type="http://schemas.openxmlformats.org/officeDocument/2006/relationships/hyperlink" Target="consultantplus://offline/ref=28753F6CA0CC5F3B2EA5E972C20833FC29AD805DD8D4C861E2A008422CBAC100ADA55F0BBE54D8FBA90C50BCF6918077FAA57815CA1B628FB25F06ECoDwCK" TargetMode="External"/><Relationship Id="rId45" Type="http://schemas.openxmlformats.org/officeDocument/2006/relationships/hyperlink" Target="consultantplus://offline/ref=28753F6CA0CC5F3B2EA5E972C20833FC29AD805DD8D4C861E2A008422CBAC100ADA55F0BBE54D8FBA90C50BDF2918077FAA57815CA1B628FB25F06ECoDwCK" TargetMode="External"/><Relationship Id="rId5" Type="http://schemas.openxmlformats.org/officeDocument/2006/relationships/hyperlink" Target="consultantplus://offline/ref=28753F6CA0CC5F3B2EA5E972C20833FC29AD805DD8D6CB62E5A808422CBAC100ADA55F0BBE54D8FBA90C50BCF5918077FAA57815CA1B628FB25F06ECoDwCK" TargetMode="External"/><Relationship Id="rId15" Type="http://schemas.openxmlformats.org/officeDocument/2006/relationships/hyperlink" Target="consultantplus://offline/ref=28753F6CA0CC5F3B2EA5E972C20833FC29AD805DDED2C961E2A2554824E3CD02AAAA000EB945D8FBAF1251BDEE98D424oBwCK" TargetMode="External"/><Relationship Id="rId23" Type="http://schemas.openxmlformats.org/officeDocument/2006/relationships/hyperlink" Target="consultantplus://offline/ref=28753F6CA0CC5F3B2EA5E972C20833FC29AD805DDDDECE60E3A2554824E3CD02AAAA000EB945D8FBAF1251BDEE98D424oBwCK" TargetMode="External"/><Relationship Id="rId28" Type="http://schemas.openxmlformats.org/officeDocument/2006/relationships/hyperlink" Target="consultantplus://offline/ref=28753F6CA0CC5F3B2EA5E972C20833FC29AD805DDBD5CA6FE6AA08422CBAC100ADA55F0BBE54D8FBA90C50BCF5918077FAA57815CA1B628FB25F06ECoDwCK" TargetMode="External"/><Relationship Id="rId36" Type="http://schemas.openxmlformats.org/officeDocument/2006/relationships/hyperlink" Target="consultantplus://offline/ref=28753F6CA0CC5F3B2EA5E972C20833FC29AD805DD8D3CB62E1A908422CBAC100ADA55F0BBE54D8FBA90C50BCF5918077FAA57815CA1B628FB25F06ECoDwCK" TargetMode="External"/><Relationship Id="rId49" Type="http://schemas.openxmlformats.org/officeDocument/2006/relationships/hyperlink" Target="consultantplus://offline/ref=28753F6CA0CC5F3B2EA5E972C20833FC29AD805DD8D2CC65E0A008422CBAC100ADA55F0BBE54D8FBA90C50BCF9918077FAA57815CA1B628FB25F06ECoDwCK" TargetMode="External"/><Relationship Id="rId10" Type="http://schemas.openxmlformats.org/officeDocument/2006/relationships/hyperlink" Target="consultantplus://offline/ref=28753F6CA0CC5F3B2EA5E972C20833FC29AD805DD8D3CB62E1A908422CBAC100ADA55F0BBE54D8FBA90C50BCF5918077FAA57815CA1B628FB25F06ECoDwCK" TargetMode="External"/><Relationship Id="rId19" Type="http://schemas.openxmlformats.org/officeDocument/2006/relationships/hyperlink" Target="consultantplus://offline/ref=28753F6CA0CC5F3B2EA5E972C20833FC29AD805DDFD7CD66E7A2554824E3CD02AAAA000EB945D8FBAF1251BDEE98D424oBwCK" TargetMode="External"/><Relationship Id="rId31" Type="http://schemas.openxmlformats.org/officeDocument/2006/relationships/hyperlink" Target="consultantplus://offline/ref=28753F6CA0CC5F3B2EA5E972C20833FC29AD805DD8D6CB62E5A808422CBAC100ADA55F0BBE54D8FBA90C50BCF5918077FAA57815CA1B628FB25F06ECoDwCK" TargetMode="External"/><Relationship Id="rId44" Type="http://schemas.openxmlformats.org/officeDocument/2006/relationships/hyperlink" Target="consultantplus://offline/ref=28753F6CA0CC5F3B2EA5F77FD46464F32BA5DE56D8D0C230B8FD0E1573EAC755EDE5595AFB15DCF1FD5D14E9FD9BD238BFF16B16CC07o6w1K"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8753F6CA0CC5F3B2EA5E972C20833FC29AD805DD8D2CC6FE0AF08422CBAC100ADA55F0BBE54D8FBA90C50BCF6918077FAA57815CA1B628FB25F06ECoDwCK" TargetMode="External"/><Relationship Id="rId14" Type="http://schemas.openxmlformats.org/officeDocument/2006/relationships/hyperlink" Target="consultantplus://offline/ref=28753F6CA0CC5F3B2EA5E972C20833FC29AD805DDBD0CD6EE1A908422CBAC100ADA55F0BAC5480F7A80A4EBDF184D626BCoFw2K" TargetMode="External"/><Relationship Id="rId22" Type="http://schemas.openxmlformats.org/officeDocument/2006/relationships/hyperlink" Target="consultantplus://offline/ref=28753F6CA0CC5F3B2EA5E972C20833FC29AD805DDCDECF61E6A2554824E3CD02AAAA000EB945D8FBAF1251BDEE98D424oBwCK" TargetMode="External"/><Relationship Id="rId27" Type="http://schemas.openxmlformats.org/officeDocument/2006/relationships/hyperlink" Target="consultantplus://offline/ref=28753F6CA0CC5F3B2EA5E972C20833FC29AD805DDBD7C064E5A008422CBAC100ADA55F0BAC5480F7A80A4EBDF184D626BCoFw2K" TargetMode="External"/><Relationship Id="rId30" Type="http://schemas.openxmlformats.org/officeDocument/2006/relationships/hyperlink" Target="consultantplus://offline/ref=28753F6CA0CC5F3B2EA5E972C20833FC29AD805DDBD0CA6EECA808422CBAC100ADA55F0BAC5480F7A80A4EBDF184D626BCoFw2K" TargetMode="External"/><Relationship Id="rId35" Type="http://schemas.openxmlformats.org/officeDocument/2006/relationships/hyperlink" Target="consultantplus://offline/ref=28753F6CA0CC5F3B2EA5E972C20833FC29AD805DD8D3CB62E1A908422CBAC100ADA55F0BBE54D8FBA90C50BCF5918077FAA57815CA1B628FB25F06ECoDwCK" TargetMode="External"/><Relationship Id="rId43" Type="http://schemas.openxmlformats.org/officeDocument/2006/relationships/hyperlink" Target="consultantplus://offline/ref=28753F6CA0CC5F3B2EA5E972C20833FC29AD805DD8D4C861E2A008422CBAC100ADA55F0BBE54D8FBA90C50BDF0918077FAA57815CA1B628FB25F06ECoDwCK" TargetMode="External"/><Relationship Id="rId48" Type="http://schemas.openxmlformats.org/officeDocument/2006/relationships/hyperlink" Target="consultantplus://offline/ref=28753F6CA0CC5F3B2EA5E972C20833FC29AD805DD8D4C861E2A008422CBAC100ADA55F0BBE54D8FBA90C50BDF4918077FAA57815CA1B628FB25F06ECoDwCK" TargetMode="External"/><Relationship Id="rId8" Type="http://schemas.openxmlformats.org/officeDocument/2006/relationships/hyperlink" Target="consultantplus://offline/ref=28753F6CA0CC5F3B2EA5E972C20833FC29AD805DD8D2CC65E0A008422CBAC100ADA55F0BBE54D8FBA90C50BCF5918077FAA57815CA1B628FB25F06ECoDwCK"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6658</Words>
  <Characters>37957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Волоцкая Юлия Викторовна</dc:creator>
  <cp:lastModifiedBy>Волоцкая Юлия Викторовна</cp:lastModifiedBy>
  <cp:revision>1</cp:revision>
  <dcterms:created xsi:type="dcterms:W3CDTF">2022-11-16T10:48:00Z</dcterms:created>
  <dcterms:modified xsi:type="dcterms:W3CDTF">2022-11-16T10:50:00Z</dcterms:modified>
</cp:coreProperties>
</file>