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051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0</wp:posOffset>
            </wp:positionV>
            <wp:extent cx="647700" cy="883920"/>
            <wp:effectExtent l="0" t="0" r="0" b="0"/>
            <wp:wrapSquare wrapText="right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5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1B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0A051B" w:rsidRPr="000A051B" w:rsidRDefault="000A051B" w:rsidP="000A051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05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0A051B" w:rsidRPr="000A051B" w:rsidRDefault="000A051B" w:rsidP="000A0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51B" w:rsidRPr="000A051B" w:rsidRDefault="000A051B" w:rsidP="000A0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1B" w:rsidRPr="000A051B" w:rsidRDefault="000A051B" w:rsidP="000A0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51B" w:rsidRPr="000A051B" w:rsidRDefault="000A051B" w:rsidP="000A0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0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0A051B" w:rsidRPr="000A051B" w:rsidRDefault="000A051B" w:rsidP="000A0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0A051B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 w:rsidRPr="000A0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BF78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</w:t>
      </w:r>
      <w:r w:rsidRPr="000A0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№ </w:t>
      </w:r>
    </w:p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1B" w:rsidRPr="000A051B" w:rsidRDefault="000A051B" w:rsidP="00BF7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1B" w:rsidRPr="000A051B" w:rsidRDefault="000A051B" w:rsidP="00BF78A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B62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0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</w:t>
      </w:r>
      <w:r w:rsidR="00C72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A0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</w:p>
    <w:p w:rsidR="000A051B" w:rsidRPr="000A051B" w:rsidRDefault="000A051B" w:rsidP="00BF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Белоярского района от </w:t>
      </w:r>
      <w:r w:rsidR="00EB1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6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A0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1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июня</w:t>
      </w:r>
      <w:r w:rsidRPr="000A0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EB1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0A0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№ </w:t>
      </w:r>
      <w:r w:rsidR="00EB1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504</w:t>
      </w:r>
      <w:r w:rsidRPr="000A0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A051B" w:rsidRPr="000A051B" w:rsidRDefault="000A051B" w:rsidP="00BF7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14" w:rsidRDefault="00666114" w:rsidP="00BF78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51B" w:rsidRDefault="000A051B" w:rsidP="00BF78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051B">
        <w:rPr>
          <w:rFonts w:ascii="Times New Roman" w:eastAsia="Times New Roman" w:hAnsi="Times New Roman" w:cs="Times New Roman"/>
          <w:sz w:val="24"/>
          <w:szCs w:val="20"/>
          <w:lang w:eastAsia="ru-RU"/>
        </w:rPr>
        <w:t>П о с т а н о в л я ю:</w:t>
      </w:r>
    </w:p>
    <w:p w:rsidR="00EB1A77" w:rsidRDefault="00EB1A77" w:rsidP="00EB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EB1A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Внести в постановление администрации Белоярского района 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19</w:t>
      </w:r>
      <w:r w:rsidRPr="00EB1A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июня</w:t>
      </w:r>
      <w:r w:rsidRPr="00EB1A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EB1A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 w:rsidRPr="00EB1A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504</w:t>
      </w:r>
      <w:r w:rsidRPr="00EB1A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 утверждении перечня муниципальных услуг, предоставляемых в муниципальном автономном учреждении Белоярского района «Многофункциональный центр предоставления государственных и муниципальных услуг в Белоярском районе», предоставление которых посредством комплексного запроса не осуществляется</w:t>
      </w:r>
      <w:r w:rsidRPr="00EB1A77">
        <w:rPr>
          <w:rFonts w:ascii="Times New Roman" w:eastAsia="Times New Roman" w:hAnsi="Times New Roman" w:cs="Times New Roman"/>
          <w:sz w:val="24"/>
          <w:szCs w:val="20"/>
          <w:lang w:eastAsia="ru-RU"/>
        </w:rPr>
        <w:t>» (далее – постановление) следующие изменения:</w:t>
      </w:r>
    </w:p>
    <w:p w:rsidR="00EB1A77" w:rsidRDefault="00EB1A77" w:rsidP="00EB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1) наименование постановления изложить в следующей редакции:</w:t>
      </w:r>
    </w:p>
    <w:p w:rsidR="00EB1A77" w:rsidRPr="00EB1A77" w:rsidRDefault="00EB1A77" w:rsidP="00EB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«Об утверждении </w:t>
      </w:r>
      <w:r w:rsidRPr="00EB1A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перечня муниципальных услуг, </w:t>
      </w:r>
      <w:r w:rsidR="0055214B" w:rsidRPr="005521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предоставляемых в филиале АУ </w:t>
      </w:r>
      <w:r w:rsidR="0055214B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55214B" w:rsidRPr="0055214B">
        <w:rPr>
          <w:rFonts w:ascii="Times New Roman" w:eastAsia="Times New Roman" w:hAnsi="Times New Roman" w:cs="Times New Roman"/>
          <w:sz w:val="24"/>
          <w:szCs w:val="20"/>
          <w:lang w:eastAsia="ru-RU"/>
        </w:rPr>
        <w:t>Многофункциональный центр Югры</w:t>
      </w:r>
      <w:r w:rsidR="0055214B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55214B" w:rsidRPr="005521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Белоярском районе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EB1A7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предоставление которых посредством комплексного запроса не осуществляется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»;</w:t>
      </w:r>
    </w:p>
    <w:p w:rsidR="00EB1A77" w:rsidRPr="001A4302" w:rsidRDefault="00EB1A77" w:rsidP="00EB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4302">
        <w:rPr>
          <w:rFonts w:ascii="Times New Roman" w:eastAsia="Times New Roman" w:hAnsi="Times New Roman" w:cs="Times New Roman"/>
          <w:sz w:val="24"/>
          <w:szCs w:val="20"/>
          <w:lang w:eastAsia="ru-RU"/>
        </w:rPr>
        <w:t>2) пункт 4 постановления изложить в следующей редакции:</w:t>
      </w:r>
    </w:p>
    <w:p w:rsidR="00EB1A77" w:rsidRPr="00EB1A77" w:rsidRDefault="00EB1A77" w:rsidP="00EB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4302">
        <w:rPr>
          <w:rFonts w:ascii="Times New Roman" w:eastAsia="Times New Roman" w:hAnsi="Times New Roman" w:cs="Times New Roman"/>
          <w:sz w:val="24"/>
          <w:szCs w:val="20"/>
          <w:lang w:eastAsia="ru-RU"/>
        </w:rPr>
        <w:t>«4. Контроль за выполнением постановления возложить на заместителя главы Белоярского района, председателя Комитета по финансам и налоговой политике администрации Белоярского района Плохих И.А.».</w:t>
      </w:r>
    </w:p>
    <w:p w:rsidR="00EB1A77" w:rsidRDefault="002D20C6" w:rsidP="00EB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="00EB1A77" w:rsidRPr="00EB1A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8F4B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нести в </w:t>
      </w:r>
      <w:r w:rsidR="00EB1A77" w:rsidRPr="00EB1A7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«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Перечень муниципальных услуг, </w:t>
      </w:r>
      <w:r w:rsidR="0055214B" w:rsidRPr="0055214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предоставляемых в филиале АУ «Многофункциональный центр Югры» в Белоярском районе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предоставление которых посредством комплексного запроса не осуществляется»</w:t>
      </w:r>
      <w:r w:rsidR="00EB1A77" w:rsidRPr="00EB1A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постановлению следующ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ие</w:t>
      </w:r>
      <w:r w:rsidR="00EB1A77" w:rsidRPr="00EB1A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изменения</w:t>
      </w:r>
      <w:r w:rsidR="00EB1A77" w:rsidRPr="00EB1A7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2D20C6" w:rsidRDefault="002D20C6" w:rsidP="00EB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</w:t>
      </w:r>
      <w:r w:rsidRPr="002D20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приложения</w:t>
      </w:r>
      <w:r w:rsidRPr="002D20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изложить в следующей редакции:</w:t>
      </w:r>
    </w:p>
    <w:p w:rsidR="002D20C6" w:rsidRDefault="002D20C6" w:rsidP="00EB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«Перечень муниципальных услуг, предоставляемых в многофункциональном центре предоставления государственных и муниципальных услуг, предоставление которых посредством комплексного запроса не осуществляется»;</w:t>
      </w:r>
    </w:p>
    <w:p w:rsidR="002D20C6" w:rsidRDefault="002D20C6" w:rsidP="00EB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</w:t>
      </w:r>
      <w:r w:rsidRPr="002D20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пункт </w:t>
      </w:r>
      <w:r w:rsidR="001A43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 </w:t>
      </w:r>
      <w:r w:rsidRPr="002D20C6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 в следующей редакции:</w:t>
      </w:r>
    </w:p>
    <w:p w:rsidR="001A4302" w:rsidRDefault="001A4302" w:rsidP="00EB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«2. Выдача разрешения на ввод объекта в эксплуатацию»;</w:t>
      </w:r>
    </w:p>
    <w:p w:rsidR="001A4302" w:rsidRDefault="001A4302" w:rsidP="00EB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3) </w:t>
      </w:r>
      <w:r w:rsidRPr="001A43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1A43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изложить в следующей редакции:</w:t>
      </w:r>
    </w:p>
    <w:p w:rsidR="001A4302" w:rsidRDefault="001A4302" w:rsidP="00EB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«4. Выдача акта освидетельствования проведения основной работы по строительству (реконструкции) объекта индивидуального жилищного строительства с привлечением средств материнского (семейного) капитала»;</w:t>
      </w:r>
    </w:p>
    <w:p w:rsidR="001A4302" w:rsidRDefault="001A4302" w:rsidP="00EB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4) </w:t>
      </w:r>
      <w:r w:rsidRPr="001A43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A43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изложить в следующей редакции:</w:t>
      </w:r>
    </w:p>
    <w:p w:rsidR="001A4302" w:rsidRPr="00EB1A77" w:rsidRDefault="001A4302" w:rsidP="00EB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«6. Присвоение адреса объекту адресации, изменение и аннулирование такого адреса».</w:t>
      </w:r>
    </w:p>
    <w:p w:rsidR="000A051B" w:rsidRPr="000A051B" w:rsidRDefault="001A4302" w:rsidP="00BF78AA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0A051B"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газете «Белоярские вести. Официальный выпуск».</w:t>
      </w:r>
    </w:p>
    <w:p w:rsidR="000A051B" w:rsidRPr="000A051B" w:rsidRDefault="001A4302" w:rsidP="00BF78AA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051B"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0A051B" w:rsidRPr="000A051B" w:rsidRDefault="001A4302" w:rsidP="00BF78AA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051B"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78AA" w:rsidRPr="00BF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постановления возложить на заместителя главы Белоярского района, председателя </w:t>
      </w:r>
      <w:r w:rsidR="00B623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F78AA" w:rsidRPr="00BF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финансам и налоговой политике администрации Белоярского района </w:t>
      </w:r>
      <w:r w:rsidR="00C72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Плохих</w:t>
      </w:r>
      <w:r w:rsidR="00BF78AA" w:rsidRPr="00BF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="00C721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78AA" w:rsidRPr="00BF7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8AA" w:rsidRDefault="00BF78A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AA" w:rsidRDefault="00BF78A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AA" w:rsidRDefault="00BF78A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Pr="000A051B" w:rsidRDefault="00FE53B0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75" w:rsidRDefault="000A051B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Белоярского района                    </w:t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С.П.</w:t>
      </w:r>
      <w:r w:rsidR="00BF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ненков</w:t>
      </w: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14B" w:rsidRDefault="0055214B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14B" w:rsidRDefault="0055214B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14B" w:rsidRDefault="0055214B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14B" w:rsidRDefault="0055214B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14B" w:rsidRDefault="0055214B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14B" w:rsidRDefault="0055214B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0" w:rsidRDefault="00FE53B0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85" w:rsidRDefault="00FE53B0" w:rsidP="00FE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C7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главы,</w:t>
      </w:r>
      <w:r w:rsidRPr="00FE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</w:t>
      </w:r>
      <w:r w:rsidR="00C7218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E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3B0" w:rsidRPr="00FE53B0" w:rsidRDefault="00FE53B0" w:rsidP="00FE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по </w:t>
      </w:r>
      <w:r w:rsidR="00C721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финансам</w:t>
      </w:r>
      <w:r w:rsidRPr="00FE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FE53B0" w:rsidRPr="00FE53B0" w:rsidRDefault="00FE53B0" w:rsidP="00FE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района________________________________________________ И.А. Плохих</w:t>
      </w:r>
    </w:p>
    <w:p w:rsidR="00FE53B0" w:rsidRPr="00FE53B0" w:rsidRDefault="00FE53B0" w:rsidP="00FE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FE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FE53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519" w:rsidRPr="00874519" w:rsidRDefault="00874519" w:rsidP="0087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управления,</w:t>
      </w:r>
    </w:p>
    <w:p w:rsidR="00874519" w:rsidRPr="00874519" w:rsidRDefault="00874519" w:rsidP="0087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proofErr w:type="gramEnd"/>
      <w:r w:rsidRPr="0087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экономики и прогнозирования</w:t>
      </w:r>
    </w:p>
    <w:p w:rsidR="00874519" w:rsidRPr="00874519" w:rsidRDefault="00874519" w:rsidP="0087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51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Pr="0087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экономики, реформ и программ                                                                                           </w:t>
      </w:r>
    </w:p>
    <w:p w:rsidR="00874519" w:rsidRPr="00874519" w:rsidRDefault="00874519" w:rsidP="0087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5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87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района__________________________________ О.А. Меженная</w:t>
      </w:r>
    </w:p>
    <w:p w:rsidR="0040423A" w:rsidRPr="0040423A" w:rsidRDefault="00874519" w:rsidP="0087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</w:t>
      </w:r>
      <w:proofErr w:type="gramStart"/>
      <w:r w:rsidRPr="00874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874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4519" w:rsidRDefault="00874519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ведущий специалист</w:t>
      </w: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proofErr w:type="gramEnd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и прогнозирования</w:t>
      </w: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экономики, реформ и программ</w:t>
      </w: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района_________________________________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Ягодка</w:t>
      </w:r>
    </w:p>
    <w:p w:rsidR="0040423A" w:rsidRPr="0040423A" w:rsidRDefault="0040423A" w:rsidP="0040423A">
      <w:pPr>
        <w:tabs>
          <w:tab w:val="left" w:pos="56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423A" w:rsidRDefault="0040423A" w:rsidP="00BF78AA">
      <w:pPr>
        <w:spacing w:after="0" w:line="240" w:lineRule="auto"/>
        <w:jc w:val="both"/>
      </w:pPr>
    </w:p>
    <w:sectPr w:rsidR="0040423A" w:rsidSect="007A3867">
      <w:headerReference w:type="default" r:id="rId7"/>
      <w:pgSz w:w="11906" w:h="16838" w:code="9"/>
      <w:pgMar w:top="1134" w:right="567" w:bottom="964" w:left="1418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37" w:rsidRDefault="00463D37">
      <w:pPr>
        <w:spacing w:after="0" w:line="240" w:lineRule="auto"/>
      </w:pPr>
      <w:r>
        <w:separator/>
      </w:r>
    </w:p>
  </w:endnote>
  <w:endnote w:type="continuationSeparator" w:id="0">
    <w:p w:rsidR="00463D37" w:rsidRDefault="0046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37" w:rsidRDefault="00463D37">
      <w:pPr>
        <w:spacing w:after="0" w:line="240" w:lineRule="auto"/>
      </w:pPr>
      <w:r>
        <w:separator/>
      </w:r>
    </w:p>
  </w:footnote>
  <w:footnote w:type="continuationSeparator" w:id="0">
    <w:p w:rsidR="00463D37" w:rsidRDefault="0046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E29" w:rsidRDefault="0055214B">
    <w:pPr>
      <w:pStyle w:val="a3"/>
      <w:jc w:val="center"/>
    </w:pPr>
  </w:p>
  <w:p w:rsidR="00F722A9" w:rsidRDefault="00D34B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214B">
      <w:rPr>
        <w:noProof/>
      </w:rPr>
      <w:t>3</w:t>
    </w:r>
    <w:r>
      <w:rPr>
        <w:noProof/>
      </w:rPr>
      <w:fldChar w:fldCharType="end"/>
    </w:r>
  </w:p>
  <w:p w:rsidR="00F722A9" w:rsidRDefault="0055214B" w:rsidP="004F003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8D"/>
    <w:rsid w:val="00052403"/>
    <w:rsid w:val="0006713F"/>
    <w:rsid w:val="000A051B"/>
    <w:rsid w:val="000A38CE"/>
    <w:rsid w:val="001632D7"/>
    <w:rsid w:val="001A4302"/>
    <w:rsid w:val="001D5675"/>
    <w:rsid w:val="001E72B5"/>
    <w:rsid w:val="002D0A8D"/>
    <w:rsid w:val="002D20C6"/>
    <w:rsid w:val="003E44AB"/>
    <w:rsid w:val="0040423A"/>
    <w:rsid w:val="004206E2"/>
    <w:rsid w:val="00434AF7"/>
    <w:rsid w:val="00451BA4"/>
    <w:rsid w:val="00463D37"/>
    <w:rsid w:val="004B35FF"/>
    <w:rsid w:val="0055214B"/>
    <w:rsid w:val="00575EFA"/>
    <w:rsid w:val="00587249"/>
    <w:rsid w:val="005B68A1"/>
    <w:rsid w:val="00666114"/>
    <w:rsid w:val="006B1597"/>
    <w:rsid w:val="00744468"/>
    <w:rsid w:val="00754687"/>
    <w:rsid w:val="007716F4"/>
    <w:rsid w:val="00874519"/>
    <w:rsid w:val="008E1526"/>
    <w:rsid w:val="008F4B09"/>
    <w:rsid w:val="00981A86"/>
    <w:rsid w:val="009A549A"/>
    <w:rsid w:val="00A26A67"/>
    <w:rsid w:val="00A37B1C"/>
    <w:rsid w:val="00B47FB2"/>
    <w:rsid w:val="00B6233E"/>
    <w:rsid w:val="00BA60AE"/>
    <w:rsid w:val="00BB0F40"/>
    <w:rsid w:val="00BF78AA"/>
    <w:rsid w:val="00C72185"/>
    <w:rsid w:val="00D34B03"/>
    <w:rsid w:val="00EB1A77"/>
    <w:rsid w:val="00EE4282"/>
    <w:rsid w:val="00EF3EB4"/>
    <w:rsid w:val="00F53F40"/>
    <w:rsid w:val="00FB1BF3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4316B-29F5-493F-B75B-F601B7C9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6713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BF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62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sotrudnikprok</dc:creator>
  <cp:keywords/>
  <dc:description/>
  <cp:lastModifiedBy>Максименко Оксана Михайловна</cp:lastModifiedBy>
  <cp:revision>4</cp:revision>
  <cp:lastPrinted>2022-01-21T05:13:00Z</cp:lastPrinted>
  <dcterms:created xsi:type="dcterms:W3CDTF">2022-03-21T13:00:00Z</dcterms:created>
  <dcterms:modified xsi:type="dcterms:W3CDTF">2022-03-22T09:00:00Z</dcterms:modified>
</cp:coreProperties>
</file>