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drawing>
          <wp:inline distT="0" distB="0" distL="0" distR="0">
            <wp:extent cx="628650" cy="8858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lang w:eastAsia="ar-SA"/>
        </w:rPr>
        <w:t>БЕЛОЯРСКИЙ РАЙОН</w:t>
      </w:r>
    </w:p>
    <w:p>
      <w:pPr>
        <w:keepNext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ar-SA"/>
        </w:rPr>
        <w:t>ХАНТЫ-МАНСИЙСКИЙ АВТОНОМНЫЙ ОКРУГ – ЮГРА</w:t>
      </w:r>
    </w:p>
    <w:p>
      <w:pPr>
        <w:keepNext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keepNext/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keepNext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АДМИНИСТРАЦИЯ БЕЛОЯРСКОГО РАЙОНА</w:t>
      </w:r>
    </w:p>
    <w:p>
      <w:pPr>
        <w:tabs>
          <w:tab w:val="left" w:pos="7797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keepNext/>
        <w:spacing w:after="0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ar-SA"/>
        </w:rPr>
        <w:t>проект</w:t>
      </w:r>
    </w:p>
    <w:p>
      <w:pPr>
        <w:keepNext/>
        <w:spacing w:after="0" w:line="24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ar-S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ar-SA"/>
        </w:rPr>
        <w:t>ПОСТАНОВЛЕНИЕ</w:t>
      </w: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tbl>
      <w:tblPr>
        <w:tblStyle w:val="3"/>
        <w:tblW w:w="10773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0"/>
        <w:gridCol w:w="59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>от __________ 2022 года</w:t>
            </w:r>
          </w:p>
        </w:tc>
        <w:tc>
          <w:tcPr>
            <w:tcW w:w="5953" w:type="dxa"/>
          </w:tcPr>
          <w:p>
            <w:pPr>
              <w:spacing w:after="0" w:line="240" w:lineRule="auto"/>
              <w:ind w:right="1167"/>
              <w:jc w:val="right"/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ar-SA"/>
              </w:rPr>
              <w:t xml:space="preserve"> № __________</w:t>
            </w:r>
          </w:p>
          <w:p>
            <w:pPr>
              <w:spacing w:after="0" w:line="240" w:lineRule="auto"/>
              <w:ind w:right="1167"/>
              <w:jc w:val="center"/>
              <w:rPr>
                <w:rFonts w:ascii="Times New Roman" w:hAnsi="Times New Roman" w:eastAsia="Andale Sans UI" w:cs="Tahoma"/>
                <w:kern w:val="1"/>
                <w:sz w:val="24"/>
                <w:szCs w:val="24"/>
                <w:lang w:val="de-DE" w:eastAsia="fa-IR" w:bidi="fa-IR"/>
              </w:rPr>
            </w:pPr>
          </w:p>
        </w:tc>
      </w:tr>
    </w:tbl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ar-SA"/>
        </w:rPr>
      </w:pP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О внесении изменений в приложение к постановлению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администрации Белоярского района от 24.02.2022 года № 146</w:t>
      </w:r>
    </w:p>
    <w:p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eastAsia="Times New Roman" w:cs="Times New Roman"/>
          <w:bCs/>
          <w:sz w:val="24"/>
          <w:szCs w:val="24"/>
          <w:lang w:eastAsia="ar-SA"/>
        </w:rPr>
      </w:pPr>
    </w:p>
    <w:p>
      <w:pPr>
        <w:widowControl w:val="0"/>
        <w:spacing w:after="0" w:line="274" w:lineRule="exact"/>
        <w:ind w:firstLine="76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</w:p>
    <w:p>
      <w:pPr>
        <w:widowControl w:val="0"/>
        <w:spacing w:after="0" w:line="274" w:lineRule="exact"/>
        <w:ind w:left="6" w:leftChars="0" w:firstLine="873" w:firstLineChars="364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В соответствии со статьей 78 Бюджетного кодекса Российской Федерации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 xml:space="preserve">   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 xml:space="preserve">  о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т 31 июля 1998 года № 145-ФЗ, статьей 14 Федерального закона от 24 июля 2007 года                № 209-ФЗ «О развитии малого и среднего предпринимательства в Российской Федерации» </w:t>
      </w:r>
      <w:r>
        <w:rPr>
          <w:rFonts w:ascii="Times New Roman" w:hAnsi="Times New Roman" w:eastAsia="Times New Roman" w:cs="Times New Roman"/>
          <w:color w:val="000000"/>
          <w:spacing w:val="50"/>
          <w:sz w:val="24"/>
          <w:szCs w:val="24"/>
          <w:lang w:eastAsia="ru-RU" w:bidi="ru-RU"/>
        </w:rPr>
        <w:t>постановляю:</w:t>
      </w:r>
    </w:p>
    <w:p>
      <w:pPr>
        <w:widowControl w:val="0"/>
        <w:spacing w:after="0" w:line="274" w:lineRule="exact"/>
        <w:ind w:left="0" w:leftChars="0" w:firstLine="878" w:firstLineChars="366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1. Внести в Порядок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</w:t>
      </w:r>
      <w:r>
        <w:t xml:space="preserve">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в 2022 году, утвержденный постановлением администрации Белоярского района от 24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 xml:space="preserve"> февраля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2022 года № 146 «О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являющимся субъектами малого и среднего предпринимательства, в 2022 году» следующее изменение:</w:t>
      </w:r>
    </w:p>
    <w:p>
      <w:pPr>
        <w:widowControl w:val="0"/>
        <w:spacing w:after="0" w:line="240" w:lineRule="auto"/>
        <w:ind w:left="0" w:leftChars="0" w:firstLine="878" w:firstLineChars="3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1.1. Подпункт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 xml:space="preserve"> 3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пункта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>5.1.2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 раздела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>V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 xml:space="preserve"> «Направления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 xml:space="preserve"> и мероприятия поддержки субъектов малого и среднего предпринимательства»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изложить в следующей редакции:</w:t>
      </w:r>
    </w:p>
    <w:p>
      <w:pPr>
        <w:widowControl w:val="0"/>
        <w:spacing w:after="0" w:line="240" w:lineRule="auto"/>
        <w:ind w:left="0" w:leftChars="0" w:firstLine="878" w:firstLineChars="3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«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>3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) копия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 xml:space="preserve"> уведомления о регистрации заявления - декларации подразделения ГИМС МЧС России с информацией о присвоенном регистрационном номере</w:t>
      </w:r>
      <w:bookmarkStart w:id="0" w:name="_GoBack"/>
      <w:bookmarkEnd w:id="0"/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>;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»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>.</w:t>
      </w:r>
    </w:p>
    <w:p>
      <w:pPr>
        <w:widowControl w:val="0"/>
        <w:spacing w:after="0" w:line="264" w:lineRule="exact"/>
        <w:ind w:left="0" w:leftChars="0" w:firstLine="878" w:firstLineChars="3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2. Опубликовать настоящее постановление в газете «Белоярские вести. Официальный выпуск».</w:t>
      </w:r>
    </w:p>
    <w:p>
      <w:pPr>
        <w:widowControl w:val="0"/>
        <w:spacing w:after="0" w:line="264" w:lineRule="exact"/>
        <w:ind w:left="0" w:leftChars="0" w:firstLine="878" w:firstLineChars="366"/>
        <w:jc w:val="both"/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3. Настоящее постановление вступает в силу после его официального опубликования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en-US" w:eastAsia="ru-RU" w:bidi="ru-RU"/>
        </w:rPr>
        <w:t>.</w:t>
      </w:r>
    </w:p>
    <w:p>
      <w:pPr>
        <w:ind w:left="0" w:leftChars="0" w:firstLine="878" w:firstLineChars="366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5715</wp:posOffset>
                </wp:positionH>
                <wp:positionV relativeFrom="paragraph">
                  <wp:posOffset>297815</wp:posOffset>
                </wp:positionV>
                <wp:extent cx="6134100" cy="307975"/>
                <wp:effectExtent l="0" t="2540" r="0" b="3810"/>
                <wp:wrapSquare wrapText="left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6"/>
                              <w:shd w:val="clear" w:color="auto" w:fill="auto"/>
                              <w:spacing w:line="2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Глава Белоярского района                                                                                      С.П.Маненков</w:t>
                            </w:r>
                          </w:p>
                          <w:p>
                            <w:pPr>
                              <w:pStyle w:val="6"/>
                              <w:shd w:val="clear" w:color="auto" w:fill="auto"/>
                              <w:spacing w:line="2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6"/>
                              <w:shd w:val="clear" w:color="auto" w:fill="auto"/>
                              <w:spacing w:line="2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6"/>
                              <w:shd w:val="clear" w:color="auto" w:fill="auto"/>
                              <w:spacing w:line="2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6"/>
                              <w:shd w:val="clear" w:color="auto" w:fill="auto"/>
                              <w:spacing w:line="2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6"/>
                              <w:shd w:val="clear" w:color="auto" w:fill="auto"/>
                              <w:spacing w:line="2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pStyle w:val="6"/>
                              <w:shd w:val="clear" w:color="auto" w:fill="auto"/>
                              <w:spacing w:line="220" w:lineRule="exact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2" o:spid="_x0000_s1026" o:spt="202" type="#_x0000_t202" style="position:absolute;left:0pt;margin-left:0.45pt;margin-top:23.45pt;height:24.25pt;width:483pt;mso-position-horizontal-relative:margin;mso-wrap-distance-bottom:0pt;mso-wrap-distance-left:5pt;mso-wrap-distance-right:5pt;mso-wrap-distance-top:0pt;z-index:-251657216;mso-width-relative:page;mso-height-relative:page;" filled="f" stroked="f" coordsize="21600,21600" o:gfxdata="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Emuy3bUAAAABgEAAA8AAAAAAAAA&#10;AQAgAAAAIgAAAGRycy9kb3ducmV2LnhtbFBLAQIUABQAAAAIAIdO4kBIEjVpFQIAAAoEAAAOAAAA&#10;AAAAAAEAIAAAACMBAABkcnMvZTJvRG9jLnhtbFBLBQYAAAAABgAGAFkBAACq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6"/>
                        <w:shd w:val="clear" w:color="auto" w:fill="auto"/>
                        <w:spacing w:line="220" w:lineRule="exact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Глава Белоярского района                                                                                      С.П.Маненков</w:t>
                      </w:r>
                    </w:p>
                    <w:p>
                      <w:pPr>
                        <w:pStyle w:val="6"/>
                        <w:shd w:val="clear" w:color="auto" w:fill="auto"/>
                        <w:spacing w:line="22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6"/>
                        <w:shd w:val="clear" w:color="auto" w:fill="auto"/>
                        <w:spacing w:line="22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6"/>
                        <w:shd w:val="clear" w:color="auto" w:fill="auto"/>
                        <w:spacing w:line="22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6"/>
                        <w:shd w:val="clear" w:color="auto" w:fill="auto"/>
                        <w:spacing w:line="22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6"/>
                        <w:shd w:val="clear" w:color="auto" w:fill="auto"/>
                        <w:spacing w:line="22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  <w:p>
                      <w:pPr>
                        <w:pStyle w:val="6"/>
                        <w:shd w:val="clear" w:color="auto" w:fill="auto"/>
                        <w:spacing w:line="220" w:lineRule="exact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</w:p>
    <w:p>
      <w:pPr>
        <w:ind w:firstLine="708"/>
        <w:jc w:val="both"/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7E9"/>
    <w:rsid w:val="000D17A6"/>
    <w:rsid w:val="000F247E"/>
    <w:rsid w:val="00147F8C"/>
    <w:rsid w:val="002304A0"/>
    <w:rsid w:val="002A1D45"/>
    <w:rsid w:val="003D1556"/>
    <w:rsid w:val="00400B5D"/>
    <w:rsid w:val="004479F7"/>
    <w:rsid w:val="004B6120"/>
    <w:rsid w:val="0065596D"/>
    <w:rsid w:val="007203B6"/>
    <w:rsid w:val="00A867E9"/>
    <w:rsid w:val="00A901A6"/>
    <w:rsid w:val="00BE2D6D"/>
    <w:rsid w:val="00D3476A"/>
    <w:rsid w:val="00E16597"/>
    <w:rsid w:val="00E21D02"/>
    <w:rsid w:val="00E7738D"/>
    <w:rsid w:val="00EF7DD0"/>
    <w:rsid w:val="00F47DCA"/>
    <w:rsid w:val="00F55292"/>
    <w:rsid w:val="38F47ECB"/>
    <w:rsid w:val="56C55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Основной текст (2)_"/>
    <w:link w:val="6"/>
    <w:uiPriority w:val="0"/>
    <w:rPr>
      <w:rFonts w:ascii="Times New Roman" w:hAnsi="Times New Roman" w:eastAsia="Times New Roman"/>
      <w:shd w:val="clear" w:color="auto" w:fill="FFFFFF"/>
    </w:rPr>
  </w:style>
  <w:style w:type="paragraph" w:customStyle="1" w:styleId="6">
    <w:name w:val="Основной текст (2)"/>
    <w:basedOn w:val="1"/>
    <w:link w:val="5"/>
    <w:uiPriority w:val="0"/>
    <w:pPr>
      <w:widowControl w:val="0"/>
      <w:shd w:val="clear" w:color="auto" w:fill="FFFFFF"/>
      <w:spacing w:after="900" w:line="0" w:lineRule="atLeast"/>
      <w:jc w:val="both"/>
    </w:pPr>
    <w:rPr>
      <w:rFonts w:ascii="Times New Roman" w:hAnsi="Times New Roman" w:eastAsia="Times New Roman"/>
    </w:rPr>
  </w:style>
  <w:style w:type="character" w:customStyle="1" w:styleId="7">
    <w:name w:val="Текст выноски Знак"/>
    <w:basedOn w:val="2"/>
    <w:link w:val="4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424</Words>
  <Characters>2421</Characters>
  <Lines>20</Lines>
  <Paragraphs>5</Paragraphs>
  <TotalTime>1367</TotalTime>
  <ScaleCrop>false</ScaleCrop>
  <LinksUpToDate>false</LinksUpToDate>
  <CharactersWithSpaces>2840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2022-10-05T11:54:00Z</dcterms:created>
  <dc:creator>Голубкова Елена Валентиновна</dc:creator>
  <cp:lastModifiedBy>IvanovaYV</cp:lastModifiedBy>
  <cp:lastPrinted>2022-11-22T06:26:12Z</cp:lastPrinted>
  <dcterms:modified xsi:type="dcterms:W3CDTF">2022-11-22T06:45:17Z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AF1FE64A0D2F43EA840400B6FAA1C208</vt:lpwstr>
  </property>
</Properties>
</file>