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7C" w:rsidRDefault="003D4E0D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4E0D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</w:t>
      </w:r>
      <w:r w:rsidR="00951985" w:rsidRPr="00951985">
        <w:rPr>
          <w:rFonts w:ascii="Times New Roman" w:hAnsi="Times New Roman" w:cs="Times New Roman"/>
          <w:b/>
          <w:sz w:val="24"/>
          <w:szCs w:val="24"/>
        </w:rPr>
        <w:t>в администрации сельского поселения Верхнеказымский</w:t>
      </w:r>
      <w:proofErr w:type="gramEnd"/>
    </w:p>
    <w:p w:rsidR="003D4E0D" w:rsidRPr="00574B7C" w:rsidRDefault="003D4E0D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552D4C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D4C">
        <w:rPr>
          <w:rFonts w:ascii="Times New Roman" w:hAnsi="Times New Roman" w:cs="Times New Roman"/>
          <w:sz w:val="24"/>
          <w:szCs w:val="24"/>
        </w:rPr>
        <w:t xml:space="preserve">Основание для проведения </w:t>
      </w:r>
      <w:r w:rsidR="00951985">
        <w:rPr>
          <w:rFonts w:ascii="Times New Roman" w:hAnsi="Times New Roman" w:cs="Times New Roman"/>
          <w:sz w:val="24"/>
          <w:szCs w:val="24"/>
        </w:rPr>
        <w:t>контрольного мероприятия пункт 11</w:t>
      </w:r>
      <w:r w:rsidRPr="00552D4C">
        <w:rPr>
          <w:rFonts w:ascii="Times New Roman" w:hAnsi="Times New Roman" w:cs="Times New Roman"/>
          <w:sz w:val="24"/>
          <w:szCs w:val="24"/>
        </w:rPr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2018 год, утвержденного распоряжением Комитета по финансам и налоговой политике администрации Белоярского района от 18 декабря 2017 года № 47-р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Pr="00552D4C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на 2018 год», приказ Комитета по финансам и налоговой политике администрации Белоярского района от </w:t>
      </w:r>
      <w:r w:rsidR="00951985">
        <w:rPr>
          <w:rFonts w:ascii="Times New Roman" w:hAnsi="Times New Roman" w:cs="Times New Roman"/>
          <w:sz w:val="24"/>
          <w:szCs w:val="24"/>
        </w:rPr>
        <w:t>31</w:t>
      </w:r>
      <w:r w:rsidRPr="00552D4C">
        <w:rPr>
          <w:rFonts w:ascii="Times New Roman" w:hAnsi="Times New Roman" w:cs="Times New Roman"/>
          <w:sz w:val="24"/>
          <w:szCs w:val="24"/>
        </w:rPr>
        <w:t xml:space="preserve"> </w:t>
      </w:r>
      <w:r w:rsidR="00951985">
        <w:rPr>
          <w:rFonts w:ascii="Times New Roman" w:hAnsi="Times New Roman" w:cs="Times New Roman"/>
          <w:sz w:val="24"/>
          <w:szCs w:val="24"/>
        </w:rPr>
        <w:t>июля</w:t>
      </w:r>
      <w:r w:rsidRPr="00552D4C">
        <w:rPr>
          <w:rFonts w:ascii="Times New Roman" w:hAnsi="Times New Roman" w:cs="Times New Roman"/>
          <w:sz w:val="24"/>
          <w:szCs w:val="24"/>
        </w:rPr>
        <w:t xml:space="preserve"> 2018 года № </w:t>
      </w:r>
      <w:r w:rsidR="00951985">
        <w:rPr>
          <w:rFonts w:ascii="Times New Roman" w:hAnsi="Times New Roman" w:cs="Times New Roman"/>
          <w:sz w:val="24"/>
          <w:szCs w:val="24"/>
        </w:rPr>
        <w:t>54</w:t>
      </w:r>
      <w:r w:rsidRPr="00552D4C">
        <w:rPr>
          <w:rFonts w:ascii="Times New Roman" w:hAnsi="Times New Roman" w:cs="Times New Roman"/>
          <w:sz w:val="24"/>
          <w:szCs w:val="24"/>
        </w:rPr>
        <w:t>-о «О проведении контрольного мероприятия».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2017 года по 31 декабря 2017 года.</w:t>
      </w:r>
    </w:p>
    <w:p w:rsidR="0006327A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204">
        <w:rPr>
          <w:rFonts w:ascii="Times New Roman" w:eastAsia="Calibri" w:hAnsi="Times New Roman" w:cs="Times New Roman"/>
          <w:sz w:val="24"/>
          <w:szCs w:val="24"/>
        </w:rPr>
        <w:t>Срок</w:t>
      </w:r>
      <w:r w:rsidR="000A3204"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</w:t>
      </w:r>
      <w:r w:rsidR="00552D4C" w:rsidRPr="00552D4C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951985">
        <w:rPr>
          <w:rFonts w:ascii="Times New Roman" w:eastAsia="Calibri" w:hAnsi="Times New Roman" w:cs="Times New Roman"/>
          <w:sz w:val="24"/>
          <w:szCs w:val="24"/>
        </w:rPr>
        <w:t>3</w:t>
      </w:r>
      <w:r w:rsidR="00552D4C" w:rsidRPr="00552D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1985">
        <w:rPr>
          <w:rFonts w:ascii="Times New Roman" w:eastAsia="Calibri" w:hAnsi="Times New Roman" w:cs="Times New Roman"/>
          <w:sz w:val="24"/>
          <w:szCs w:val="24"/>
        </w:rPr>
        <w:t>августа</w:t>
      </w:r>
      <w:r w:rsidR="00552D4C" w:rsidRPr="00552D4C">
        <w:rPr>
          <w:rFonts w:ascii="Times New Roman" w:eastAsia="Calibri" w:hAnsi="Times New Roman" w:cs="Times New Roman"/>
          <w:sz w:val="24"/>
          <w:szCs w:val="24"/>
        </w:rPr>
        <w:t xml:space="preserve"> 2018 года по </w:t>
      </w:r>
      <w:r w:rsidR="00951985">
        <w:rPr>
          <w:rFonts w:ascii="Times New Roman" w:eastAsia="Calibri" w:hAnsi="Times New Roman" w:cs="Times New Roman"/>
          <w:sz w:val="24"/>
          <w:szCs w:val="24"/>
        </w:rPr>
        <w:t>23</w:t>
      </w:r>
      <w:r w:rsidR="00552D4C" w:rsidRPr="00552D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1985">
        <w:rPr>
          <w:rFonts w:ascii="Times New Roman" w:eastAsia="Calibri" w:hAnsi="Times New Roman" w:cs="Times New Roman"/>
          <w:sz w:val="24"/>
          <w:szCs w:val="24"/>
        </w:rPr>
        <w:t>августа</w:t>
      </w:r>
      <w:r w:rsidR="00552D4C" w:rsidRPr="00552D4C">
        <w:rPr>
          <w:rFonts w:ascii="Times New Roman" w:eastAsia="Calibri" w:hAnsi="Times New Roman" w:cs="Times New Roman"/>
          <w:sz w:val="24"/>
          <w:szCs w:val="24"/>
        </w:rPr>
        <w:t xml:space="preserve"> 2018 года.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951985" w:rsidRPr="00951985">
        <w:rPr>
          <w:rFonts w:ascii="Times New Roman" w:hAnsi="Times New Roman" w:cs="Times New Roman"/>
          <w:sz w:val="24"/>
          <w:szCs w:val="24"/>
        </w:rPr>
        <w:t>7 981 932  (семь миллионов девятьсот восемьдесят одна тысяча девятьсот тридцать два) рубля 34 копейки</w:t>
      </w:r>
      <w:r w:rsidR="00534B5D" w:rsidRPr="00534B5D">
        <w:rPr>
          <w:rFonts w:ascii="Times New Roman" w:hAnsi="Times New Roman" w:cs="Times New Roman"/>
          <w:sz w:val="24"/>
          <w:szCs w:val="24"/>
        </w:rPr>
        <w:t>.</w:t>
      </w:r>
    </w:p>
    <w:p w:rsidR="00574B7C" w:rsidRPr="00574B7C" w:rsidRDefault="00552D4C" w:rsidP="00574B7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D4C">
        <w:rPr>
          <w:rFonts w:ascii="Times New Roman" w:hAnsi="Times New Roman" w:cs="Times New Roman"/>
          <w:sz w:val="24"/>
          <w:szCs w:val="24"/>
        </w:rPr>
        <w:t>Объем выявленных нарушений в суммовом выражении отсутствует.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>Колич</w:t>
      </w:r>
      <w:r>
        <w:rPr>
          <w:rFonts w:ascii="Times New Roman" w:hAnsi="Times New Roman" w:cs="Times New Roman"/>
          <w:sz w:val="24"/>
          <w:szCs w:val="24"/>
        </w:rPr>
        <w:t xml:space="preserve">ество выявленных нарушений – </w:t>
      </w:r>
      <w:r w:rsidR="00552D4C">
        <w:rPr>
          <w:rFonts w:ascii="Times New Roman" w:hAnsi="Times New Roman" w:cs="Times New Roman"/>
          <w:sz w:val="24"/>
          <w:szCs w:val="24"/>
        </w:rPr>
        <w:t>1</w:t>
      </w:r>
      <w:r w:rsidR="0095198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067C" w:rsidRPr="00921E4E" w:rsidRDefault="00921E4E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985">
        <w:rPr>
          <w:rFonts w:ascii="Times New Roman" w:hAnsi="Times New Roman" w:cs="Times New Roman"/>
          <w:sz w:val="24"/>
          <w:szCs w:val="24"/>
        </w:rPr>
        <w:t xml:space="preserve">- </w:t>
      </w:r>
      <w:r w:rsidR="00552D4C" w:rsidRPr="00951985">
        <w:rPr>
          <w:rFonts w:ascii="Times New Roman" w:hAnsi="Times New Roman" w:cs="Times New Roman"/>
          <w:sz w:val="24"/>
          <w:szCs w:val="24"/>
        </w:rPr>
        <w:t xml:space="preserve">часть 11 статьи 21, часть </w:t>
      </w:r>
      <w:r w:rsidR="00574B7C" w:rsidRPr="00951985">
        <w:rPr>
          <w:rFonts w:ascii="Times New Roman" w:hAnsi="Times New Roman" w:cs="Times New Roman"/>
          <w:sz w:val="24"/>
          <w:szCs w:val="24"/>
        </w:rPr>
        <w:t>2 статьи 34</w:t>
      </w:r>
      <w:r w:rsidR="00BD3296" w:rsidRPr="00951985">
        <w:rPr>
          <w:rFonts w:ascii="Times New Roman" w:hAnsi="Times New Roman" w:cs="Times New Roman"/>
          <w:sz w:val="24"/>
          <w:szCs w:val="24"/>
        </w:rPr>
        <w:t>,</w:t>
      </w:r>
      <w:r w:rsidR="00951985" w:rsidRPr="00951985">
        <w:rPr>
          <w:rFonts w:ascii="Times New Roman" w:hAnsi="Times New Roman" w:cs="Times New Roman"/>
          <w:sz w:val="24"/>
          <w:szCs w:val="24"/>
        </w:rPr>
        <w:t xml:space="preserve"> пункт 25 части 1 статьи 93,</w:t>
      </w:r>
      <w:r w:rsidR="00BD3296" w:rsidRPr="00951985">
        <w:rPr>
          <w:rFonts w:ascii="Times New Roman" w:hAnsi="Times New Roman" w:cs="Times New Roman"/>
          <w:sz w:val="24"/>
          <w:szCs w:val="24"/>
        </w:rPr>
        <w:t xml:space="preserve"> </w:t>
      </w:r>
      <w:r w:rsidR="00552D4C" w:rsidRPr="00951985">
        <w:rPr>
          <w:rFonts w:ascii="Times New Roman" w:hAnsi="Times New Roman" w:cs="Times New Roman"/>
          <w:sz w:val="24"/>
          <w:szCs w:val="24"/>
        </w:rPr>
        <w:t>част</w:t>
      </w:r>
      <w:r w:rsidR="00951985" w:rsidRPr="00951985">
        <w:rPr>
          <w:rFonts w:ascii="Times New Roman" w:hAnsi="Times New Roman" w:cs="Times New Roman"/>
          <w:sz w:val="24"/>
          <w:szCs w:val="24"/>
        </w:rPr>
        <w:t>ь</w:t>
      </w:r>
      <w:r w:rsidR="00475253" w:rsidRPr="00951985">
        <w:rPr>
          <w:rFonts w:ascii="Times New Roman" w:hAnsi="Times New Roman" w:cs="Times New Roman"/>
          <w:sz w:val="24"/>
          <w:szCs w:val="24"/>
        </w:rPr>
        <w:t xml:space="preserve"> </w:t>
      </w:r>
      <w:r w:rsidR="00552D4C" w:rsidRPr="00951985">
        <w:rPr>
          <w:rFonts w:ascii="Times New Roman" w:hAnsi="Times New Roman" w:cs="Times New Roman"/>
          <w:sz w:val="24"/>
          <w:szCs w:val="24"/>
        </w:rPr>
        <w:t>9</w:t>
      </w:r>
      <w:r w:rsidR="00475253" w:rsidRPr="00951985">
        <w:rPr>
          <w:rFonts w:ascii="Times New Roman" w:hAnsi="Times New Roman" w:cs="Times New Roman"/>
          <w:sz w:val="24"/>
          <w:szCs w:val="24"/>
        </w:rPr>
        <w:t xml:space="preserve"> статьи 94,</w:t>
      </w:r>
      <w:r w:rsidR="00175B85" w:rsidRPr="00951985">
        <w:rPr>
          <w:rFonts w:ascii="Times New Roman" w:hAnsi="Times New Roman" w:cs="Times New Roman"/>
          <w:sz w:val="24"/>
          <w:szCs w:val="24"/>
        </w:rPr>
        <w:t xml:space="preserve"> </w:t>
      </w:r>
      <w:r w:rsidR="00552D4C" w:rsidRPr="00951985">
        <w:rPr>
          <w:rFonts w:ascii="Times New Roman" w:hAnsi="Times New Roman" w:cs="Times New Roman"/>
          <w:sz w:val="24"/>
          <w:szCs w:val="24"/>
        </w:rPr>
        <w:t>подпункт б) пункта 1 части 1 статьи 95</w:t>
      </w:r>
      <w:r w:rsidR="00552D4C" w:rsidRPr="005E2BD8">
        <w:rPr>
          <w:rFonts w:ascii="Times New Roman" w:hAnsi="Times New Roman" w:cs="Times New Roman"/>
          <w:sz w:val="24"/>
          <w:szCs w:val="24"/>
        </w:rPr>
        <w:t xml:space="preserve"> </w:t>
      </w:r>
      <w:r w:rsidR="00574B7C" w:rsidRPr="00921E4E">
        <w:rPr>
          <w:rFonts w:ascii="Times New Roman" w:hAnsi="Times New Roman" w:cs="Times New Roman"/>
          <w:sz w:val="24"/>
          <w:szCs w:val="24"/>
        </w:rPr>
        <w:t>Федерального закона от 5 апреля 2013 года</w:t>
      </w:r>
      <w:r w:rsidR="003D4E0D" w:rsidRPr="00921E4E">
        <w:rPr>
          <w:rFonts w:ascii="Times New Roman" w:hAnsi="Times New Roman" w:cs="Times New Roman"/>
          <w:sz w:val="24"/>
          <w:szCs w:val="24"/>
        </w:rPr>
        <w:t xml:space="preserve"> </w:t>
      </w:r>
      <w:r w:rsidR="00574B7C" w:rsidRPr="00921E4E"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475253" w:rsidRPr="00921E4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74B7C" w:rsidRPr="004607EF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7EF">
        <w:rPr>
          <w:rFonts w:ascii="Times New Roman" w:hAnsi="Times New Roman" w:cs="Times New Roman"/>
          <w:sz w:val="24"/>
          <w:szCs w:val="24"/>
        </w:rPr>
        <w:t xml:space="preserve">Объекту контроля направлено представление от </w:t>
      </w:r>
      <w:r w:rsidR="00951985">
        <w:rPr>
          <w:rFonts w:ascii="Times New Roman" w:hAnsi="Times New Roman" w:cs="Times New Roman"/>
          <w:sz w:val="24"/>
          <w:szCs w:val="24"/>
        </w:rPr>
        <w:t>28</w:t>
      </w:r>
      <w:r w:rsidRPr="004607EF">
        <w:rPr>
          <w:rFonts w:ascii="Times New Roman" w:hAnsi="Times New Roman" w:cs="Times New Roman"/>
          <w:sz w:val="24"/>
          <w:szCs w:val="24"/>
        </w:rPr>
        <w:t xml:space="preserve"> </w:t>
      </w:r>
      <w:r w:rsidR="00951985">
        <w:rPr>
          <w:rFonts w:ascii="Times New Roman" w:hAnsi="Times New Roman" w:cs="Times New Roman"/>
          <w:sz w:val="24"/>
          <w:szCs w:val="24"/>
        </w:rPr>
        <w:t>августа</w:t>
      </w:r>
      <w:r w:rsidR="00166DAA" w:rsidRPr="004607EF">
        <w:rPr>
          <w:rFonts w:ascii="Times New Roman" w:hAnsi="Times New Roman" w:cs="Times New Roman"/>
          <w:sz w:val="24"/>
          <w:szCs w:val="24"/>
        </w:rPr>
        <w:t xml:space="preserve"> 201</w:t>
      </w:r>
      <w:r w:rsidR="003D4E0D" w:rsidRPr="004607EF">
        <w:rPr>
          <w:rFonts w:ascii="Times New Roman" w:hAnsi="Times New Roman" w:cs="Times New Roman"/>
          <w:sz w:val="24"/>
          <w:szCs w:val="24"/>
        </w:rPr>
        <w:t>8</w:t>
      </w:r>
      <w:r w:rsidR="00166DAA" w:rsidRPr="004607EF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4607EF">
        <w:rPr>
          <w:rFonts w:ascii="Times New Roman" w:hAnsi="Times New Roman" w:cs="Times New Roman"/>
          <w:sz w:val="24"/>
          <w:szCs w:val="24"/>
        </w:rPr>
        <w:t xml:space="preserve"> </w:t>
      </w:r>
      <w:r w:rsidR="00951985">
        <w:rPr>
          <w:rFonts w:ascii="Times New Roman" w:hAnsi="Times New Roman" w:cs="Times New Roman"/>
          <w:sz w:val="24"/>
          <w:szCs w:val="24"/>
        </w:rPr>
        <w:t>11</w:t>
      </w:r>
      <w:r w:rsidRPr="004607EF"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  <w:bookmarkStart w:id="0" w:name="_GoBack"/>
      <w:bookmarkEnd w:id="0"/>
    </w:p>
    <w:sectPr w:rsidR="00574B7C" w:rsidRPr="0046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6327A"/>
    <w:rsid w:val="000A3204"/>
    <w:rsid w:val="00166DAA"/>
    <w:rsid w:val="00175B85"/>
    <w:rsid w:val="003D4E0D"/>
    <w:rsid w:val="004607EF"/>
    <w:rsid w:val="00475253"/>
    <w:rsid w:val="0051078C"/>
    <w:rsid w:val="00534B5D"/>
    <w:rsid w:val="00552D4C"/>
    <w:rsid w:val="0057067C"/>
    <w:rsid w:val="00574B7C"/>
    <w:rsid w:val="005E2BD8"/>
    <w:rsid w:val="00680176"/>
    <w:rsid w:val="008E4410"/>
    <w:rsid w:val="008E7CFB"/>
    <w:rsid w:val="00921E4E"/>
    <w:rsid w:val="00951985"/>
    <w:rsid w:val="009C47D0"/>
    <w:rsid w:val="009E30CE"/>
    <w:rsid w:val="00BD3296"/>
    <w:rsid w:val="00D20D18"/>
    <w:rsid w:val="00D91D84"/>
    <w:rsid w:val="00DD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5</cp:revision>
  <cp:lastPrinted>2017-11-01T10:26:00Z</cp:lastPrinted>
  <dcterms:created xsi:type="dcterms:W3CDTF">2018-06-01T06:52:00Z</dcterms:created>
  <dcterms:modified xsi:type="dcterms:W3CDTF">2018-08-29T11:18:00Z</dcterms:modified>
</cp:coreProperties>
</file>