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ABC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CF1424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B1244A">
        <w:rPr>
          <w:rFonts w:ascii="Times New Roman" w:hAnsi="Times New Roman" w:cs="Times New Roman"/>
          <w:sz w:val="24"/>
          <w:szCs w:val="24"/>
        </w:rPr>
        <w:t>3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B124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04AE1" w:rsidRPr="00AF68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AE1"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A654B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Гусаков Р.В.</w:t>
      </w:r>
      <w:r w:rsidR="00B124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B1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4A">
        <w:rPr>
          <w:rFonts w:ascii="Times New Roman" w:hAnsi="Times New Roman" w:cs="Times New Roman"/>
          <w:sz w:val="24"/>
          <w:szCs w:val="24"/>
        </w:rPr>
        <w:t>Гапончикова</w:t>
      </w:r>
      <w:proofErr w:type="spellEnd"/>
      <w:r w:rsidR="00B1244A">
        <w:rPr>
          <w:rFonts w:ascii="Times New Roman" w:hAnsi="Times New Roman" w:cs="Times New Roman"/>
          <w:sz w:val="24"/>
          <w:szCs w:val="24"/>
        </w:rPr>
        <w:t xml:space="preserve"> Л.В., Попова Л.Л.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B1244A"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9552DD" w:rsidRDefault="00CF1424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B1244A">
        <w:rPr>
          <w:rFonts w:ascii="Times New Roman" w:hAnsi="Times New Roman" w:cs="Times New Roman"/>
          <w:sz w:val="24"/>
          <w:szCs w:val="24"/>
        </w:rPr>
        <w:t>–</w:t>
      </w:r>
      <w:r w:rsidR="007F18D0" w:rsidRPr="007F18D0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</w:t>
      </w:r>
      <w:r w:rsidR="007F18D0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="009552DD">
        <w:rPr>
          <w:rFonts w:ascii="Times New Roman" w:hAnsi="Times New Roman" w:cs="Times New Roman"/>
          <w:sz w:val="24"/>
          <w:szCs w:val="24"/>
        </w:rPr>
        <w:t>;</w:t>
      </w:r>
    </w:p>
    <w:p w:rsidR="00A1231E" w:rsidRDefault="00A1231E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Земфирова Т.С. – начальник отдела тарифной и ценовой политики</w:t>
      </w:r>
      <w:r w:rsidR="00C92F89">
        <w:rPr>
          <w:rFonts w:ascii="Times New Roman" w:hAnsi="Times New Roman" w:cs="Times New Roman"/>
          <w:sz w:val="24"/>
          <w:szCs w:val="24"/>
        </w:rPr>
        <w:t xml:space="preserve"> управления экономики, реформ и программ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90D" w:rsidRDefault="00572E29" w:rsidP="000C5B2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1424">
        <w:rPr>
          <w:rFonts w:ascii="Times New Roman" w:eastAsia="Calibri" w:hAnsi="Times New Roman" w:cs="Times New Roman"/>
          <w:sz w:val="24"/>
          <w:szCs w:val="24"/>
        </w:rPr>
        <w:t>Согласование</w:t>
      </w:r>
      <w:r w:rsidR="000B70B1">
        <w:rPr>
          <w:rFonts w:ascii="Times New Roman" w:eastAsia="Calibri" w:hAnsi="Times New Roman" w:cs="Times New Roman"/>
          <w:sz w:val="24"/>
          <w:szCs w:val="24"/>
        </w:rPr>
        <w:t xml:space="preserve"> расчета размера регионального стандарта стоимости жилищно-коммунальных услуг</w:t>
      </w:r>
      <w:r w:rsidR="00B1244A">
        <w:rPr>
          <w:rFonts w:ascii="Times New Roman" w:eastAsia="Calibri" w:hAnsi="Times New Roman" w:cs="Times New Roman"/>
          <w:sz w:val="24"/>
          <w:szCs w:val="24"/>
        </w:rPr>
        <w:t>.</w:t>
      </w:r>
      <w:r w:rsidR="009552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CF1424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Иванова И.В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.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40044" w:rsidRDefault="0067072C" w:rsidP="00E77139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Рассматриваем 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вопрос </w:t>
      </w:r>
      <w:r w:rsidR="00C92F8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о 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согласовани</w:t>
      </w:r>
      <w:r w:rsidR="00C92F8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расчет</w:t>
      </w:r>
      <w:r w:rsid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размера регионального</w:t>
      </w:r>
      <w:r w:rsid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стандарта стоимости </w:t>
      </w:r>
      <w:r w:rsid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жилищно-коммунальных услуг</w:t>
      </w:r>
      <w:r w:rsidR="000B70B1" w:rsidRPr="000B70B1">
        <w:t xml:space="preserve"> 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для нанимателей жилых помещений по договору социального найма жилого помещения государственного и муниципального жилищного фонда и договорам найма жилых помещений частного жилищного фонда, дифференцированных по муниципальным образованиям Ханты-Мансийского автономного округа </w:t>
      </w:r>
      <w:r w:rsidR="00C92F8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–</w:t>
      </w:r>
      <w:r w:rsidR="000B70B1" w:rsidRP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Югры</w:t>
      </w:r>
      <w:r w:rsidR="00C92F8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, проведенный </w:t>
      </w:r>
      <w:r w:rsidR="000B70B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Департаментом строительства и жилищно-коммунального комплекса Ханты-Мансийского автономного округа –</w:t>
      </w:r>
      <w:r w:rsidR="00C92F8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Югры.</w:t>
      </w:r>
    </w:p>
    <w:p w:rsidR="002574C1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803EF6" w:rsidRDefault="00C92F89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Предложения и замечания для внесения в вышеуказанный расчет отсутствуют. Предлагаю согласовать расчет</w:t>
      </w:r>
      <w:r w:rsidRPr="00C92F8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размера регионального стандарта стоимости жилищно-коммунальных услуг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803EF6" w:rsidRDefault="00803EF6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«за»</w:t>
      </w:r>
      <w:r w:rsidR="00B9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-7,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B1244A" w:rsidRPr="00C92F89" w:rsidRDefault="00C92F89" w:rsidP="000C5B2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Согласовать расчет</w:t>
      </w:r>
      <w:r w:rsidRPr="00C92F89">
        <w:rPr>
          <w:rFonts w:ascii="Times New Roman" w:hAnsi="Times New Roman" w:cs="Times New Roman"/>
          <w:bCs/>
          <w:sz w:val="24"/>
          <w:szCs w:val="24"/>
        </w:rPr>
        <w:t xml:space="preserve"> размера регионального стандарта стоимости жилищно-коммунальных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2F89">
        <w:rPr>
          <w:rFonts w:ascii="Times New Roman" w:hAnsi="Times New Roman" w:cs="Times New Roman"/>
          <w:bCs/>
          <w:sz w:val="24"/>
          <w:szCs w:val="24"/>
        </w:rPr>
        <w:t>для нанимателей жилых помещений по договору социального найма жилого помещения государственного и муниципального жилищного фонда и договорам найма жилых помещений частного жилищного фонда, дифференцированных по муниципальным образованиям Ханты-Мансийского автономного округа – Югры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89" w:rsidRPr="000C5B2B" w:rsidRDefault="00C92F89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B70B1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1ABC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437818"/>
    <w:rsid w:val="00440349"/>
    <w:rsid w:val="00487E19"/>
    <w:rsid w:val="0049505A"/>
    <w:rsid w:val="004A6843"/>
    <w:rsid w:val="004C03C6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94608"/>
    <w:rsid w:val="009A1EC4"/>
    <w:rsid w:val="009C49B0"/>
    <w:rsid w:val="009F4127"/>
    <w:rsid w:val="00A1231E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82F7B"/>
    <w:rsid w:val="00B94EF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92F89"/>
    <w:rsid w:val="00CA5717"/>
    <w:rsid w:val="00CD05D3"/>
    <w:rsid w:val="00CE42CD"/>
    <w:rsid w:val="00CF1424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E46B-A446-465C-9031-A57A9D63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3</cp:revision>
  <cp:lastPrinted>2023-04-26T04:56:00Z</cp:lastPrinted>
  <dcterms:created xsi:type="dcterms:W3CDTF">2023-04-26T04:56:00Z</dcterms:created>
  <dcterms:modified xsi:type="dcterms:W3CDTF">2023-04-26T04:56:00Z</dcterms:modified>
</cp:coreProperties>
</file>