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D2" w:rsidRDefault="003355D2" w:rsidP="003355D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D2" w:rsidRDefault="003355D2" w:rsidP="003355D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3355D2" w:rsidRDefault="003355D2" w:rsidP="003355D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БЕЛОЯРСКИЙ РАЙОН</w:t>
      </w:r>
    </w:p>
    <w:p w:rsidR="003355D2" w:rsidRDefault="003355D2" w:rsidP="003355D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3355D2" w:rsidRDefault="003355D2" w:rsidP="003355D2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Проект</w:t>
      </w:r>
    </w:p>
    <w:p w:rsidR="003355D2" w:rsidRDefault="003355D2" w:rsidP="003355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355D2" w:rsidRDefault="003355D2" w:rsidP="003355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 БЕЛОЯРСКОГО РАЙОНА</w:t>
      </w:r>
    </w:p>
    <w:p w:rsidR="003355D2" w:rsidRDefault="003355D2" w:rsidP="003355D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355D2" w:rsidRDefault="003355D2" w:rsidP="003355D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3355D2" w:rsidRDefault="003355D2" w:rsidP="003355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355D2" w:rsidRDefault="003355D2" w:rsidP="003355D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355D2" w:rsidRDefault="003355D2" w:rsidP="003355D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</w:rPr>
      </w:pPr>
    </w:p>
    <w:p w:rsidR="003355D2" w:rsidRDefault="003355D2" w:rsidP="003355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«____» _________2022 года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№ _______</w:t>
      </w:r>
    </w:p>
    <w:p w:rsidR="003355D2" w:rsidRDefault="003355D2" w:rsidP="003355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55D2" w:rsidRDefault="003355D2" w:rsidP="003355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355D2" w:rsidRPr="007F68BC" w:rsidRDefault="00EA6E14" w:rsidP="007F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8B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 создании сил гражданской обороны и поддержании их в состоянии готовности к действиям на территории Белоярского района </w:t>
      </w:r>
    </w:p>
    <w:p w:rsidR="003355D2" w:rsidRPr="007F68BC" w:rsidRDefault="003355D2" w:rsidP="007F6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55D2" w:rsidRPr="007F68BC" w:rsidRDefault="003355D2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 Федеральным </w:t>
      </w:r>
      <w:hyperlink r:id="rId6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 06.10.2003 №</w:t>
      </w:r>
      <w:r w:rsidR="00D17CF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131-ФЗ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общих принципах организации местного самоуправления в Российской Ф</w:t>
      </w:r>
      <w:r w:rsidR="00D17CF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едерации»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Федеральным </w:t>
      </w:r>
      <w:hyperlink r:id="rId7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 12.02.1998 №</w:t>
      </w:r>
      <w:r w:rsidR="00D17CF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28-ФЗ «О гражданской обороне»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8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Правительства Росс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ийской Федерации от 26.11.2007 №</w:t>
      </w:r>
      <w:r w:rsidR="00D17CF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804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Об утверждении Положения о гражданской обороне </w:t>
      </w:r>
      <w:r w:rsidR="00D17CF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Российской Федерации»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9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Ханты-Мансийского автономно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- Югры от 26.09.2014 №</w:t>
      </w:r>
      <w:r w:rsidR="00D17CF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78-оз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отдельных вопросах организации местного самоуправления в Ханты-Манс</w:t>
      </w:r>
      <w:r w:rsidR="00D17CF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ийском автономном округе – Югре»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10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Губернатора Ханты-Мансийского автономного округа - Югры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от 11.01.2009 №</w:t>
      </w:r>
      <w:r w:rsidR="00D17CF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1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утверждении Положения об организации и ведении гражданской обороны в Ханты-Манс</w:t>
      </w:r>
      <w:r w:rsidR="00D17CF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ийском автономном округе – Югре»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11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Правительства Ханты-Мансийского автономного окр</w:t>
      </w:r>
      <w:r w:rsidR="00D17CF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уга - Югры от 07.10.2011 359-п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спасательных службах гражданской обороны Ханты-Мансий</w:t>
      </w:r>
      <w:r w:rsidR="00D17CF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ского автономного округа – Югры»</w:t>
      </w:r>
      <w:r w:rsidR="004E62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68BC">
        <w:rPr>
          <w:rFonts w:ascii="Times New Roman" w:eastAsia="Times New Roman" w:hAnsi="Times New Roman" w:cs="Times New Roman"/>
          <w:sz w:val="24"/>
          <w:szCs w:val="24"/>
        </w:rPr>
        <w:t>п о с т а н о в л я ю: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="Times New Roman" w:hAnsi="Times New Roman" w:cs="Times New Roman"/>
          <w:sz w:val="24"/>
          <w:szCs w:val="24"/>
        </w:rPr>
        <w:t>1. Утвердить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</w:t>
      </w:r>
      <w:hyperlink r:id="rId12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Положение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силах гражданской обороны Бе</w:t>
      </w:r>
      <w:r w:rsidR="004B1603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лоярского района (приложение 1);</w:t>
      </w:r>
    </w:p>
    <w:p w:rsidR="009E45F7" w:rsidRPr="007F68BC" w:rsidRDefault="00772C1F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="004B1603" w:rsidRPr="007F68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</w:t>
      </w:r>
      <w:r w:rsidR="004B1603" w:rsidRPr="007F68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оложение </w:t>
      </w:r>
      <w:r w:rsidR="004B1603" w:rsidRPr="007F68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 спасательных службах Белоярского района </w:t>
      </w:r>
      <w:r w:rsidR="004B1603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(приложение 2);</w:t>
      </w:r>
    </w:p>
    <w:p w:rsidR="0008206C" w:rsidRPr="007F68BC" w:rsidRDefault="0008206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1.3. Перечень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спасательных служб городского поселения Белоярский и Белоярского района</w:t>
      </w:r>
      <w:r w:rsidR="004B1603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3).</w:t>
      </w:r>
    </w:p>
    <w:p w:rsidR="009E45F7" w:rsidRPr="007F68BC" w:rsidRDefault="009E45F7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64B7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Признать утратившим силу постановление администрации Белоярского района от 10 июня 2009 года № 846 «О создании спасательных служб гражданской обороны городского поселения Белоярский и Белоярского района»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51359" w:rsidRPr="007F68BC" w:rsidRDefault="00B51359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Признать утратившим силу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 админи</w:t>
      </w:r>
      <w:r w:rsidR="005331F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страции Белоярского района от 21 июля 2009 года № 1039 </w:t>
      </w:r>
      <w:r w:rsidR="008448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331F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внесении изменения в постановление администрации Белоярского района от 10 июня 2009 года № 846».</w:t>
      </w:r>
    </w:p>
    <w:p w:rsidR="005331F2" w:rsidRPr="007F68BC" w:rsidRDefault="005331F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утратившим силу постановление админи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страции Белоярского района от 24 февраля 2010 года № 244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448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внесении изменения в постановление администрации Белоярского района от 10 июня 2009 года № 846».</w:t>
      </w:r>
    </w:p>
    <w:p w:rsidR="005331F2" w:rsidRPr="007F68BC" w:rsidRDefault="005331F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="008448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утратившим силу постановление админи</w:t>
      </w:r>
      <w:r w:rsidR="008448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страции Белоярского района от 9 декабря 2010 года № 1868</w:t>
      </w:r>
      <w:r w:rsidR="008448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448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«О внесении изменений в Перечень спасательных служб городского поселения Белоярский и Белоярского района</w:t>
      </w:r>
      <w:r w:rsidR="008448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844814" w:rsidRPr="007F68BC" w:rsidRDefault="008448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6.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утратившим силу постановление администрации Бел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оярского района от 16 октября 2012 года № 15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68 «О внесении изменений в Перечень спасательных служб городского поселения Белоярский и Белоярского района».</w:t>
      </w:r>
    </w:p>
    <w:p w:rsidR="005775FA" w:rsidRPr="007F68BC" w:rsidRDefault="005775FA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утратившим силу постановление админи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страции Белоярского района от 4 марта 2014 года № 278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внесении изменения в постановление администрации Белоярского района от 10 июня 2009 года № 846».</w:t>
      </w:r>
    </w:p>
    <w:p w:rsidR="00844814" w:rsidRPr="007F68BC" w:rsidRDefault="00C27CE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</w:t>
      </w:r>
      <w:r w:rsidR="00BD309D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утратившим силу постановление администрации Бе</w:t>
      </w:r>
      <w:r w:rsidR="00BD309D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лоярского района от 17 июля 2017 года № 649</w:t>
      </w:r>
      <w:r w:rsidR="00BD309D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внесении изменения в постановление администрации Белоярского района от 10 июня 2009 года № 846».</w:t>
      </w:r>
    </w:p>
    <w:p w:rsidR="00857CE9" w:rsidRPr="007F68BC" w:rsidRDefault="00857CE9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9.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утратившим силу постановление администрации Бе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лоярского района от 28 октября 2019 года № 876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внесении изменения в постановление администрации Белоярского района от 10 июня 2009 года № 846».</w:t>
      </w:r>
    </w:p>
    <w:p w:rsidR="00857CE9" w:rsidRPr="007F68BC" w:rsidRDefault="00111D8B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Признать утратившим силу постановление администрации Бе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лоярского района от 20 декабря 2021 года № 1015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внесении изменения в постановление администрации Белоярского района от 10 июня 2009 года № 846».</w:t>
      </w:r>
    </w:p>
    <w:p w:rsidR="00EA6E14" w:rsidRPr="007F68BC" w:rsidRDefault="006A049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EA6E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после его официального опубликования.</w:t>
      </w:r>
    </w:p>
    <w:p w:rsidR="003355D2" w:rsidRPr="007F68BC" w:rsidRDefault="006A049C" w:rsidP="007F6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B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3355D2" w:rsidRPr="007F68BC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выполнением постановления возложить на первого заместителя главы Белоярского района </w:t>
      </w:r>
      <w:proofErr w:type="spellStart"/>
      <w:r w:rsidR="003355D2" w:rsidRPr="007F68BC">
        <w:rPr>
          <w:rFonts w:ascii="Times New Roman" w:eastAsia="Times New Roman" w:hAnsi="Times New Roman" w:cs="Times New Roman"/>
          <w:sz w:val="24"/>
          <w:szCs w:val="24"/>
        </w:rPr>
        <w:t>Ойнеца</w:t>
      </w:r>
      <w:proofErr w:type="spellEnd"/>
      <w:r w:rsidR="003355D2" w:rsidRPr="007F68BC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</w:p>
    <w:p w:rsidR="003355D2" w:rsidRPr="007F68BC" w:rsidRDefault="003355D2" w:rsidP="007F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5D2" w:rsidRPr="007F68BC" w:rsidRDefault="003355D2" w:rsidP="007F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5D2" w:rsidRPr="007F68BC" w:rsidRDefault="003355D2" w:rsidP="007F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5D2" w:rsidRPr="007F68BC" w:rsidRDefault="003355D2" w:rsidP="007F6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8BC">
        <w:rPr>
          <w:rFonts w:ascii="Times New Roman" w:eastAsia="Times New Roman" w:hAnsi="Times New Roman" w:cs="Times New Roman"/>
          <w:sz w:val="24"/>
          <w:szCs w:val="24"/>
        </w:rPr>
        <w:t>Глава Белоярского района</w:t>
      </w:r>
      <w:r w:rsidRPr="007F68BC">
        <w:rPr>
          <w:rFonts w:ascii="Times New Roman" w:eastAsia="Times New Roman" w:hAnsi="Times New Roman" w:cs="Times New Roman"/>
          <w:sz w:val="24"/>
          <w:szCs w:val="24"/>
        </w:rPr>
        <w:tab/>
      </w:r>
      <w:r w:rsidRPr="007F68BC">
        <w:rPr>
          <w:rFonts w:ascii="Times New Roman" w:eastAsia="Times New Roman" w:hAnsi="Times New Roman" w:cs="Times New Roman"/>
          <w:sz w:val="24"/>
          <w:szCs w:val="24"/>
        </w:rPr>
        <w:tab/>
      </w:r>
      <w:r w:rsidRPr="007F68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</w:t>
      </w:r>
      <w:proofErr w:type="spellStart"/>
      <w:r w:rsidRPr="007F68BC">
        <w:rPr>
          <w:rFonts w:ascii="Times New Roman" w:eastAsia="Times New Roman" w:hAnsi="Times New Roman" w:cs="Times New Roman"/>
          <w:sz w:val="24"/>
          <w:szCs w:val="24"/>
        </w:rPr>
        <w:t>С.П.Маненков</w:t>
      </w:r>
      <w:proofErr w:type="spellEnd"/>
    </w:p>
    <w:p w:rsidR="003355D2" w:rsidRPr="007F68BC" w:rsidRDefault="003355D2" w:rsidP="007F6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355D2" w:rsidRPr="007F68B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</w:t>
      </w:r>
    </w:p>
    <w:p w:rsidR="00EA6E14" w:rsidRPr="007F68BC" w:rsidRDefault="00B82513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Белояр</w:t>
      </w:r>
      <w:r w:rsidR="00EA6E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</w:t>
      </w:r>
    </w:p>
    <w:p w:rsidR="00EA6E14" w:rsidRPr="007F68BC" w:rsidRDefault="00B82513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от «___» марта 2022 г. № _____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2513" w:rsidRPr="007F68BC" w:rsidRDefault="00B82513" w:rsidP="007F6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82513" w:rsidRPr="007F68BC" w:rsidRDefault="00B82513" w:rsidP="007F6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</w:t>
      </w:r>
      <w:r w:rsidR="00B82513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</w:t>
      </w:r>
      <w:r w:rsidR="00B82513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</w:t>
      </w:r>
      <w:r w:rsidR="00B82513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</w:t>
      </w:r>
      <w:r w:rsidR="00B82513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Ж</w:t>
      </w:r>
      <w:r w:rsidR="00B82513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</w:t>
      </w:r>
      <w:r w:rsidR="00B82513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</w:t>
      </w:r>
      <w:r w:rsidR="00B82513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="00B82513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</w:t>
      </w:r>
    </w:p>
    <w:p w:rsidR="00EA6E14" w:rsidRPr="007F68BC" w:rsidRDefault="00B82513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 силах гражданской обороны Белоярского района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 Общие положения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Настоящее Положение разработано в соответствии с Федеральным </w:t>
      </w:r>
      <w:hyperlink r:id="rId13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B8251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 06.10.2003 №</w:t>
      </w:r>
      <w:r w:rsidR="00EC7D3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131-ФЗ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общих принципах организации местного самоуп</w:t>
      </w:r>
      <w:r w:rsidR="00EC7D3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равления в Российской Федерации»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Федеральным </w:t>
      </w:r>
      <w:hyperlink r:id="rId14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B8251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 12.02.1998 №</w:t>
      </w:r>
      <w:r w:rsidR="00EC7D3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28-ФЗ «О гражданской обороне»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15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Правительства Росс</w:t>
      </w:r>
      <w:r w:rsidR="00B8251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ийской Федерации от 26.11.2007 №</w:t>
      </w:r>
      <w:r w:rsidR="00EC7D3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804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утверждении Положения о гражданской</w:t>
      </w:r>
      <w:r w:rsidR="00EC7D3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обороне в Российской Федерации»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16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Ханты-Мансийского автономно</w:t>
      </w:r>
      <w:r w:rsidR="00B8251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- Югры от 26.09.2014 №</w:t>
      </w:r>
      <w:r w:rsidR="00EC7D3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78-оз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отдельных вопросах организации местного самоуправления в Ханты-Манс</w:t>
      </w:r>
      <w:r w:rsidR="00EC7D3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ийском автономном округе – Югре»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17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Губернатора Ханты-Мансийского автономного ок</w:t>
      </w:r>
      <w:r w:rsidR="00B8251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руга - Югры от 11.01.2009 №</w:t>
      </w:r>
      <w:r w:rsidR="00EC7D3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1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утверждении Положения об организации и ведении гражданской обороны в Ханты-Манс</w:t>
      </w:r>
      <w:r w:rsidR="00EC7D3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ийском автономном округе – Югре»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18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Правительства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Ханты-Мансийского автономно</w:t>
      </w:r>
      <w:r w:rsidR="00B82513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- Югры от 07.10.2011 №</w:t>
      </w:r>
      <w:r w:rsidR="00EC7D3C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359-п «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спасательных службах гражданской обороны Ханты-Мансийск</w:t>
      </w:r>
      <w:r w:rsidR="00E12645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 ав</w:t>
      </w:r>
      <w:r w:rsidR="00EC7D3C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тономного округа – Югры»</w:t>
      </w:r>
      <w:r w:rsidR="00E12645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1.2. К</w:t>
      </w:r>
      <w:r w:rsidR="00235BF1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силам гражданской обороны Белояр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 относятся:</w:t>
      </w:r>
    </w:p>
    <w:p w:rsidR="00EA6E14" w:rsidRPr="007F68BC" w:rsidRDefault="00235BF1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подразделения Государственной противопожарной службы, р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асположенные на территории Белояр</w:t>
      </w:r>
      <w:r w:rsidR="00EA6E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района;</w:t>
      </w:r>
    </w:p>
    <w:p w:rsidR="00EA6E14" w:rsidRPr="007F68BC" w:rsidRDefault="00235BF1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- спасательные службы Белояр</w:t>
      </w:r>
      <w:r w:rsidR="00EA6E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района;</w:t>
      </w:r>
    </w:p>
    <w:p w:rsidR="00EA6E14" w:rsidRPr="007F68BC" w:rsidRDefault="00235BF1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нештатные формирования по обеспечению выполнения мероприя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тий по гражданской обороне Белояр</w:t>
      </w:r>
      <w:r w:rsidR="00EA6E14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bookmarkStart w:id="0" w:name="Par16"/>
      <w:bookmarkEnd w:id="0"/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 Основные задачи сил гражданской обороны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2.1. Основные задачи прот</w:t>
      </w:r>
      <w:r w:rsidR="006A4E6B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ивопожарной службы, расположенной</w:t>
      </w:r>
      <w:r w:rsidR="00F30765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территории Белояр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ского района определены </w:t>
      </w:r>
      <w:hyperlink r:id="rId19" w:history="1">
        <w:r w:rsidRPr="007F68B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10</w:t>
        </w:r>
      </w:hyperlink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постановления Правительства Ханты-Мансийского автономного округа</w:t>
      </w:r>
      <w:r w:rsidR="00235BF1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Югры от 02.04.2011 №</w:t>
      </w:r>
      <w:r w:rsidR="00EC7D3C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94-п «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Положении о противопожарной службе Ханты-Мансий</w:t>
      </w:r>
      <w:r w:rsidR="00EC7D3C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автономного округа – Югры»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Основные</w:t>
      </w:r>
      <w:r w:rsidR="00235BF1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задачи спасательных служб Белояр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 определяются соответствующими положениями о спасательных службах.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2.3. Основными задачами нештатных формирований по обеспечению выполнения мероприя</w:t>
      </w:r>
      <w:r w:rsidR="00714AEB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тий по гражданской обороне Белояр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 являются: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2.3.1. обеспечение мероприятий по гражданской обороне по вопросам восстановления и поддержа</w:t>
      </w:r>
      <w:r w:rsidR="00EC7D3C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порядка, связи и оповещения;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2.3.2. участие в восстановлении функционирования объектов жизнеобеспечения населения.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 Порядок создания сил гражданской обороны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 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Подразделения противопожарной службы, р</w:t>
      </w:r>
      <w:r w:rsidR="00F3006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асположенные на территории Белояр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ского района создаются в соответствии с </w:t>
      </w:r>
      <w:hyperlink r:id="rId20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Правительства Ханты-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Мансийского автономно</w:t>
      </w:r>
      <w:r w:rsidR="00F3006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- Югры от 02.04.2011 №</w:t>
      </w:r>
      <w:r w:rsid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94-п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Положении о противопожарной службе Ханты-Мансий</w:t>
      </w:r>
      <w:r w:rsid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ского автономного округа – Югры»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EA6E14" w:rsidRPr="007F68BC" w:rsidRDefault="00F30063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3.2. Спасательные службы Белояр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ского района создаются в соответствии с </w:t>
      </w:r>
      <w:hyperlink r:id="rId21" w:history="1">
        <w:r w:rsidR="00EA6E14"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пунктом 4.11</w:t>
        </w:r>
      </w:hyperlink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Положения об организации и ведении гражданской обороны в Ханты-Мансийском автономном округе - Югре, утвержденного постановлением Губернатора Ханты-Мансийского автономно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- Югры от 11.01.2009 №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1.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3.3. Нештатные формирования по обеспечению выполнения мероприятий по гражданской обороне создаются в соответствии с Типовым </w:t>
      </w:r>
      <w:hyperlink r:id="rId22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порядком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создания нештатных формирований по обеспечению выполнения мероприятий по гражданской обороне, утвержденным при</w:t>
      </w:r>
      <w:r w:rsidR="00F3006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казом МЧС России от 18.12.2014 №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701.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3.4. Оснащение формирований осуществляется в соответствии с нормами оснащения (</w:t>
      </w:r>
      <w:proofErr w:type="spellStart"/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табелизации</w:t>
      </w:r>
      <w:proofErr w:type="spellEnd"/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) формирований специальной техникой, оборудованием, снаряжением, инструментами и материалами, утверждаемые руководителями, их создающими, в соответствии с </w:t>
      </w:r>
      <w:hyperlink r:id="rId23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Порядком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создания нештатных аварийно-спасательных формирований, утвержденным при</w:t>
      </w:r>
      <w:r w:rsidR="00F3006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казом МЧС России от 23.12.2005 №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999, Типовым </w:t>
      </w:r>
      <w:hyperlink r:id="rId24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порядком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создания нештатных формирований по обеспечению выполнения мероприятий по гражданской обороне, утвержденным при</w:t>
      </w:r>
      <w:r w:rsidR="00F3006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казом МЧС России от 18.12.2014 №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701, и с учетом методических рекомендаций по созданию, подготовке, оснащению и применению сил гражданской обороны.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Функции, полномочия и порядок функционирован</w:t>
      </w:r>
      <w:r w:rsidR="00F3006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ия сил гражданской обороны Белояр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ского района определяются положениями о них.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4. Применение сил гражданской обороны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4.1.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военных конфликтов, и проведению мероприятий по гражданской обороне.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4.1.1.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EA6E14" w:rsidRPr="007F68BC" w:rsidRDefault="0067667E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EA6E14" w:rsidRPr="007F68BC" w:rsidRDefault="0067667E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EA6E14" w:rsidRPr="007F68BC" w:rsidRDefault="0067667E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4.1.2. Содержание аварийно-спасательных работ включает в себя:</w:t>
      </w:r>
    </w:p>
    <w:p w:rsidR="00EA6E14" w:rsidRPr="007F68BC" w:rsidRDefault="0082479A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ведение разведки маршрутов выдвижения формирований и участков (объектов) работ;</w:t>
      </w:r>
    </w:p>
    <w:p w:rsidR="00EA6E14" w:rsidRPr="007F68BC" w:rsidRDefault="0082479A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локализация и тушение пожаров на участках (объектах) работ и путях выдвижения к ним;</w:t>
      </w:r>
    </w:p>
    <w:p w:rsidR="00EA6E14" w:rsidRPr="007F68BC" w:rsidRDefault="0082479A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EA6E14" w:rsidRPr="007F68BC" w:rsidRDefault="0082479A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вскрытие разрушенных, поврежденных и заваленных защитных сооружений и спасение находящихся в них людей;</w:t>
      </w:r>
    </w:p>
    <w:p w:rsidR="00EA6E14" w:rsidRPr="007F68BC" w:rsidRDefault="0082479A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подача воздуха в заваленные защитные сооружения;</w:t>
      </w:r>
    </w:p>
    <w:p w:rsidR="00EA6E14" w:rsidRPr="007F68BC" w:rsidRDefault="0082479A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оказание первой помощи пораженным и эвакуация их в медицинские организации;</w:t>
      </w:r>
    </w:p>
    <w:p w:rsidR="00EA6E14" w:rsidRPr="007F68BC" w:rsidRDefault="0082479A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вывод (вывоз) населения из опасных мест в безопасные районы;</w:t>
      </w:r>
    </w:p>
    <w:p w:rsidR="00EA6E14" w:rsidRPr="007F68BC" w:rsidRDefault="0082479A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4.1.3.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Содержание других неотложных работ включает в себя:</w:t>
      </w:r>
    </w:p>
    <w:p w:rsidR="00EA6E14" w:rsidRPr="007F68BC" w:rsidRDefault="00732A6B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прокладку колонных путей и устройство проездов (проходов) в завалах и зонах заражения;</w:t>
      </w:r>
    </w:p>
    <w:p w:rsidR="00EA6E14" w:rsidRPr="007F68BC" w:rsidRDefault="00732A6B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 w:rsidR="00EA6E14" w:rsidRPr="007F68BC" w:rsidRDefault="00732A6B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EA6E14" w:rsidRPr="007F68BC" w:rsidRDefault="00732A6B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EA6E14" w:rsidRPr="007F68BC" w:rsidRDefault="00732A6B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EA6E14" w:rsidRPr="007F68BC" w:rsidRDefault="00732A6B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ремонт и восстановление поврежденных защитных сооружений гражданской обороны.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4.2.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4.3. Привлечение сил гражданской обороны Советского района к выполнению задач в области гражданской обороны и ликвидации чрезвычайной ситуации муниципального и межмуниципального характера осуществляется в соответствии с Планом гражданской обороны и защиты населения Советского района по решению руководителя гражданской обороны Советского района в соответствии с Федеральным </w:t>
      </w:r>
      <w:hyperlink r:id="rId25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F3006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 12.02.1998 №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28-ФЗ "О гражданской обороне".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5. Поддержание в готовности сил гражданской обороны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5.1. Подготовка и обучение личного соста</w:t>
      </w:r>
      <w:r w:rsidR="00F3006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ва сил гражданской обороны Белояр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ского района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5.2. Поддержание в постоянной готовнос</w:t>
      </w:r>
      <w:r w:rsidR="00F3006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ти сил гражданской обороны Белояр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ского района</w:t>
      </w:r>
      <w:r w:rsidR="00F30063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включает в себя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:rsidR="00EA6E14" w:rsidRPr="007F68BC" w:rsidRDefault="00F30063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поддержание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профессиональной подготовки личного состава подразделений (формирований) на уровне, обеспечивающим выполнение задач, установленных </w:t>
      </w:r>
      <w:hyperlink w:anchor="Par16" w:history="1">
        <w:r w:rsidR="00EA6E14"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разделом 2</w:t>
        </w:r>
      </w:hyperlink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Положения;</w:t>
      </w:r>
    </w:p>
    <w:p w:rsidR="00EA6E14" w:rsidRPr="007F68BC" w:rsidRDefault="004844D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содержание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исправном состоянии специальных техники, оборудования, снаряжения, инструментов и материалов;</w:t>
      </w:r>
    </w:p>
    <w:p w:rsidR="00EA6E14" w:rsidRPr="007F68BC" w:rsidRDefault="004844D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планирование и проведение</w:t>
      </w:r>
      <w:r w:rsidR="00EA6E14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занятий и мероприятий оперативной подготовки (тренировок, учений).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5.3. Контроль за уровнем готовнос</w:t>
      </w:r>
      <w:r w:rsidR="00A21F02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ти сил гражданской обороны Белояр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ского района осуществляется отделом по делам гражданской обороны и чрезвычайн</w:t>
      </w:r>
      <w:r w:rsidR="00A21F02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ым ситуациям администрации Белояр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ского района в ходе плановых мероприятий по проверке готовности и мероприятий оперативной подготовки в соответствии с п</w:t>
      </w:r>
      <w:r w:rsidR="00A21F02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ланом основных мероприятий Белояр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ского района в области гражданской обороны, предупреждения и ликвидации 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  <w:t>6. Обеспечение деятельности сил гражданской обороны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6.1. Финансирование мероприятий по созданию, подготовке, оснащению и применен</w:t>
      </w:r>
      <w:r w:rsidR="00A21F02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ию сил гражданской обороны Белояр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ского района осуществляется за счет финансовых средств организаций, их создающих, с учетом положений </w:t>
      </w:r>
      <w:hyperlink r:id="rId26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статьи 18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Фед</w:t>
      </w:r>
      <w:r w:rsidR="00A21F02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ерального закона от 12.02.1998 №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28-ФЗ "О гражданской обороне".</w:t>
      </w: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6.2. Накопление, хранение и использование материально-технических, продовольственных, медицинских и иных средств, предназначенных для оснащен</w:t>
      </w:r>
      <w:r w:rsidR="00A21F02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ия сил гражданской обороны Белояр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ского района, а также материально-техническое обеспечение мероприятий по созданию, подготовке, оснащению и применен</w:t>
      </w:r>
      <w:r w:rsidR="00A21F02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ию сил гражданской обороны Белояр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ского района осуществляется в порядке, установленном Федеральным </w:t>
      </w:r>
      <w:hyperlink r:id="rId27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A21F02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 12.02.1998 №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28-ФЗ "О гражданской обороне", постановлениями Правительства Российской Федерации от 10.11.1996 </w:t>
      </w:r>
      <w:hyperlink r:id="rId28" w:history="1">
        <w:r w:rsidR="00A21F02"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№</w:t>
        </w:r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 xml:space="preserve"> 1340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"О порядке создания и использования резервов материальных ресурсов для ликвидации чрезвычайных ситуаций природного и техногенного характера" и от 27.04.2000 </w:t>
      </w:r>
      <w:hyperlink r:id="rId29" w:history="1">
        <w:r w:rsidR="00A21F02"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№</w:t>
        </w:r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 xml:space="preserve"> 379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"О накоплении, хранении и использовании в целях гражданской обороны запасов материально-технических, продовольственных, медицинских и иных средств".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7240" w:rsidRPr="007F68BC" w:rsidRDefault="00387240" w:rsidP="007F68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7240" w:rsidRPr="007F68BC" w:rsidRDefault="00387240" w:rsidP="007F68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7240" w:rsidRPr="007F68BC" w:rsidRDefault="00387240" w:rsidP="007F68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</w:t>
      </w: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67859" w:rsidRPr="007F68BC" w:rsidRDefault="00467859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D3E61" w:rsidRPr="007F68BC" w:rsidRDefault="006D3E61" w:rsidP="007F68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E922EE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Белоярского района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от «___» марта 2022 г. № _____</w:t>
      </w:r>
    </w:p>
    <w:p w:rsidR="00E21FA0" w:rsidRPr="007F68BC" w:rsidRDefault="00E21FA0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1FA0" w:rsidRPr="007F68BC" w:rsidRDefault="00E21FA0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1FA0" w:rsidRPr="007F68BC" w:rsidRDefault="00E21FA0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</w:t>
      </w:r>
      <w:r w:rsidR="00E21FA0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</w:t>
      </w:r>
      <w:r w:rsidR="00E21FA0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</w:t>
      </w:r>
      <w:r w:rsidR="00E21FA0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</w:t>
      </w:r>
      <w:r w:rsidR="00E21FA0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Ж</w:t>
      </w:r>
      <w:r w:rsidR="00E21FA0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</w:t>
      </w:r>
      <w:r w:rsidR="00E21FA0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</w:t>
      </w:r>
      <w:r w:rsidR="00E21FA0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</w:t>
      </w:r>
      <w:r w:rsidR="00E21FA0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</w:t>
      </w:r>
    </w:p>
    <w:p w:rsidR="00BE6612" w:rsidRPr="007F68BC" w:rsidRDefault="00E21FA0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 спасательных службах Белоярского района 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 Общие положения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Настоящее Положение разработано в соответствии с Федеральным </w:t>
      </w:r>
      <w:hyperlink r:id="rId30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791ED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от 12.02.1998 №</w:t>
      </w:r>
      <w:r w:rsidR="00295B8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28-ФЗ «О гражданской обороне»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31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Правительства Росс</w:t>
      </w:r>
      <w:r w:rsidR="00791ED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ийской Федерации от 26.11.2007 №</w:t>
      </w:r>
      <w:r w:rsidR="00295B8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804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утверждении Положения о гражданской обороне</w:t>
      </w:r>
      <w:r w:rsidR="00295B8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 Российской Федерации»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32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приказом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</w:t>
      </w:r>
      <w:r w:rsidR="00791ED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11.2008 №</w:t>
      </w:r>
      <w:r w:rsidR="00295B8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687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утверждении Положения об организации и ведении гражданской обороны в муниципаль</w:t>
      </w:r>
      <w:r w:rsidR="00295B8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ных образованиях и организациях»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33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Губернатора Ханты-Мансийского автономно</w:t>
      </w:r>
      <w:r w:rsidR="00791ED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- Югры от 11.01.2009 №</w:t>
      </w:r>
      <w:r w:rsidR="00295B8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1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утверждении Положения об организации и ведении гражданской обороны в Ханты-Мансийс</w:t>
      </w:r>
      <w:r w:rsidR="00295B8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ком автономном округе – Югре»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hyperlink r:id="rId34" w:history="1">
        <w:r w:rsidRPr="007F68B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Правительства Ханты-Мансийского автономного округа - Югры от 07.10.2011 </w:t>
      </w:r>
      <w:r w:rsidR="00791EDC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№ </w:t>
      </w:r>
      <w:r w:rsidR="00295B8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359-п «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спасательных службах гражданской обороны Ханты-Мансий</w:t>
      </w:r>
      <w:r w:rsidR="00295B8F"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ского автономного округа – Югры»</w:t>
      </w:r>
      <w:r w:rsidRPr="007F68B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BE6612" w:rsidRPr="007F68BC" w:rsidRDefault="00BE6612" w:rsidP="007F68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Спасательные службы в соответствии со </w:t>
      </w:r>
      <w:hyperlink r:id="rId35" w:history="1">
        <w:r w:rsidRPr="007F68B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15</w:t>
        </w:r>
      </w:hyperlink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</w:t>
      </w:r>
      <w:r w:rsidR="00791EDC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ерального закона от 12.02.1998 №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28-ФЗ "О гражданской обороне" относятся к силам гражданской обороны.</w:t>
      </w:r>
    </w:p>
    <w:p w:rsidR="00BE6612" w:rsidRPr="007F68BC" w:rsidRDefault="00BE6612" w:rsidP="007F68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1.2. Спасательные службы - это совокупность органов управления, уполномоченных на решение задач в области гражданской обороны и защиты населения и территорий от чрезвычайных ситуаций (далее органы управления по ГОЧС), сил и средств гражданской обороны, предназначенных для проведения мероприятий по гражданской обороне и всестороннего обеспечения действий нештатных аварийно-спасательных формирований (далее НАСФ) и нештатных формирований по обеспечению выполнения мероприятий по гражданской обороне (далее НФГО), а также выполнения других неотложных работ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BE6612" w:rsidRPr="007F68BC" w:rsidRDefault="00F343AF" w:rsidP="007F68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1.3. В соответствии с Положением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организации и ведении гражданской обороны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в городском поселении Белоярский и Белоярском районе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, утвержденного по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становлением администрации Белоярского района от 11.01.2016 № 5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"Об утвержден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ии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Положения об организации 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ведении гражданской обороны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в городском поселении Белоярский и Белоярском районе</w:t>
      </w:r>
      <w:r w:rsidR="00327A9A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» на территории Белоярского района создаются спасательные службы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</w:t>
      </w:r>
      <w:r w:rsidR="00327A9A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службы).</w:t>
      </w:r>
    </w:p>
    <w:p w:rsidR="00BE6612" w:rsidRPr="007F68BC" w:rsidRDefault="00BE6612" w:rsidP="007F68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1.4. Службы в своей деятельности руководствуются </w:t>
      </w:r>
      <w:hyperlink r:id="rId36" w:history="1">
        <w:r w:rsidRPr="007F68B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Конституцией</w:t>
        </w:r>
      </w:hyperlink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Федеральным </w:t>
      </w:r>
      <w:hyperlink r:id="rId37" w:history="1">
        <w:r w:rsidRPr="007F68B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C96D23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12.02.1998 №</w:t>
      </w:r>
      <w:r w:rsidR="00324D1A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28-ФЗ «О гражданской обороне»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, иными законами и нормативными правовыми актами Российской Федерации и Ханты-Мансийского автономного округа, правовыми актами федеральных органов исполнительной власти, уполномоченных на решение задач в области гражданской обороны, а также настоящим Положением.</w:t>
      </w:r>
    </w:p>
    <w:p w:rsidR="00BE6612" w:rsidRPr="007F68BC" w:rsidRDefault="00C96D23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1.5. В Белояр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ском районе создаются следующие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спасательные 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службы:</w:t>
      </w:r>
    </w:p>
    <w:p w:rsidR="00BE6612" w:rsidRPr="007F68BC" w:rsidRDefault="00C96D23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1.5.1. медицинская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служба;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1.5</w:t>
      </w:r>
      <w:r w:rsidR="00C96D23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.2. противопожарная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служба;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1.5.3. комм</w:t>
      </w:r>
      <w:r w:rsidR="00C96D23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унально-техническая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служба;</w:t>
      </w:r>
    </w:p>
    <w:p w:rsidR="00C96D23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1.5.4. </w:t>
      </w:r>
      <w:r w:rsidR="00C96D23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служба оповещения, связи, автотранспорта и снабжения горюче-смазочными материалами;</w:t>
      </w:r>
    </w:p>
    <w:p w:rsidR="00C96D23" w:rsidRPr="007F68BC" w:rsidRDefault="00C96D23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1.5.5. служба охраны общественного порядка;</w:t>
      </w:r>
    </w:p>
    <w:p w:rsidR="00C96D23" w:rsidRPr="007F68BC" w:rsidRDefault="00C96D23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1.5.6. служба убежищ и укрытий;</w:t>
      </w:r>
    </w:p>
    <w:p w:rsidR="00BE6612" w:rsidRPr="007F68BC" w:rsidRDefault="00C96D23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1.5.7.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служба торговли и питания;</w:t>
      </w:r>
    </w:p>
    <w:p w:rsidR="00BE6612" w:rsidRPr="007F68BC" w:rsidRDefault="00C96D23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1.5.8. инженерная служба;</w:t>
      </w:r>
    </w:p>
    <w:p w:rsidR="00C96D23" w:rsidRPr="007F68BC" w:rsidRDefault="00C96D23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1.5.9. служба наблюдения и лабораторного контроля.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 Задачи служб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2.1. Службы решают свои задачи на всех этапах функционирования гражданской обороны: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2.1.1. в мирное время;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2.1.2. с возникновением угрозы нападения противника;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2.1.3. при ведении военных действий.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2.2. Задачи служб определяются положениями о соответствующих службах, планом гражданской обороны и</w:t>
      </w:r>
      <w:r w:rsidR="00816D37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защиты населения Белояр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района, разрабатываемыми в установленном порядке.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2.3. Общими задачами для всех служб являются:</w:t>
      </w:r>
    </w:p>
    <w:p w:rsidR="00BE6612" w:rsidRPr="007F68BC" w:rsidRDefault="00816D37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выполнение мероприятий по гражданской обороне в соответствии с профилем службы;</w:t>
      </w:r>
    </w:p>
    <w:p w:rsidR="00BE6612" w:rsidRPr="007F68BC" w:rsidRDefault="00816D37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товка органов управления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, сил и средств, входящих в состав служб, к выполнению мероприятий по гражданской обороне;</w:t>
      </w:r>
    </w:p>
    <w:p w:rsidR="00BE6612" w:rsidRPr="007F68BC" w:rsidRDefault="00816D37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обеспечение действий 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нештатных аварийно-спасательных формирований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ходе проведения аварийно-спасательных и других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неотложных работ (далее АСДНР)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E6612" w:rsidRPr="007F68BC" w:rsidRDefault="00816D37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организация и поддержание взаимодействия с соответствую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щими органами управления по гражданской обороне,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муниципальных образований и о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рганизаций, с другими службами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E6612" w:rsidRPr="007F68BC" w:rsidRDefault="00816D37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учет сил и средств, входящих в состав служб и организаций, привлекаемых для решения задач гражданской обороны, их укомплектованности личным составом, техникой и имуществом;</w:t>
      </w:r>
    </w:p>
    <w:p w:rsidR="00BE6612" w:rsidRPr="007F68BC" w:rsidRDefault="00816D37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защита личного состава, техники и имущества служб от поражающих факторов современных средств поражения, при ликвидации последствий аварий, катастроф и стихийных бедствий.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</w:t>
      </w:r>
      <w:r w:rsidR="00882E8C" w:rsidRPr="007F68B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Создание служб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.1. Решение о создани</w:t>
      </w:r>
      <w:r w:rsidR="00A83399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служб принимается главой Белояр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района.</w:t>
      </w: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.2. Начальниками служб назначаются руководители структурных п</w:t>
      </w:r>
      <w:r w:rsidR="00A83399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одразделений администрации Белояр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района, организаций и учреждений, подведомственных адми</w:t>
      </w:r>
      <w:r w:rsidR="00A83399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нистрации Белояр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района, ведомственных</w:t>
      </w:r>
      <w:r w:rsidR="00A83399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организаций на территории Белояр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района.</w:t>
      </w: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.3. Оснащение формирований осуществляется в соответствии с нормами оснащения (</w:t>
      </w:r>
      <w:proofErr w:type="spellStart"/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табелизации</w:t>
      </w:r>
      <w:proofErr w:type="spellEnd"/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формирований специальной техникой, оборудованием, снаряжением, инструментами и материалами, утверждаемые руководителями организаций, в соответствии с </w:t>
      </w:r>
      <w:hyperlink r:id="rId38" w:history="1">
        <w:r w:rsidR="00BE6612" w:rsidRPr="007F68B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Порядком</w:t>
        </w:r>
      </w:hyperlink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создания нештатных аварийно-спасательных формирований, утвержденным при</w:t>
      </w:r>
      <w:r w:rsidR="00A83399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казом МЧС России от 23.12.2005 №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999, Типовым </w:t>
      </w:r>
      <w:hyperlink r:id="rId39" w:history="1">
        <w:r w:rsidR="00BE6612" w:rsidRPr="007F68B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порядком</w:t>
        </w:r>
      </w:hyperlink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создания нештатных формирований по обеспечению выполнения мероприятий по гражданской обороне, утвержденным при</w:t>
      </w:r>
      <w:r w:rsidR="00B576C5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казом МЧС России от 18.12.2014 №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701, и с учетом методических рекомендаций по созданию, подготовке, оснащению и применению сил гражданской обороны.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4</w:t>
      </w:r>
      <w:r w:rsidR="00BE6612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Руководство службами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.1. Общее руководство с</w:t>
      </w:r>
      <w:r w:rsidR="00B576C5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лужбами осуществляет глава Белояр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района.</w:t>
      </w: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.2. Непосредственное руководство службами осуществляют начальники соответствующих спасательных служб.</w:t>
      </w: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.3. Координацию и контроль деятельности служб осуществляет отдел по делам гражданской обороны и чрезвычайн</w:t>
      </w:r>
      <w:r w:rsidR="00B576C5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ым ситуациям администрации Белояр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района.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</w:t>
      </w:r>
      <w:r w:rsidR="00BE6612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Управление службами, организация их деятельности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Управление службами заключается в осуществлении постоянного руководства со стороны соответствующих начальников служб и органов управления по </w:t>
      </w:r>
      <w:r w:rsidR="00EA5C4E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гражданской обороне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обеспечении их готовности, организации деятельности и в направлении усилий на своевременное и успешное выполнение поставленных задач.</w:t>
      </w: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.2. Основой управления службами являются решения начальников служб, а также планы обеспечения мероприятий по гражданской обороне служб.</w:t>
      </w: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.3. Планирование обеспечения мероприятий по гражданской обороне службами осуществляется на основе плана гражданской </w:t>
      </w:r>
      <w:r w:rsidR="00846D88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обороны и защиты населения Белояр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района.</w:t>
      </w: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.4. Функции, полномочия и порядок функционирования сил гражданской обороны субъекта Российской Федерации определяются положениями о них.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</w:t>
      </w:r>
      <w:r w:rsidR="00846D88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ение о спасательной службе Белояр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ского района разрабатывается начальником соответствующей спасательной службы, согласовывается с руководителем соответствующей спасательной службы Ханты-Мансийского автономного округа - </w:t>
      </w:r>
      <w:r w:rsidR="00846D88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Югры и утверждается главой Белояр</w:t>
      </w: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ского района.</w:t>
      </w: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.5. Организация рабо</w:t>
      </w:r>
      <w:r w:rsidR="00056B00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ты органов управления по гражданской обороне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, служб, порядок и сроки представления оперативных донесений, организация взаимодействия с другими силами гражданской обороны, определяются соответствующими наставлениями и специальными указаниями соответствующих федеральных органов исполнительной власти</w:t>
      </w:r>
      <w:r w:rsidR="00056B00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органов управления по гражданской обороне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E6612" w:rsidRPr="007F68BC" w:rsidRDefault="00882E8C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.6. Для обеспечения устойчивого управления службами оборудуются пункты управления.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077F00" w:rsidP="007F6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6</w:t>
      </w:r>
      <w:r w:rsidR="00BE6612"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Порядок комплектования и материально-технического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обеспечения служб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6612" w:rsidRPr="007F68BC" w:rsidRDefault="00077F00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.1. Комплектование служб личным составом осуществляется начальниками соответствующих служб.</w:t>
      </w:r>
    </w:p>
    <w:p w:rsidR="00BE6612" w:rsidRPr="007F68BC" w:rsidRDefault="00077F00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.2. Обеспечение служб специальной техникой, оборудованием, снаряжением, инструментами и материалами осуществляется за счет техники и имущества, используемых для обеспечения производственной деятельности.</w:t>
      </w:r>
    </w:p>
    <w:p w:rsidR="00BE6612" w:rsidRPr="007F68BC" w:rsidRDefault="00077F00" w:rsidP="007F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GoBack"/>
      <w:bookmarkEnd w:id="1"/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BE6612"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.3. Обеспечение служб автомобильным транспортом, дорожно-строительной и подъемно-транспортной техникой производится за счет ресурсов, не подлежащих передаче в особый период Вооруженным Силам Российской Федерации.</w:t>
      </w:r>
    </w:p>
    <w:p w:rsidR="00BE6612" w:rsidRPr="007F68BC" w:rsidRDefault="00BE6612" w:rsidP="007F6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6E14" w:rsidRPr="007F68BC" w:rsidRDefault="00EA6E14" w:rsidP="007F6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6E14" w:rsidRPr="007F68BC" w:rsidRDefault="008544DB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</w:t>
      </w: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3</w:t>
      </w: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постановлению</w:t>
      </w: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Белоярского района</w:t>
      </w: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sz w:val="24"/>
          <w:szCs w:val="24"/>
          <w:lang w:eastAsia="en-US"/>
        </w:rPr>
        <w:t>от «___» марта 2022 г. № _____</w:t>
      </w: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 Е Р Е Ч Е Н Ь</w:t>
      </w:r>
    </w:p>
    <w:p w:rsidR="00E922EE" w:rsidRPr="007F68BC" w:rsidRDefault="00E922EE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F68B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спасательных служб городского поселения Белоярский и Белоярского района</w:t>
      </w:r>
    </w:p>
    <w:p w:rsidR="00836494" w:rsidRPr="007F68BC" w:rsidRDefault="00836494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36494" w:rsidRPr="007F68BC" w:rsidRDefault="00836494" w:rsidP="007F68BC">
      <w:pPr>
        <w:pStyle w:val="1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firstLine="74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Спасательные службы городского поселения Белоярский и Белоярского района (далее - служба) создаются в целях выполнения мероприятий по гражданской обороне, защиты населения городского поселения Белоярский и Белоярского района, материальных и культурных ценностей при возникновении чрезвычайных ситуаций природного и техногенного характера в границах городского поселения Белоярский и Белоярского района.</w:t>
      </w:r>
    </w:p>
    <w:p w:rsidR="00836494" w:rsidRPr="007F68BC" w:rsidRDefault="00836494" w:rsidP="007F68BC">
      <w:pPr>
        <w:pStyle w:val="1"/>
        <w:numPr>
          <w:ilvl w:val="0"/>
          <w:numId w:val="2"/>
        </w:numPr>
        <w:shd w:val="clear" w:color="auto" w:fill="auto"/>
        <w:tabs>
          <w:tab w:val="left" w:pos="1034"/>
        </w:tabs>
        <w:spacing w:line="240" w:lineRule="auto"/>
        <w:ind w:firstLine="74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В городском поселении Белоярский и в Белоярском районе создаются:</w:t>
      </w:r>
    </w:p>
    <w:p w:rsidR="00836494" w:rsidRPr="007F68BC" w:rsidRDefault="00836494" w:rsidP="007F68BC">
      <w:pPr>
        <w:pStyle w:val="1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firstLine="74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Медицинская служба на базе бюджетного учреждения Ханты-Мансийского автономного округа - Югры «Белоярская районная больница» (по согласованию).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службы назначить главного врача бюджетного учреждения Ханты- Мансийского автономного округа - Югры «Белоярская районная больница» (по согласованию).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штаба службы назначить заместителя главного врача по медицинской части бюджетного учреждения Ханты-Мансийского автономного округа - Югры «Белоярская районная больница» (по согласованию).</w:t>
      </w:r>
    </w:p>
    <w:p w:rsidR="00836494" w:rsidRPr="007F68BC" w:rsidRDefault="00836494" w:rsidP="007F68BC">
      <w:pPr>
        <w:pStyle w:val="1"/>
        <w:numPr>
          <w:ilvl w:val="1"/>
          <w:numId w:val="2"/>
        </w:numPr>
        <w:shd w:val="clear" w:color="auto" w:fill="auto"/>
        <w:tabs>
          <w:tab w:val="left" w:pos="1182"/>
        </w:tabs>
        <w:spacing w:line="240" w:lineRule="auto"/>
        <w:ind w:firstLine="74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Противопожарная служба на базе 9 пожарно-спас</w:t>
      </w:r>
      <w:r w:rsidR="00B51359" w:rsidRPr="007F68BC">
        <w:rPr>
          <w:color w:val="000000"/>
          <w:sz w:val="24"/>
          <w:szCs w:val="24"/>
          <w:lang w:eastAsia="ru-RU" w:bidi="ru-RU"/>
        </w:rPr>
        <w:t xml:space="preserve">ательной части 4 </w:t>
      </w:r>
      <w:proofErr w:type="spellStart"/>
      <w:r w:rsidR="00B51359" w:rsidRPr="007F68BC">
        <w:rPr>
          <w:color w:val="000000"/>
          <w:sz w:val="24"/>
          <w:szCs w:val="24"/>
          <w:lang w:eastAsia="ru-RU" w:bidi="ru-RU"/>
        </w:rPr>
        <w:t>пожарно</w:t>
      </w:r>
      <w:proofErr w:type="spellEnd"/>
      <w:r w:rsidR="00B51359" w:rsidRPr="007F68BC">
        <w:rPr>
          <w:color w:val="000000"/>
          <w:sz w:val="24"/>
          <w:szCs w:val="24"/>
          <w:lang w:eastAsia="ru-RU" w:bidi="ru-RU"/>
        </w:rPr>
        <w:t xml:space="preserve"> - </w:t>
      </w:r>
      <w:r w:rsidRPr="007F68BC">
        <w:rPr>
          <w:color w:val="000000"/>
          <w:sz w:val="24"/>
          <w:szCs w:val="24"/>
          <w:lang w:eastAsia="ru-RU" w:bidi="ru-RU"/>
        </w:rPr>
        <w:t>спасательного отряда федеральной противопожарной службы государственной противопожарной службы Главного управления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 по Ханты - Мансийскому автономному округу - Югре» (по согласованию) и филиала казенного учреждения Ханты - Мансийского автономного округа - Югры «</w:t>
      </w:r>
      <w:proofErr w:type="spellStart"/>
      <w:r w:rsidRPr="007F68BC">
        <w:rPr>
          <w:color w:val="000000"/>
          <w:sz w:val="24"/>
          <w:szCs w:val="24"/>
          <w:lang w:eastAsia="ru-RU" w:bidi="ru-RU"/>
        </w:rPr>
        <w:t>Центроспас</w:t>
      </w:r>
      <w:proofErr w:type="spellEnd"/>
      <w:r w:rsidRPr="007F68BC">
        <w:rPr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7F68BC">
        <w:rPr>
          <w:color w:val="000000"/>
          <w:sz w:val="24"/>
          <w:szCs w:val="24"/>
          <w:lang w:eastAsia="ru-RU" w:bidi="ru-RU"/>
        </w:rPr>
        <w:t>Югория</w:t>
      </w:r>
      <w:proofErr w:type="spellEnd"/>
      <w:r w:rsidRPr="007F68BC">
        <w:rPr>
          <w:color w:val="000000"/>
          <w:sz w:val="24"/>
          <w:szCs w:val="24"/>
          <w:lang w:eastAsia="ru-RU" w:bidi="ru-RU"/>
        </w:rPr>
        <w:t>» по Белоярскому району (по согласованию).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службы назначить заместителя начальника отряда - начальника 9 пожарно-спасательной части 4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- Югре (по согласованию).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штаба службы назначить з</w:t>
      </w:r>
      <w:r w:rsidR="00B51359" w:rsidRPr="007F68BC">
        <w:rPr>
          <w:color w:val="000000"/>
          <w:sz w:val="24"/>
          <w:szCs w:val="24"/>
          <w:lang w:eastAsia="ru-RU" w:bidi="ru-RU"/>
        </w:rPr>
        <w:t xml:space="preserve">аместителя начальника 9 </w:t>
      </w:r>
      <w:proofErr w:type="spellStart"/>
      <w:r w:rsidR="00B51359" w:rsidRPr="007F68BC">
        <w:rPr>
          <w:color w:val="000000"/>
          <w:sz w:val="24"/>
          <w:szCs w:val="24"/>
          <w:lang w:eastAsia="ru-RU" w:bidi="ru-RU"/>
        </w:rPr>
        <w:t>пожарно</w:t>
      </w:r>
      <w:proofErr w:type="spellEnd"/>
      <w:r w:rsidR="00B51359" w:rsidRPr="007F68BC">
        <w:rPr>
          <w:color w:val="000000"/>
          <w:sz w:val="24"/>
          <w:szCs w:val="24"/>
          <w:lang w:eastAsia="ru-RU" w:bidi="ru-RU"/>
        </w:rPr>
        <w:t xml:space="preserve"> - </w:t>
      </w:r>
      <w:r w:rsidRPr="007F68BC">
        <w:rPr>
          <w:color w:val="000000"/>
          <w:sz w:val="24"/>
          <w:szCs w:val="24"/>
          <w:lang w:eastAsia="ru-RU" w:bidi="ru-RU"/>
        </w:rPr>
        <w:t>спасательной части 4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- Югре (по согласованию).</w:t>
      </w:r>
    </w:p>
    <w:p w:rsidR="00836494" w:rsidRPr="007F68BC" w:rsidRDefault="00836494" w:rsidP="007F68BC">
      <w:pPr>
        <w:pStyle w:val="1"/>
        <w:numPr>
          <w:ilvl w:val="1"/>
          <w:numId w:val="2"/>
        </w:numPr>
        <w:shd w:val="clear" w:color="auto" w:fill="auto"/>
        <w:tabs>
          <w:tab w:val="left" w:pos="1382"/>
        </w:tabs>
        <w:spacing w:line="240" w:lineRule="auto"/>
        <w:ind w:firstLine="74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 xml:space="preserve">Коммунально-техническая служба на базе управления жилищно- коммунального хозяйства администрации Белоярского района, Белоярского </w:t>
      </w:r>
      <w:proofErr w:type="spellStart"/>
      <w:r w:rsidRPr="007F68BC">
        <w:rPr>
          <w:color w:val="000000"/>
          <w:sz w:val="24"/>
          <w:szCs w:val="24"/>
          <w:lang w:eastAsia="ru-RU" w:bidi="ru-RU"/>
        </w:rPr>
        <w:t>производственно</w:t>
      </w:r>
      <w:proofErr w:type="spellEnd"/>
      <w:r w:rsidRPr="007F68BC">
        <w:rPr>
          <w:color w:val="000000"/>
          <w:sz w:val="24"/>
          <w:szCs w:val="24"/>
          <w:lang w:eastAsia="ru-RU" w:bidi="ru-RU"/>
        </w:rPr>
        <w:t xml:space="preserve"> эксплуатационного участка Северного треста филиала в Ханты- Мансийском автономном округе - Югре акционерного общества «Газпром газораспределение Север» (по согласованию), акционерного общества «Югорская коммунальная эксплуатирующая компания - Белоярский» (по согласованию) и акционерного общества «Югорская территориальная энергетическая компания - Белоярский» (по согласованию).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службы назначить начальника управления жилищно-коммунального хозяйства администрации Белоярского района.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lastRenderedPageBreak/>
        <w:t>Начальником штаба службы назначить заместителя начальника управления жилищно-коммунального хозяйства администрации Белоярского района.</w:t>
      </w:r>
    </w:p>
    <w:p w:rsidR="00836494" w:rsidRPr="007F68BC" w:rsidRDefault="00836494" w:rsidP="007F68BC">
      <w:pPr>
        <w:pStyle w:val="1"/>
        <w:numPr>
          <w:ilvl w:val="1"/>
          <w:numId w:val="2"/>
        </w:numPr>
        <w:shd w:val="clear" w:color="auto" w:fill="auto"/>
        <w:tabs>
          <w:tab w:val="left" w:pos="1210"/>
        </w:tabs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Служба оповещения, связи, автотранспорта и снабжения горюче-смазочными материалами на базе управления по транспорту и связи администрации Белоярского района, линейно-технического цеха Белоярского района Межрайонного центра технической эксплуатации телекоммуникаций город Ханты-Мансийск Ханты-Мансийского районного узла связи Ханты-Мансийского филиала публичного акционерного общества «Ростелеком» (по согласованию), общества с ограниченной ответственностью «</w:t>
      </w:r>
      <w:proofErr w:type="spellStart"/>
      <w:r w:rsidRPr="007F68BC">
        <w:rPr>
          <w:color w:val="000000"/>
          <w:sz w:val="24"/>
          <w:szCs w:val="24"/>
          <w:lang w:eastAsia="ru-RU" w:bidi="ru-RU"/>
        </w:rPr>
        <w:t>Белоярскавтотранс</w:t>
      </w:r>
      <w:proofErr w:type="spellEnd"/>
      <w:r w:rsidRPr="007F68BC">
        <w:rPr>
          <w:color w:val="000000"/>
          <w:sz w:val="24"/>
          <w:szCs w:val="24"/>
          <w:lang w:eastAsia="ru-RU" w:bidi="ru-RU"/>
        </w:rPr>
        <w:t>» (по согласованию), унитарного муниципального предприя</w:t>
      </w:r>
      <w:r w:rsidR="00B51359" w:rsidRPr="007F68BC">
        <w:rPr>
          <w:color w:val="000000"/>
          <w:sz w:val="24"/>
          <w:szCs w:val="24"/>
          <w:lang w:eastAsia="ru-RU" w:bidi="ru-RU"/>
        </w:rPr>
        <w:t xml:space="preserve">тия «Управление </w:t>
      </w:r>
      <w:proofErr w:type="spellStart"/>
      <w:r w:rsidR="00B51359" w:rsidRPr="007F68BC">
        <w:rPr>
          <w:color w:val="000000"/>
          <w:sz w:val="24"/>
          <w:szCs w:val="24"/>
          <w:lang w:eastAsia="ru-RU" w:bidi="ru-RU"/>
        </w:rPr>
        <w:t>производственно</w:t>
      </w:r>
      <w:proofErr w:type="spellEnd"/>
      <w:r w:rsidR="00B51359" w:rsidRPr="007F68BC">
        <w:rPr>
          <w:color w:val="000000"/>
          <w:sz w:val="24"/>
          <w:szCs w:val="24"/>
          <w:lang w:eastAsia="ru-RU" w:bidi="ru-RU"/>
        </w:rPr>
        <w:t xml:space="preserve"> - </w:t>
      </w:r>
      <w:r w:rsidRPr="007F68BC">
        <w:rPr>
          <w:color w:val="000000"/>
          <w:sz w:val="24"/>
          <w:szCs w:val="24"/>
          <w:lang w:eastAsia="ru-RU" w:bidi="ru-RU"/>
        </w:rPr>
        <w:t>технической комплектации».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службы назначить начальника управления по транспорту и связи администрации Белоярского района.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штаба службы назначить специалиста - эксперта управления по транспорту и связи администрации Белоярского района.</w:t>
      </w:r>
    </w:p>
    <w:p w:rsidR="00836494" w:rsidRPr="007F68BC" w:rsidRDefault="00836494" w:rsidP="007F68BC">
      <w:pPr>
        <w:pStyle w:val="1"/>
        <w:numPr>
          <w:ilvl w:val="1"/>
          <w:numId w:val="2"/>
        </w:numPr>
        <w:shd w:val="clear" w:color="auto" w:fill="auto"/>
        <w:tabs>
          <w:tab w:val="left" w:pos="1210"/>
        </w:tabs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Служба охраны общественного порядка на базе отдела Министерства внутренних дел Российской Федерации по Белоярскому району (по согласованию).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службы назначить начальника полиции отдела Министерства внутренних дел Российской Федерации по Белоярскому району (по согласованию).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штаба службы назначить старшего инспектора отделения охраны общественного порядка отдела Министерства внутренних дел Российской Федерации по Белоярскому району (по согласованию).</w:t>
      </w:r>
    </w:p>
    <w:p w:rsidR="00836494" w:rsidRPr="007F68BC" w:rsidRDefault="00836494" w:rsidP="007F68BC">
      <w:pPr>
        <w:pStyle w:val="1"/>
        <w:numPr>
          <w:ilvl w:val="1"/>
          <w:numId w:val="2"/>
        </w:numPr>
        <w:shd w:val="clear" w:color="auto" w:fill="auto"/>
        <w:tabs>
          <w:tab w:val="left" w:pos="1210"/>
        </w:tabs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Инженерная служба на базе управления капитального строительства администрации Белоярского района и унитарного муниципального предприятия «Управление производственно-технической комплектации».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службы назначить начальника управления капитального строительства администрации Белоярского района.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штаба службы назначить главного специалиста управления капитального строительства администрации Белоярского района Мурашкина Александра Ивановича.</w:t>
      </w:r>
    </w:p>
    <w:p w:rsidR="00836494" w:rsidRPr="007F68BC" w:rsidRDefault="00836494" w:rsidP="007F68BC">
      <w:pPr>
        <w:pStyle w:val="1"/>
        <w:numPr>
          <w:ilvl w:val="1"/>
          <w:numId w:val="2"/>
        </w:numPr>
        <w:shd w:val="clear" w:color="auto" w:fill="auto"/>
        <w:tabs>
          <w:tab w:val="left" w:pos="1210"/>
        </w:tabs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Служба убежищ и укрытий на базе управления по архитектуре и градостроительству администрации Белоярского района.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службы назначить начальника управления по архитектуре и градостроительству, главного архитектора администрации Белоярского района.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штаба службы назначить заместителя начальника управления по архитектуре и градостроительству администрации Белоярского района.</w:t>
      </w:r>
    </w:p>
    <w:p w:rsidR="00836494" w:rsidRPr="007F68BC" w:rsidRDefault="00836494" w:rsidP="007F68BC">
      <w:pPr>
        <w:pStyle w:val="1"/>
        <w:numPr>
          <w:ilvl w:val="1"/>
          <w:numId w:val="2"/>
        </w:numPr>
        <w:shd w:val="clear" w:color="auto" w:fill="auto"/>
        <w:tabs>
          <w:tab w:val="left" w:pos="1210"/>
        </w:tabs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Служба торговли и питания на базе унитарного муниципального предприятия «Городской центр торговли».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службы назначить начальника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штаба службы назначить ведущего специалиста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района.</w:t>
      </w:r>
    </w:p>
    <w:p w:rsidR="00836494" w:rsidRPr="007F68BC" w:rsidRDefault="00836494" w:rsidP="007F68BC">
      <w:pPr>
        <w:pStyle w:val="1"/>
        <w:numPr>
          <w:ilvl w:val="1"/>
          <w:numId w:val="2"/>
        </w:numPr>
        <w:shd w:val="clear" w:color="auto" w:fill="auto"/>
        <w:tabs>
          <w:tab w:val="left" w:pos="1210"/>
        </w:tabs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Служба наблюдения и лабораторного контроля на базе территориального отдела в Белоярском районе и Березовском районе управления федеральной службы по надзору в сфере защиты прав потребителей и благополучия человека по Ханты Мансийскому автономному округу Югре (по согласованию).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Начальником службы назначить начальника территориального отдела в Белоярском районе и Березовском районе управления федеральной службы по надзору в сфере защиты прав потребителей и благополучия человека по Ханты Мансийскому автономному округу Югре (по согласованию).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  <w:r w:rsidRPr="007F68BC">
        <w:rPr>
          <w:color w:val="000000"/>
          <w:sz w:val="24"/>
          <w:szCs w:val="24"/>
          <w:lang w:eastAsia="ru-RU" w:bidi="ru-RU"/>
        </w:rPr>
        <w:t xml:space="preserve">Начальником штаба службы назначить заместителя начальника территориального </w:t>
      </w:r>
      <w:r w:rsidRPr="007F68BC">
        <w:rPr>
          <w:color w:val="000000"/>
          <w:sz w:val="24"/>
          <w:szCs w:val="24"/>
          <w:lang w:eastAsia="ru-RU" w:bidi="ru-RU"/>
        </w:rPr>
        <w:lastRenderedPageBreak/>
        <w:t>отдела в Белоярском районе и Березовском районе управления федеральной службы по надзору в сфере защиты прав потребителей и благополучия человека по Ханты</w:t>
      </w:r>
      <w:r w:rsidRPr="007F68BC">
        <w:rPr>
          <w:color w:val="000000"/>
          <w:sz w:val="24"/>
          <w:szCs w:val="24"/>
          <w:lang w:eastAsia="ru-RU" w:bidi="ru-RU"/>
        </w:rPr>
        <w:t xml:space="preserve">-Мансийском автономном округе – Югре. </w:t>
      </w: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both"/>
        <w:rPr>
          <w:color w:val="000000"/>
          <w:sz w:val="24"/>
          <w:szCs w:val="24"/>
          <w:lang w:eastAsia="ru-RU" w:bidi="ru-RU"/>
        </w:rPr>
      </w:pPr>
    </w:p>
    <w:p w:rsidR="00836494" w:rsidRPr="007F68BC" w:rsidRDefault="00836494" w:rsidP="007F68BC">
      <w:pPr>
        <w:pStyle w:val="1"/>
        <w:shd w:val="clear" w:color="auto" w:fill="auto"/>
        <w:spacing w:line="240" w:lineRule="auto"/>
        <w:ind w:firstLine="720"/>
        <w:jc w:val="center"/>
        <w:rPr>
          <w:sz w:val="24"/>
          <w:szCs w:val="24"/>
        </w:rPr>
      </w:pPr>
      <w:r w:rsidRPr="007F68BC">
        <w:rPr>
          <w:color w:val="000000"/>
          <w:sz w:val="24"/>
          <w:szCs w:val="24"/>
          <w:lang w:eastAsia="ru-RU" w:bidi="ru-RU"/>
        </w:rPr>
        <w:t>________________</w:t>
      </w:r>
    </w:p>
    <w:p w:rsidR="00836494" w:rsidRPr="007F68BC" w:rsidRDefault="00836494" w:rsidP="007F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sectPr w:rsidR="00836494" w:rsidRPr="007F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A4"/>
    <w:multiLevelType w:val="hybridMultilevel"/>
    <w:tmpl w:val="7CE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AC2685"/>
    <w:multiLevelType w:val="multilevel"/>
    <w:tmpl w:val="F0DE1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D8"/>
    <w:rsid w:val="000220F2"/>
    <w:rsid w:val="00052053"/>
    <w:rsid w:val="00056B00"/>
    <w:rsid w:val="0007587C"/>
    <w:rsid w:val="00077F00"/>
    <w:rsid w:val="0008206C"/>
    <w:rsid w:val="00101DD8"/>
    <w:rsid w:val="00111D8B"/>
    <w:rsid w:val="00235BF1"/>
    <w:rsid w:val="00295B8F"/>
    <w:rsid w:val="002F6BFC"/>
    <w:rsid w:val="003136BD"/>
    <w:rsid w:val="00313BC2"/>
    <w:rsid w:val="00324D1A"/>
    <w:rsid w:val="00327A9A"/>
    <w:rsid w:val="003355D2"/>
    <w:rsid w:val="00364B72"/>
    <w:rsid w:val="00387240"/>
    <w:rsid w:val="00467859"/>
    <w:rsid w:val="004844D4"/>
    <w:rsid w:val="004B1603"/>
    <w:rsid w:val="004E6214"/>
    <w:rsid w:val="004F1C60"/>
    <w:rsid w:val="005331F2"/>
    <w:rsid w:val="005775FA"/>
    <w:rsid w:val="005C3A0B"/>
    <w:rsid w:val="0067667E"/>
    <w:rsid w:val="006A049C"/>
    <w:rsid w:val="006A4E6B"/>
    <w:rsid w:val="006D3E61"/>
    <w:rsid w:val="00714AEB"/>
    <w:rsid w:val="00732A6B"/>
    <w:rsid w:val="00772C1F"/>
    <w:rsid w:val="00791EDC"/>
    <w:rsid w:val="007A1233"/>
    <w:rsid w:val="007C5BCD"/>
    <w:rsid w:val="007F68BC"/>
    <w:rsid w:val="00816BDF"/>
    <w:rsid w:val="00816D37"/>
    <w:rsid w:val="0082479A"/>
    <w:rsid w:val="00836494"/>
    <w:rsid w:val="00844814"/>
    <w:rsid w:val="00846D88"/>
    <w:rsid w:val="008544DB"/>
    <w:rsid w:val="00857CE9"/>
    <w:rsid w:val="00882E8C"/>
    <w:rsid w:val="008E0672"/>
    <w:rsid w:val="008E50DC"/>
    <w:rsid w:val="009E45F7"/>
    <w:rsid w:val="00A21F02"/>
    <w:rsid w:val="00A465E0"/>
    <w:rsid w:val="00A722DA"/>
    <w:rsid w:val="00A83399"/>
    <w:rsid w:val="00AD1AA5"/>
    <w:rsid w:val="00AD51EE"/>
    <w:rsid w:val="00AD74BB"/>
    <w:rsid w:val="00B035FD"/>
    <w:rsid w:val="00B42972"/>
    <w:rsid w:val="00B50A90"/>
    <w:rsid w:val="00B51359"/>
    <w:rsid w:val="00B576C5"/>
    <w:rsid w:val="00B82513"/>
    <w:rsid w:val="00BD309D"/>
    <w:rsid w:val="00BE23D6"/>
    <w:rsid w:val="00BE6612"/>
    <w:rsid w:val="00C0040B"/>
    <w:rsid w:val="00C2507C"/>
    <w:rsid w:val="00C27CEC"/>
    <w:rsid w:val="00C96D23"/>
    <w:rsid w:val="00CA14D8"/>
    <w:rsid w:val="00D17CFF"/>
    <w:rsid w:val="00DD6CE1"/>
    <w:rsid w:val="00E12645"/>
    <w:rsid w:val="00E21FA0"/>
    <w:rsid w:val="00E33145"/>
    <w:rsid w:val="00E922EE"/>
    <w:rsid w:val="00EA5C4E"/>
    <w:rsid w:val="00EA6E14"/>
    <w:rsid w:val="00EC7D3C"/>
    <w:rsid w:val="00F122A8"/>
    <w:rsid w:val="00F30063"/>
    <w:rsid w:val="00F30765"/>
    <w:rsid w:val="00F3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5074"/>
  <w15:chartTrackingRefBased/>
  <w15:docId w15:val="{57F78D8B-85AB-4579-B7A4-AAC1393A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mpany-infotext">
    <w:name w:val="company-info__text"/>
    <w:basedOn w:val="a0"/>
    <w:rsid w:val="003355D2"/>
  </w:style>
  <w:style w:type="character" w:customStyle="1" w:styleId="a3">
    <w:name w:val="Основной текст_"/>
    <w:basedOn w:val="a0"/>
    <w:link w:val="1"/>
    <w:rsid w:val="008364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836494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uiPriority w:val="99"/>
    <w:unhideWhenUsed/>
    <w:rsid w:val="0005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2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3C371CC57D22178773CE8614D9D7F4C578243FD2C6535F9E5CE026111181603C5C95C37AE5C9BE41FAD2DBA5FDUBK" TargetMode="External"/><Relationship Id="rId18" Type="http://schemas.openxmlformats.org/officeDocument/2006/relationships/hyperlink" Target="consultantplus://offline/ref=333C371CC57D22178773D08B02B580FBC7737F3AD3C65B0CC40CE6714E4187356E1CCB9A2AA482B343E1CEDBA4C7117793F9U7K" TargetMode="External"/><Relationship Id="rId26" Type="http://schemas.openxmlformats.org/officeDocument/2006/relationships/hyperlink" Target="consultantplus://offline/ref=333C371CC57D22178773CE8614D9D7F4C270273ED6C2535F9E5CE026111181602E5CCDCA7CEB83EF06B1DDDAA2C713748F97C2F0FAU4K" TargetMode="External"/><Relationship Id="rId39" Type="http://schemas.openxmlformats.org/officeDocument/2006/relationships/hyperlink" Target="consultantplus://offline/ref=9C9028DBDC65C9BDF11FBAF15B6BA5AC7C29263058A1573AB78F829DBAF965015E35B117E0B57F326D325EAF6FAFFCFD0F4A0CA0F27CFEBCW4u5L" TargetMode="External"/><Relationship Id="rId21" Type="http://schemas.openxmlformats.org/officeDocument/2006/relationships/hyperlink" Target="consultantplus://offline/ref=333C371CC57D22178773D08B02B580FBC7737F3AD3C75E0CC109E6714E4187356E1CCB9A38A4DABF42E4D1DEA2D24726D5C0CFF3A3F265CEDE9D8AD7FEU1K" TargetMode="External"/><Relationship Id="rId34" Type="http://schemas.openxmlformats.org/officeDocument/2006/relationships/hyperlink" Target="consultantplus://offline/ref=9C9028DBDC65C9BDF11FA4FC4D07F2A37E22783B58AA5F69EDDF84CAE5A963541E75B742B1F12A3F653C14FE28E4F3FC08W5u6L" TargetMode="External"/><Relationship Id="rId7" Type="http://schemas.openxmlformats.org/officeDocument/2006/relationships/hyperlink" Target="consultantplus://offline/ref=62280A331B87D254C19824DFBBE522A415C04ECF7587E0E256DDC2EE04D8E0746338DA47CC2B50CA7A9DFA46D56B43D540D1818CEA7EC2DFp4C3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3C371CC57D22178773D08B02B580FBC7737F3AD3C7580ACA0DE6714E4187356E1CCB9A2AA482B343E1CEDBA4C7117793F9U7K" TargetMode="External"/><Relationship Id="rId20" Type="http://schemas.openxmlformats.org/officeDocument/2006/relationships/hyperlink" Target="consultantplus://offline/ref=333C371CC57D22178773D08B02B580FBC7737F3AD3C75F0ACB08E6714E4187356E1CCB9A2AA482B343E1CEDBA4C7117793F9U7K" TargetMode="External"/><Relationship Id="rId29" Type="http://schemas.openxmlformats.org/officeDocument/2006/relationships/hyperlink" Target="consultantplus://offline/ref=333C371CC57D22178773CE8614D9D7F4C27B253ED6CC535F9E5CE026111181603C5C95C37AE5C9BE41FAD2DBA5FDUBK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280A331B87D254C19824DFBBE522A412C84DCE7183E0E256DDC2EE04D8E0746338DA45CB2E5A992FD2FB1A903B50D446D1838FF6p7CEK" TargetMode="External"/><Relationship Id="rId11" Type="http://schemas.openxmlformats.org/officeDocument/2006/relationships/hyperlink" Target="consultantplus://offline/ref=62280A331B87D254C1983AD2AD8975AB10C316CB7083E8B10C8DC4B95B88E6212378DC129D6F04C07F93B01792204CD447pCCDK" TargetMode="External"/><Relationship Id="rId24" Type="http://schemas.openxmlformats.org/officeDocument/2006/relationships/hyperlink" Target="consultantplus://offline/ref=333C371CC57D22178773CE8614D9D7F4C5782131D3CD535F9E5CE026111181602E5CCDCF7BE0D7BE4BEF848AE38C1E76948BC2F1B8EE65CFFCU2K" TargetMode="External"/><Relationship Id="rId32" Type="http://schemas.openxmlformats.org/officeDocument/2006/relationships/hyperlink" Target="consultantplus://offline/ref=9C9028DBDC65C9BDF11FBAF15B6BA5AC7C292F3F5AA0573AB78F829DBAF965014C35E91BE1B06132672708FE29WFu8L" TargetMode="External"/><Relationship Id="rId37" Type="http://schemas.openxmlformats.org/officeDocument/2006/relationships/hyperlink" Target="consultantplus://offline/ref=9C9028DBDC65C9BDF11FBAF15B6BA5AC7B21203F5DAE573AB78F829DBAF965014C35E91BE1B06132672708FE29WFu8L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33C371CC57D22178773CE8614D9D7F4C27B2530D0C7535F9E5CE026111181603C5C95C37AE5C9BE41FAD2DBA5FDUBK" TargetMode="External"/><Relationship Id="rId23" Type="http://schemas.openxmlformats.org/officeDocument/2006/relationships/hyperlink" Target="consultantplus://offline/ref=333C371CC57D22178773CE8614D9D7F4C27B263FD4C1535F9E5CE026111181602E5CCDCF7BE0D7BF42EF848AE38C1E76948BC2F1B8EE65CFFCU2K" TargetMode="External"/><Relationship Id="rId28" Type="http://schemas.openxmlformats.org/officeDocument/2006/relationships/hyperlink" Target="consultantplus://offline/ref=333C371CC57D22178773CE8614D9D7F4C07A233ED2CF0E559605EC24161EDE65294DCDCF7EFED7BD5CE6D0D9FAU5K" TargetMode="External"/><Relationship Id="rId36" Type="http://schemas.openxmlformats.org/officeDocument/2006/relationships/hyperlink" Target="consultantplus://offline/ref=9C9028DBDC65C9BDF11FBAF15B6BA5AC7A21213351FE0038E6DA8C98B2A93F11487CBD13FEB57C2C663908WFuCL" TargetMode="External"/><Relationship Id="rId10" Type="http://schemas.openxmlformats.org/officeDocument/2006/relationships/hyperlink" Target="consultantplus://offline/ref=62280A331B87D254C1983AD2AD8975AB10C316CB7082EDB10988C4B95B88E6212378DC128F6F5CCC7E96AC1396351A85019A8C8EF162C2DE5FB3E529pBCAK" TargetMode="External"/><Relationship Id="rId19" Type="http://schemas.openxmlformats.org/officeDocument/2006/relationships/hyperlink" Target="consultantplus://offline/ref=333C371CC57D22178773D08B02B580FBC7737F3AD3C75F0ACB08E6714E4187356E1CCB9A38A4DABF42E4D0D8A0D24726D5C0CFF3A3F265CEDE9D8AD7FEU1K" TargetMode="External"/><Relationship Id="rId31" Type="http://schemas.openxmlformats.org/officeDocument/2006/relationships/hyperlink" Target="consultantplus://offline/ref=9C9028DBDC65C9BDF11FBAF15B6BA5AC7B2A22315BAB573AB78F829DBAF965014C35E91BE1B06132672708FE29WFu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280A331B87D254C1983AD2AD8975AB10C316CB7082EBB7028CC4B95B88E6212378DC129D6F04C07F93B01792204CD447pCCDK" TargetMode="External"/><Relationship Id="rId14" Type="http://schemas.openxmlformats.org/officeDocument/2006/relationships/hyperlink" Target="consultantplus://offline/ref=333C371CC57D22178773CE8614D9D7F4C270273ED6C2535F9E5CE026111181603C5C95C37AE5C9BE41FAD2DBA5FDUBK" TargetMode="External"/><Relationship Id="rId22" Type="http://schemas.openxmlformats.org/officeDocument/2006/relationships/hyperlink" Target="consultantplus://offline/ref=333C371CC57D22178773CE8614D9D7F4C5782131D3CD535F9E5CE026111181602E5CCDCF7BE0D7BE4BEF848AE38C1E76948BC2F1B8EE65CFFCU2K" TargetMode="External"/><Relationship Id="rId27" Type="http://schemas.openxmlformats.org/officeDocument/2006/relationships/hyperlink" Target="consultantplus://offline/ref=333C371CC57D22178773CE8614D9D7F4C270273ED6C2535F9E5CE026111181603C5C95C37AE5C9BE41FAD2DBA5FDUBK" TargetMode="External"/><Relationship Id="rId30" Type="http://schemas.openxmlformats.org/officeDocument/2006/relationships/hyperlink" Target="consultantplus://offline/ref=9C9028DBDC65C9BDF11FBAF15B6BA5AC7B21203F5DAE573AB78F829DBAF965014C35E91BE1B06132672708FE29WFu8L" TargetMode="External"/><Relationship Id="rId35" Type="http://schemas.openxmlformats.org/officeDocument/2006/relationships/hyperlink" Target="consultantplus://offline/ref=9C9028DBDC65C9BDF11FBAF15B6BA5AC7B21203F5DAE573AB78F829DBAF965015E35B117E0B57E3366325EAF6FAFFCFD0F4A0CA0F27CFEBCW4u5L" TargetMode="External"/><Relationship Id="rId8" Type="http://schemas.openxmlformats.org/officeDocument/2006/relationships/hyperlink" Target="consultantplus://offline/ref=62280A331B87D254C19824DFBBE522A415CB4CC17382E0E256DDC2EE04D8E0746338DA43C77F00892B9BAF128F3E4DCA47CF83p8CD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9F8AC052DCB358E1CDDFA257C1148CA3F5FD3D33657EE47FDC248691A0557545D002E88A7EC20220BA9971A6BB28BF5B73E80E97731E3F29C4FC42DM0D7K" TargetMode="External"/><Relationship Id="rId17" Type="http://schemas.openxmlformats.org/officeDocument/2006/relationships/hyperlink" Target="consultantplus://offline/ref=333C371CC57D22178773D08B02B580FBC7737F3AD3C75E0CC109E6714E4187356E1CCB9A2AA482B343E1CEDBA4C7117793F9U7K" TargetMode="External"/><Relationship Id="rId25" Type="http://schemas.openxmlformats.org/officeDocument/2006/relationships/hyperlink" Target="consultantplus://offline/ref=333C371CC57D22178773CE8614D9D7F4C270273ED6C2535F9E5CE026111181603C5C95C37AE5C9BE41FAD2DBA5FDUBK" TargetMode="External"/><Relationship Id="rId33" Type="http://schemas.openxmlformats.org/officeDocument/2006/relationships/hyperlink" Target="consultantplus://offline/ref=9C9028DBDC65C9BDF11FA4FC4D07F2A37E22783B58AB5A69E8DA84CAE5A963541E75B742B1F12A3F653C14FE28E4F3FC08W5u6L" TargetMode="External"/><Relationship Id="rId38" Type="http://schemas.openxmlformats.org/officeDocument/2006/relationships/hyperlink" Target="consultantplus://offline/ref=9C9028DBDC65C9BDF11FBAF15B6BA5AC7B2A213E5FAD573AB78F829DBAF965015E35B117E0B57F3364325EAF6FAFFCFD0F4A0CA0F27CFEBCW4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12</Pages>
  <Words>5082</Words>
  <Characters>28970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73</cp:revision>
  <dcterms:created xsi:type="dcterms:W3CDTF">2022-03-15T10:01:00Z</dcterms:created>
  <dcterms:modified xsi:type="dcterms:W3CDTF">2022-03-16T07:37:00Z</dcterms:modified>
</cp:coreProperties>
</file>